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727" w:rsidRPr="00770CF6" w:rsidRDefault="00B86B5C" w:rsidP="006E42D6">
      <w:pPr>
        <w:spacing w:beforeLines="500" w:before="1560" w:after="0" w:line="240" w:lineRule="auto"/>
        <w:ind w:firstLineChars="0" w:firstLine="0"/>
        <w:jc w:val="center"/>
        <w:rPr>
          <w:rFonts w:ascii="黑体" w:eastAsia="黑体"/>
          <w:b/>
          <w:sz w:val="44"/>
          <w:szCs w:val="44"/>
        </w:rPr>
      </w:pPr>
      <w:r w:rsidRPr="00770CF6">
        <w:rPr>
          <w:rFonts w:ascii="黑体" w:eastAsia="黑体" w:hint="eastAsia"/>
          <w:b/>
          <w:sz w:val="44"/>
          <w:szCs w:val="44"/>
        </w:rPr>
        <w:t>教育部</w:t>
      </w:r>
      <w:r w:rsidR="006E42D6">
        <w:rPr>
          <w:rFonts w:ascii="黑体" w:eastAsia="黑体" w:hint="eastAsia"/>
          <w:b/>
          <w:sz w:val="44"/>
          <w:szCs w:val="44"/>
        </w:rPr>
        <w:t xml:space="preserve"> </w:t>
      </w:r>
      <w:r w:rsidRPr="00770CF6">
        <w:rPr>
          <w:rFonts w:ascii="黑体" w:eastAsia="黑体" w:hint="eastAsia"/>
          <w:b/>
          <w:sz w:val="44"/>
          <w:szCs w:val="44"/>
        </w:rPr>
        <w:t>财政部</w:t>
      </w:r>
    </w:p>
    <w:p w:rsidR="00B86B5C" w:rsidRPr="00770CF6" w:rsidRDefault="00B86B5C" w:rsidP="006E42D6">
      <w:pPr>
        <w:spacing w:beforeLines="100" w:before="312" w:after="0" w:line="240" w:lineRule="auto"/>
        <w:ind w:firstLineChars="0" w:firstLine="0"/>
        <w:jc w:val="center"/>
        <w:rPr>
          <w:rFonts w:ascii="黑体" w:eastAsia="黑体"/>
          <w:b/>
          <w:sz w:val="44"/>
          <w:szCs w:val="44"/>
        </w:rPr>
      </w:pPr>
      <w:r w:rsidRPr="00770CF6">
        <w:rPr>
          <w:rFonts w:ascii="黑体" w:eastAsia="黑体" w:hint="eastAsia"/>
          <w:b/>
          <w:sz w:val="44"/>
          <w:szCs w:val="44"/>
        </w:rPr>
        <w:t>“网络教育数字化学习资源中心建设”项目</w:t>
      </w:r>
    </w:p>
    <w:p w:rsidR="00B86B5C" w:rsidRPr="00770CF6" w:rsidRDefault="00B86B5C" w:rsidP="006E42D6">
      <w:pPr>
        <w:spacing w:beforeLines="100" w:before="312" w:after="0" w:line="240" w:lineRule="auto"/>
        <w:ind w:firstLineChars="0" w:firstLine="0"/>
        <w:jc w:val="center"/>
        <w:rPr>
          <w:rFonts w:ascii="黑体" w:eastAsia="黑体"/>
          <w:b/>
          <w:sz w:val="44"/>
          <w:szCs w:val="44"/>
        </w:rPr>
      </w:pPr>
      <w:r w:rsidRPr="00770CF6">
        <w:rPr>
          <w:rFonts w:ascii="黑体" w:eastAsia="黑体" w:hint="eastAsia"/>
          <w:b/>
          <w:sz w:val="44"/>
          <w:szCs w:val="44"/>
        </w:rPr>
        <w:t>网络学习</w:t>
      </w:r>
      <w:r w:rsidR="009B1E9A" w:rsidRPr="00770CF6">
        <w:rPr>
          <w:rFonts w:ascii="黑体" w:eastAsia="黑体" w:hint="eastAsia"/>
          <w:b/>
          <w:sz w:val="44"/>
          <w:szCs w:val="44"/>
        </w:rPr>
        <w:t>平台</w:t>
      </w:r>
      <w:r w:rsidRPr="00770CF6">
        <w:rPr>
          <w:rFonts w:ascii="黑体" w:eastAsia="黑体" w:hint="eastAsia"/>
          <w:b/>
          <w:sz w:val="44"/>
          <w:szCs w:val="44"/>
        </w:rPr>
        <w:t>使用</w:t>
      </w:r>
      <w:r w:rsidR="00770CF6">
        <w:rPr>
          <w:rFonts w:ascii="黑体" w:eastAsia="黑体" w:hint="eastAsia"/>
          <w:b/>
          <w:sz w:val="44"/>
          <w:szCs w:val="44"/>
        </w:rPr>
        <w:t>指南</w:t>
      </w:r>
    </w:p>
    <w:p w:rsidR="00B86B5C" w:rsidRDefault="00B86B5C" w:rsidP="006E42D6">
      <w:pPr>
        <w:spacing w:beforeLines="100" w:before="312" w:after="240" w:line="480" w:lineRule="auto"/>
        <w:ind w:firstLineChars="0" w:firstLine="0"/>
        <w:jc w:val="center"/>
        <w:rPr>
          <w:rFonts w:ascii="黑体" w:eastAsia="黑体"/>
          <w:b/>
          <w:sz w:val="48"/>
          <w:szCs w:val="48"/>
        </w:rPr>
      </w:pPr>
    </w:p>
    <w:p w:rsidR="00B86B5C" w:rsidRDefault="00B86B5C" w:rsidP="006E42D6">
      <w:pPr>
        <w:spacing w:beforeLines="100" w:before="312" w:after="240" w:line="240" w:lineRule="auto"/>
        <w:ind w:firstLineChars="0" w:firstLine="0"/>
        <w:jc w:val="center"/>
        <w:rPr>
          <w:rFonts w:ascii="黑体" w:eastAsia="黑体"/>
          <w:b/>
          <w:sz w:val="48"/>
          <w:szCs w:val="48"/>
        </w:rPr>
      </w:pPr>
    </w:p>
    <w:p w:rsidR="00B86B5C" w:rsidRDefault="00B86B5C" w:rsidP="006E42D6">
      <w:pPr>
        <w:spacing w:beforeLines="100" w:before="312" w:after="240" w:line="480" w:lineRule="auto"/>
        <w:ind w:firstLineChars="0" w:firstLine="0"/>
        <w:jc w:val="center"/>
        <w:rPr>
          <w:rFonts w:ascii="黑体" w:eastAsia="黑体"/>
          <w:b/>
          <w:sz w:val="48"/>
          <w:szCs w:val="48"/>
        </w:rPr>
      </w:pPr>
    </w:p>
    <w:p w:rsidR="00B86B5C" w:rsidRDefault="00B86B5C" w:rsidP="006E42D6">
      <w:pPr>
        <w:spacing w:beforeLines="100" w:before="312" w:after="240" w:line="480" w:lineRule="auto"/>
        <w:ind w:firstLineChars="0" w:firstLine="0"/>
        <w:jc w:val="center"/>
        <w:rPr>
          <w:rFonts w:ascii="黑体" w:eastAsia="黑体"/>
          <w:b/>
          <w:sz w:val="48"/>
          <w:szCs w:val="48"/>
        </w:rPr>
      </w:pPr>
    </w:p>
    <w:p w:rsidR="00B86B5C" w:rsidRDefault="00B86B5C" w:rsidP="006E42D6">
      <w:pPr>
        <w:spacing w:beforeLines="100" w:before="312" w:after="240" w:line="480" w:lineRule="auto"/>
        <w:ind w:firstLineChars="0" w:firstLine="0"/>
        <w:jc w:val="center"/>
        <w:rPr>
          <w:rFonts w:ascii="黑体" w:eastAsia="黑体"/>
          <w:b/>
          <w:sz w:val="48"/>
          <w:szCs w:val="48"/>
        </w:rPr>
      </w:pPr>
    </w:p>
    <w:p w:rsidR="00B86B5C" w:rsidRDefault="00B86B5C" w:rsidP="006E42D6">
      <w:pPr>
        <w:spacing w:beforeLines="100" w:before="312" w:after="240" w:line="480" w:lineRule="auto"/>
        <w:ind w:firstLineChars="0" w:firstLine="0"/>
        <w:jc w:val="center"/>
        <w:rPr>
          <w:rFonts w:ascii="黑体" w:eastAsia="黑体"/>
          <w:b/>
          <w:sz w:val="48"/>
          <w:szCs w:val="48"/>
        </w:rPr>
      </w:pPr>
    </w:p>
    <w:p w:rsidR="00B86B5C" w:rsidRDefault="00B94A96" w:rsidP="006E42D6">
      <w:pPr>
        <w:spacing w:beforeLines="100" w:before="312" w:after="240" w:line="480" w:lineRule="auto"/>
        <w:ind w:firstLineChars="0" w:firstLine="0"/>
        <w:jc w:val="center"/>
        <w:rPr>
          <w:rFonts w:ascii="黑体" w:eastAsia="黑体"/>
          <w:b/>
          <w:sz w:val="48"/>
          <w:szCs w:val="48"/>
        </w:rPr>
      </w:pPr>
      <w:r>
        <w:rPr>
          <w:noProof/>
        </w:rPr>
        <w:drawing>
          <wp:anchor distT="0" distB="0" distL="114300" distR="114300" simplePos="0" relativeHeight="251610112" behindDoc="1" locked="0" layoutInCell="1" allowOverlap="1">
            <wp:simplePos x="0" y="0"/>
            <wp:positionH relativeFrom="column">
              <wp:posOffset>1939925</wp:posOffset>
            </wp:positionH>
            <wp:positionV relativeFrom="paragraph">
              <wp:posOffset>344805</wp:posOffset>
            </wp:positionV>
            <wp:extent cx="1895475" cy="638175"/>
            <wp:effectExtent l="0" t="0" r="9525" b="9525"/>
            <wp:wrapNone/>
            <wp:docPr id="175" name="图片 362" descr="说明: logo2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descr="说明: logo201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B5C" w:rsidRPr="009C60A9" w:rsidRDefault="00B86B5C" w:rsidP="006E42D6">
      <w:pPr>
        <w:spacing w:beforeLines="100" w:before="312" w:after="240" w:line="480" w:lineRule="auto"/>
        <w:ind w:firstLineChars="0" w:firstLine="0"/>
        <w:jc w:val="center"/>
        <w:rPr>
          <w:rFonts w:ascii="宋体" w:hAnsi="宋体"/>
          <w:b/>
          <w:sz w:val="48"/>
          <w:szCs w:val="48"/>
        </w:rPr>
      </w:pPr>
    </w:p>
    <w:p w:rsidR="00B86B5C" w:rsidRPr="009C60A9" w:rsidRDefault="00B86B5C" w:rsidP="006E42D6">
      <w:pPr>
        <w:spacing w:beforeLines="100" w:before="312" w:after="240" w:line="480" w:lineRule="auto"/>
        <w:ind w:firstLineChars="0" w:firstLine="0"/>
        <w:jc w:val="center"/>
        <w:rPr>
          <w:rFonts w:ascii="宋体" w:hAnsi="宋体"/>
          <w:b/>
          <w:sz w:val="28"/>
          <w:szCs w:val="28"/>
        </w:rPr>
      </w:pPr>
      <w:r w:rsidRPr="009C60A9">
        <w:rPr>
          <w:rFonts w:ascii="宋体" w:hAnsi="宋体" w:hint="eastAsia"/>
          <w:b/>
          <w:sz w:val="28"/>
          <w:szCs w:val="28"/>
        </w:rPr>
        <w:t>教育部 财政部“网络</w:t>
      </w:r>
      <w:r w:rsidR="00943158">
        <w:rPr>
          <w:rFonts w:ascii="宋体" w:hAnsi="宋体" w:hint="eastAsia"/>
          <w:b/>
          <w:sz w:val="28"/>
          <w:szCs w:val="28"/>
        </w:rPr>
        <w:t>教育</w:t>
      </w:r>
      <w:r w:rsidRPr="009C60A9">
        <w:rPr>
          <w:rFonts w:ascii="宋体" w:hAnsi="宋体" w:hint="eastAsia"/>
          <w:b/>
          <w:sz w:val="28"/>
          <w:szCs w:val="28"/>
        </w:rPr>
        <w:t>数字化学习资源中心建设”项目办公室制</w:t>
      </w:r>
    </w:p>
    <w:p w:rsidR="00B86B5C" w:rsidRPr="009C60A9" w:rsidRDefault="00B86B5C" w:rsidP="006E42D6">
      <w:pPr>
        <w:spacing w:beforeLines="100" w:before="312" w:after="240" w:line="480" w:lineRule="auto"/>
        <w:ind w:firstLineChars="0" w:firstLine="0"/>
        <w:jc w:val="center"/>
        <w:rPr>
          <w:rFonts w:ascii="宋体" w:hAnsi="宋体"/>
          <w:b/>
          <w:sz w:val="28"/>
          <w:szCs w:val="28"/>
        </w:rPr>
      </w:pPr>
      <w:r w:rsidRPr="009C60A9">
        <w:rPr>
          <w:rFonts w:ascii="宋体" w:hAnsi="宋体" w:hint="eastAsia"/>
          <w:b/>
          <w:sz w:val="28"/>
          <w:szCs w:val="28"/>
        </w:rPr>
        <w:t>二</w:t>
      </w:r>
      <w:r w:rsidR="00CC7FD4" w:rsidRPr="009C60A9">
        <w:rPr>
          <w:rFonts w:ascii="宋体" w:hAnsi="宋体" w:hint="eastAsia"/>
          <w:b/>
          <w:sz w:val="28"/>
          <w:szCs w:val="28"/>
        </w:rPr>
        <w:t>О一一年十一月</w:t>
      </w:r>
    </w:p>
    <w:p w:rsidR="00B86B5C" w:rsidRPr="00B86B5C" w:rsidRDefault="00B86B5C" w:rsidP="006E42D6">
      <w:pPr>
        <w:spacing w:beforeLines="100" w:before="312" w:after="240" w:line="480" w:lineRule="auto"/>
        <w:ind w:firstLineChars="0" w:firstLine="0"/>
        <w:jc w:val="center"/>
        <w:rPr>
          <w:rFonts w:ascii="黑体" w:eastAsia="黑体"/>
          <w:b/>
          <w:sz w:val="48"/>
          <w:szCs w:val="48"/>
        </w:rPr>
        <w:sectPr w:rsidR="00B86B5C" w:rsidRPr="00B86B5C" w:rsidSect="00B86B5C">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6" w:h="16838"/>
          <w:pgMar w:top="1418" w:right="1274" w:bottom="1418" w:left="1701" w:header="851" w:footer="992" w:gutter="0"/>
          <w:cols w:space="425"/>
          <w:docGrid w:type="lines" w:linePitch="312"/>
        </w:sectPr>
      </w:pPr>
    </w:p>
    <w:p w:rsidR="00770CF6" w:rsidRPr="00F85A29" w:rsidRDefault="00770CF6" w:rsidP="00F85A29">
      <w:pPr>
        <w:ind w:firstLineChars="0" w:firstLine="0"/>
        <w:jc w:val="center"/>
        <w:rPr>
          <w:rFonts w:ascii="黑体" w:eastAsia="黑体"/>
          <w:b/>
          <w:sz w:val="52"/>
          <w:szCs w:val="52"/>
        </w:rPr>
      </w:pPr>
      <w:r w:rsidRPr="00F85A29">
        <w:rPr>
          <w:rFonts w:ascii="黑体" w:eastAsia="黑体" w:hint="eastAsia"/>
          <w:b/>
          <w:sz w:val="52"/>
          <w:szCs w:val="52"/>
        </w:rPr>
        <w:lastRenderedPageBreak/>
        <w:t>网络学习平台使用指南</w:t>
      </w:r>
    </w:p>
    <w:p w:rsidR="00B6026B" w:rsidRPr="00893184" w:rsidRDefault="00770CF6" w:rsidP="009B1E9A">
      <w:pPr>
        <w:pStyle w:val="af0"/>
        <w:ind w:firstLineChars="0" w:firstLine="0"/>
        <w:rPr>
          <w:rFonts w:ascii="宋体" w:eastAsia="宋体" w:hAnsi="宋体"/>
          <w:sz w:val="44"/>
          <w:szCs w:val="44"/>
        </w:rPr>
      </w:pPr>
      <w:r w:rsidRPr="00893184">
        <w:rPr>
          <w:rFonts w:ascii="宋体" w:eastAsia="宋体" w:hAnsi="宋体" w:hint="eastAsia"/>
          <w:sz w:val="44"/>
          <w:szCs w:val="44"/>
        </w:rPr>
        <w:t>一、</w:t>
      </w:r>
      <w:r w:rsidR="009B1E9A" w:rsidRPr="00893184">
        <w:rPr>
          <w:rFonts w:ascii="宋体" w:eastAsia="宋体" w:hAnsi="宋体" w:hint="eastAsia"/>
          <w:sz w:val="44"/>
          <w:szCs w:val="44"/>
        </w:rPr>
        <w:t>网络学习平台安装说明书</w:t>
      </w:r>
    </w:p>
    <w:p w:rsidR="00B6026B" w:rsidRPr="009B1E9A" w:rsidRDefault="009B1E9A" w:rsidP="00107965">
      <w:pPr>
        <w:pStyle w:val="1"/>
        <w:ind w:left="210" w:right="210"/>
      </w:pPr>
      <w:r>
        <w:rPr>
          <w:rFonts w:hint="eastAsia"/>
        </w:rPr>
        <w:t>系统要求</w:t>
      </w:r>
    </w:p>
    <w:p w:rsidR="00B07DA7" w:rsidRDefault="00B07DA7" w:rsidP="009B1E9A">
      <w:pPr>
        <w:ind w:firstLineChars="242" w:firstLine="581"/>
        <w:rPr>
          <w:sz w:val="24"/>
          <w:szCs w:val="24"/>
        </w:rPr>
      </w:pPr>
      <w:r>
        <w:rPr>
          <w:rFonts w:hint="eastAsia"/>
          <w:sz w:val="24"/>
          <w:szCs w:val="24"/>
        </w:rPr>
        <w:t>请先自行安装操作系统和数据库服务器。</w:t>
      </w:r>
    </w:p>
    <w:p w:rsidR="00BB4E75" w:rsidRDefault="00BB4E75" w:rsidP="009B1E9A">
      <w:pPr>
        <w:ind w:firstLineChars="242" w:firstLine="581"/>
        <w:rPr>
          <w:sz w:val="24"/>
          <w:szCs w:val="24"/>
        </w:rPr>
      </w:pPr>
      <w:r w:rsidRPr="009B1E9A">
        <w:rPr>
          <w:rFonts w:hint="eastAsia"/>
          <w:sz w:val="24"/>
          <w:szCs w:val="24"/>
        </w:rPr>
        <w:t>推荐使用</w:t>
      </w:r>
      <w:r w:rsidRPr="009B1E9A">
        <w:rPr>
          <w:rFonts w:hint="eastAsia"/>
          <w:sz w:val="24"/>
          <w:szCs w:val="24"/>
        </w:rPr>
        <w:t>Windows 2003</w:t>
      </w:r>
      <w:r w:rsidR="00B07DA7">
        <w:rPr>
          <w:rFonts w:hint="eastAsia"/>
          <w:sz w:val="24"/>
          <w:szCs w:val="24"/>
        </w:rPr>
        <w:t xml:space="preserve"> / 2008 + </w:t>
      </w:r>
      <w:r w:rsidRPr="009B1E9A">
        <w:rPr>
          <w:rFonts w:hint="eastAsia"/>
          <w:sz w:val="24"/>
          <w:szCs w:val="24"/>
        </w:rPr>
        <w:t>SQL Server 2005</w:t>
      </w:r>
      <w:r w:rsidR="00B07DA7">
        <w:rPr>
          <w:rFonts w:hint="eastAsia"/>
          <w:sz w:val="24"/>
          <w:szCs w:val="24"/>
        </w:rPr>
        <w:t>。</w:t>
      </w:r>
    </w:p>
    <w:p w:rsidR="00B07DA7" w:rsidRPr="009B1E9A" w:rsidRDefault="00B07DA7" w:rsidP="009B1E9A">
      <w:pPr>
        <w:ind w:firstLineChars="242" w:firstLine="581"/>
        <w:rPr>
          <w:sz w:val="24"/>
          <w:szCs w:val="24"/>
        </w:rPr>
      </w:pPr>
      <w:r>
        <w:rPr>
          <w:rFonts w:hint="eastAsia"/>
          <w:sz w:val="24"/>
          <w:szCs w:val="24"/>
        </w:rPr>
        <w:t>采用</w:t>
      </w:r>
      <w:r>
        <w:rPr>
          <w:rFonts w:hint="eastAsia"/>
          <w:sz w:val="24"/>
          <w:szCs w:val="24"/>
        </w:rPr>
        <w:t>64</w:t>
      </w:r>
      <w:r>
        <w:rPr>
          <w:rFonts w:hint="eastAsia"/>
          <w:sz w:val="24"/>
          <w:szCs w:val="24"/>
        </w:rPr>
        <w:t>位版本效果更佳。</w:t>
      </w:r>
    </w:p>
    <w:p w:rsidR="00BB4E75" w:rsidRDefault="00BB4E75" w:rsidP="00107965">
      <w:pPr>
        <w:pStyle w:val="1"/>
        <w:ind w:left="210" w:right="210"/>
      </w:pPr>
      <w:r>
        <w:rPr>
          <w:rFonts w:hint="eastAsia"/>
        </w:rPr>
        <w:t>安装过程</w:t>
      </w:r>
    </w:p>
    <w:p w:rsidR="00BB4E75" w:rsidRPr="007F6B53" w:rsidRDefault="00BB4E75" w:rsidP="009B1E9A">
      <w:pPr>
        <w:ind w:firstLine="480"/>
        <w:rPr>
          <w:sz w:val="24"/>
          <w:szCs w:val="24"/>
        </w:rPr>
      </w:pPr>
      <w:r w:rsidRPr="007F6B53">
        <w:rPr>
          <w:rFonts w:hint="eastAsia"/>
          <w:sz w:val="24"/>
          <w:szCs w:val="24"/>
        </w:rPr>
        <w:t>注意：安装程序使用</w:t>
      </w:r>
      <w:r w:rsidRPr="007F6B53">
        <w:rPr>
          <w:rFonts w:hint="eastAsia"/>
          <w:sz w:val="24"/>
          <w:szCs w:val="24"/>
        </w:rPr>
        <w:t>.NET Framework</w:t>
      </w:r>
      <w:r w:rsidRPr="007F6B53">
        <w:rPr>
          <w:rFonts w:hint="eastAsia"/>
          <w:sz w:val="24"/>
          <w:szCs w:val="24"/>
        </w:rPr>
        <w:t>开发</w:t>
      </w:r>
      <w:r w:rsidR="00B07DA7">
        <w:rPr>
          <w:rFonts w:hint="eastAsia"/>
          <w:sz w:val="24"/>
          <w:szCs w:val="24"/>
        </w:rPr>
        <w:t>。若服务器上缺少</w:t>
      </w:r>
      <w:r w:rsidR="00B07DA7">
        <w:rPr>
          <w:rFonts w:hint="eastAsia"/>
          <w:sz w:val="24"/>
          <w:szCs w:val="24"/>
        </w:rPr>
        <w:t>.NET</w:t>
      </w:r>
      <w:r w:rsidR="00B07DA7" w:rsidRPr="007F6B53">
        <w:rPr>
          <w:rFonts w:hint="eastAsia"/>
          <w:sz w:val="24"/>
          <w:szCs w:val="24"/>
        </w:rPr>
        <w:t xml:space="preserve"> Framework</w:t>
      </w:r>
      <w:r w:rsidR="00B07DA7">
        <w:rPr>
          <w:rFonts w:hint="eastAsia"/>
          <w:sz w:val="24"/>
          <w:szCs w:val="24"/>
        </w:rPr>
        <w:t xml:space="preserve"> 2.0</w:t>
      </w:r>
      <w:r w:rsidR="00B07DA7">
        <w:rPr>
          <w:rFonts w:hint="eastAsia"/>
          <w:sz w:val="24"/>
          <w:szCs w:val="24"/>
        </w:rPr>
        <w:t>环境，请</w:t>
      </w:r>
      <w:r w:rsidRPr="007F6B53">
        <w:rPr>
          <w:rFonts w:hint="eastAsia"/>
          <w:sz w:val="24"/>
          <w:szCs w:val="24"/>
        </w:rPr>
        <w:t>先安装</w:t>
      </w:r>
      <w:r w:rsidRPr="007F6B53">
        <w:rPr>
          <w:sz w:val="24"/>
          <w:szCs w:val="24"/>
        </w:rPr>
        <w:t>File</w:t>
      </w:r>
      <w:r w:rsidRPr="007F6B53">
        <w:rPr>
          <w:rFonts w:hint="eastAsia"/>
          <w:sz w:val="24"/>
          <w:szCs w:val="24"/>
        </w:rPr>
        <w:t>目录下的</w:t>
      </w:r>
      <w:r w:rsidRPr="007F6B53">
        <w:rPr>
          <w:sz w:val="24"/>
          <w:szCs w:val="24"/>
        </w:rPr>
        <w:t>dotnetfx.exe</w:t>
      </w:r>
      <w:r w:rsidRPr="007F6B53">
        <w:rPr>
          <w:rFonts w:hint="eastAsia"/>
          <w:sz w:val="24"/>
          <w:szCs w:val="24"/>
        </w:rPr>
        <w:t>，完成后再运行</w:t>
      </w:r>
      <w:r w:rsidRPr="007F6B53">
        <w:rPr>
          <w:rFonts w:hint="eastAsia"/>
          <w:sz w:val="24"/>
          <w:szCs w:val="24"/>
        </w:rPr>
        <w:t>Install.exe</w:t>
      </w:r>
      <w:r w:rsidRPr="007F6B53">
        <w:rPr>
          <w:rFonts w:hint="eastAsia"/>
          <w:sz w:val="24"/>
          <w:szCs w:val="24"/>
        </w:rPr>
        <w:t>。</w:t>
      </w:r>
    </w:p>
    <w:p w:rsidR="007F6B53" w:rsidRPr="007F6B53" w:rsidRDefault="00BB4E75" w:rsidP="007F6B53">
      <w:pPr>
        <w:ind w:firstLine="480"/>
        <w:rPr>
          <w:sz w:val="24"/>
          <w:szCs w:val="24"/>
        </w:rPr>
      </w:pPr>
      <w:r w:rsidRPr="007F6B53">
        <w:rPr>
          <w:rFonts w:hint="eastAsia"/>
          <w:sz w:val="24"/>
          <w:szCs w:val="24"/>
        </w:rPr>
        <w:t>要开始</w:t>
      </w:r>
      <w:r w:rsidR="009B1E9A" w:rsidRPr="007F6B53">
        <w:rPr>
          <w:rFonts w:hint="eastAsia"/>
          <w:sz w:val="24"/>
          <w:szCs w:val="24"/>
        </w:rPr>
        <w:t>平台的安装</w:t>
      </w:r>
      <w:r w:rsidRPr="007F6B53">
        <w:rPr>
          <w:rFonts w:hint="eastAsia"/>
          <w:sz w:val="24"/>
          <w:szCs w:val="24"/>
        </w:rPr>
        <w:t>，</w:t>
      </w:r>
      <w:r w:rsidR="009B1E9A" w:rsidRPr="007F6B53">
        <w:rPr>
          <w:rFonts w:hint="eastAsia"/>
          <w:sz w:val="24"/>
          <w:szCs w:val="24"/>
        </w:rPr>
        <w:t>请先</w:t>
      </w:r>
      <w:r w:rsidRPr="007F6B53">
        <w:rPr>
          <w:rFonts w:hint="eastAsia"/>
          <w:sz w:val="24"/>
          <w:szCs w:val="24"/>
        </w:rPr>
        <w:t>以</w:t>
      </w:r>
      <w:r w:rsidRPr="007F6B53">
        <w:rPr>
          <w:rFonts w:hint="eastAsia"/>
          <w:sz w:val="24"/>
          <w:szCs w:val="24"/>
        </w:rPr>
        <w:t>Administrator</w:t>
      </w:r>
      <w:r w:rsidRPr="007F6B53">
        <w:rPr>
          <w:rFonts w:hint="eastAsia"/>
          <w:sz w:val="24"/>
          <w:szCs w:val="24"/>
        </w:rPr>
        <w:t>的身份登陆</w:t>
      </w:r>
      <w:r w:rsidRPr="007F6B53">
        <w:rPr>
          <w:rFonts w:hint="eastAsia"/>
          <w:sz w:val="24"/>
          <w:szCs w:val="24"/>
        </w:rPr>
        <w:t>Windows</w:t>
      </w:r>
      <w:r w:rsidRPr="007F6B53">
        <w:rPr>
          <w:rFonts w:hint="eastAsia"/>
          <w:sz w:val="24"/>
          <w:szCs w:val="24"/>
        </w:rPr>
        <w:t>，运行</w:t>
      </w:r>
      <w:r w:rsidR="00FA7B34">
        <w:rPr>
          <w:rFonts w:hint="eastAsia"/>
          <w:sz w:val="24"/>
          <w:szCs w:val="24"/>
        </w:rPr>
        <w:t>平台</w:t>
      </w:r>
      <w:r w:rsidRPr="007F6B53">
        <w:rPr>
          <w:rFonts w:hint="eastAsia"/>
          <w:sz w:val="24"/>
          <w:szCs w:val="24"/>
        </w:rPr>
        <w:t>安装程序</w:t>
      </w:r>
      <w:r w:rsidRPr="007F6B53">
        <w:rPr>
          <w:sz w:val="24"/>
          <w:szCs w:val="24"/>
        </w:rPr>
        <w:t>Install.exe</w:t>
      </w:r>
      <w:r w:rsidRPr="007F6B53">
        <w:rPr>
          <w:rFonts w:hint="eastAsia"/>
          <w:sz w:val="24"/>
          <w:szCs w:val="24"/>
        </w:rPr>
        <w:t>即可进入安装程序。</w:t>
      </w:r>
    </w:p>
    <w:p w:rsidR="00770CF6" w:rsidRDefault="00B07DA7" w:rsidP="00B07DA7">
      <w:pPr>
        <w:ind w:firstLine="420"/>
      </w:pPr>
      <w:r>
        <w:rPr>
          <w:rFonts w:hint="eastAsia"/>
        </w:rPr>
        <w:t>安装过程示意图如下：</w:t>
      </w:r>
    </w:p>
    <w:p w:rsidR="00BB4E75" w:rsidRPr="007F6B53" w:rsidRDefault="007F6B53" w:rsidP="00780B7D">
      <w:pPr>
        <w:numPr>
          <w:ilvl w:val="0"/>
          <w:numId w:val="27"/>
        </w:numPr>
        <w:autoSpaceDE/>
        <w:autoSpaceDN/>
        <w:adjustRightInd/>
        <w:spacing w:after="0" w:line="240" w:lineRule="auto"/>
        <w:ind w:firstLineChars="0"/>
        <w:textAlignment w:val="auto"/>
        <w:rPr>
          <w:b/>
          <w:sz w:val="24"/>
          <w:szCs w:val="24"/>
        </w:rPr>
      </w:pPr>
      <w:r w:rsidRPr="007F6B53">
        <w:rPr>
          <w:rFonts w:hint="eastAsia"/>
          <w:b/>
          <w:sz w:val="24"/>
          <w:szCs w:val="24"/>
        </w:rPr>
        <w:t>打开‘指定产品安装位置’对话框</w:t>
      </w:r>
    </w:p>
    <w:p w:rsidR="00BB4E75" w:rsidRDefault="00B94A96" w:rsidP="00BB4E75">
      <w:pPr>
        <w:ind w:firstLine="420"/>
      </w:pPr>
      <w:r>
        <w:rPr>
          <w:noProof/>
        </w:rPr>
        <w:drawing>
          <wp:inline distT="0" distB="0" distL="0" distR="0">
            <wp:extent cx="4667250" cy="3629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629025"/>
                    </a:xfrm>
                    <a:prstGeom prst="rect">
                      <a:avLst/>
                    </a:prstGeom>
                    <a:noFill/>
                    <a:ln>
                      <a:noFill/>
                    </a:ln>
                  </pic:spPr>
                </pic:pic>
              </a:graphicData>
            </a:graphic>
          </wp:inline>
        </w:drawing>
      </w:r>
      <w:r w:rsidR="00B07DA7">
        <w:rPr>
          <w:noProof/>
        </w:rPr>
        <w:t xml:space="preserve"> </w:t>
      </w:r>
    </w:p>
    <w:p w:rsidR="00BB4E75" w:rsidRDefault="00BB4E75" w:rsidP="007F6B53">
      <w:pPr>
        <w:tabs>
          <w:tab w:val="left" w:pos="660"/>
        </w:tabs>
        <w:ind w:firstLine="420"/>
        <w:rPr>
          <w:sz w:val="24"/>
          <w:szCs w:val="24"/>
        </w:rPr>
      </w:pPr>
      <w:r>
        <w:rPr>
          <w:rFonts w:hint="eastAsia"/>
        </w:rPr>
        <w:lastRenderedPageBreak/>
        <w:tab/>
      </w:r>
      <w:r w:rsidRPr="007F6B53">
        <w:rPr>
          <w:rFonts w:hint="eastAsia"/>
          <w:sz w:val="24"/>
          <w:szCs w:val="24"/>
        </w:rPr>
        <w:t>指定</w:t>
      </w:r>
      <w:r w:rsidR="007F6B53">
        <w:rPr>
          <w:rFonts w:hint="eastAsia"/>
          <w:sz w:val="24"/>
          <w:szCs w:val="24"/>
        </w:rPr>
        <w:t>平台安装</w:t>
      </w:r>
      <w:r w:rsidRPr="007F6B53">
        <w:rPr>
          <w:rFonts w:hint="eastAsia"/>
          <w:sz w:val="24"/>
          <w:szCs w:val="24"/>
        </w:rPr>
        <w:t>的位置，您可以通过单击‘打开’按钮，选择一个目录，然后单击‘下一步’。</w:t>
      </w:r>
    </w:p>
    <w:p w:rsidR="007F6B53" w:rsidRPr="007F6B53" w:rsidRDefault="007F6B53" w:rsidP="007F6B53">
      <w:pPr>
        <w:tabs>
          <w:tab w:val="left" w:pos="660"/>
        </w:tabs>
        <w:ind w:firstLine="480"/>
        <w:rPr>
          <w:sz w:val="24"/>
          <w:szCs w:val="24"/>
        </w:rPr>
      </w:pPr>
    </w:p>
    <w:p w:rsidR="00BB4E75" w:rsidRPr="007F6B53" w:rsidRDefault="00BB4E75" w:rsidP="00780B7D">
      <w:pPr>
        <w:numPr>
          <w:ilvl w:val="0"/>
          <w:numId w:val="27"/>
        </w:numPr>
        <w:autoSpaceDE/>
        <w:autoSpaceDN/>
        <w:adjustRightInd/>
        <w:spacing w:after="0" w:line="240" w:lineRule="auto"/>
        <w:ind w:firstLineChars="0"/>
        <w:textAlignment w:val="auto"/>
        <w:rPr>
          <w:b/>
          <w:sz w:val="24"/>
          <w:szCs w:val="24"/>
        </w:rPr>
      </w:pPr>
      <w:r w:rsidRPr="007F6B53">
        <w:rPr>
          <w:rFonts w:hint="eastAsia"/>
          <w:b/>
          <w:sz w:val="24"/>
          <w:szCs w:val="24"/>
        </w:rPr>
        <w:t>打开‘配置集成</w:t>
      </w:r>
      <w:r w:rsidRPr="007F6B53">
        <w:rPr>
          <w:rFonts w:hint="eastAsia"/>
          <w:b/>
          <w:sz w:val="24"/>
          <w:szCs w:val="24"/>
        </w:rPr>
        <w:t>Tomcat</w:t>
      </w:r>
      <w:r w:rsidR="007F6B53">
        <w:rPr>
          <w:rFonts w:hint="eastAsia"/>
          <w:b/>
          <w:sz w:val="24"/>
          <w:szCs w:val="24"/>
        </w:rPr>
        <w:t>’对话框</w:t>
      </w:r>
    </w:p>
    <w:p w:rsidR="00BB4E75" w:rsidRDefault="00B94A96" w:rsidP="00BB4E75">
      <w:pPr>
        <w:tabs>
          <w:tab w:val="left" w:pos="660"/>
        </w:tabs>
        <w:ind w:firstLine="420"/>
      </w:pPr>
      <w:r>
        <w:rPr>
          <w:noProof/>
        </w:rPr>
        <w:drawing>
          <wp:inline distT="0" distB="0" distL="0" distR="0">
            <wp:extent cx="5143500" cy="4010025"/>
            <wp:effectExtent l="0" t="0" r="0" b="952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4010025"/>
                    </a:xfrm>
                    <a:prstGeom prst="rect">
                      <a:avLst/>
                    </a:prstGeom>
                    <a:noFill/>
                    <a:ln>
                      <a:noFill/>
                    </a:ln>
                  </pic:spPr>
                </pic:pic>
              </a:graphicData>
            </a:graphic>
          </wp:inline>
        </w:drawing>
      </w:r>
      <w:r w:rsidR="00B07DA7">
        <w:rPr>
          <w:rFonts w:hint="eastAsia"/>
          <w:noProof/>
        </w:rPr>
        <w:t xml:space="preserve"> </w:t>
      </w:r>
    </w:p>
    <w:p w:rsidR="00BB4E75" w:rsidRPr="007F6B53" w:rsidRDefault="00BB4E75" w:rsidP="00780B7D">
      <w:pPr>
        <w:numPr>
          <w:ilvl w:val="0"/>
          <w:numId w:val="28"/>
        </w:numPr>
        <w:tabs>
          <w:tab w:val="left" w:pos="660"/>
        </w:tabs>
        <w:autoSpaceDE/>
        <w:autoSpaceDN/>
        <w:adjustRightInd/>
        <w:spacing w:after="0" w:line="240" w:lineRule="auto"/>
        <w:ind w:firstLineChars="0"/>
        <w:textAlignment w:val="auto"/>
        <w:rPr>
          <w:sz w:val="24"/>
          <w:szCs w:val="24"/>
        </w:rPr>
      </w:pPr>
      <w:r w:rsidRPr="007F6B53">
        <w:rPr>
          <w:rFonts w:hint="eastAsia"/>
          <w:sz w:val="24"/>
          <w:szCs w:val="24"/>
        </w:rPr>
        <w:t>Tomcat</w:t>
      </w:r>
      <w:r w:rsidRPr="007F6B53">
        <w:rPr>
          <w:rFonts w:hint="eastAsia"/>
          <w:sz w:val="24"/>
          <w:szCs w:val="24"/>
        </w:rPr>
        <w:t>端口设定：键入</w:t>
      </w:r>
      <w:r w:rsidRPr="007F6B53">
        <w:rPr>
          <w:rFonts w:hint="eastAsia"/>
          <w:sz w:val="24"/>
          <w:szCs w:val="24"/>
        </w:rPr>
        <w:t>HTTP</w:t>
      </w:r>
      <w:r w:rsidRPr="007F6B53">
        <w:rPr>
          <w:rFonts w:hint="eastAsia"/>
          <w:sz w:val="24"/>
          <w:szCs w:val="24"/>
        </w:rPr>
        <w:t>应用服务端口号，默认值为</w:t>
      </w:r>
      <w:r w:rsidRPr="007F6B53">
        <w:rPr>
          <w:rFonts w:hint="eastAsia"/>
          <w:sz w:val="24"/>
          <w:szCs w:val="24"/>
        </w:rPr>
        <w:t>8080</w:t>
      </w:r>
      <w:r w:rsidRPr="007F6B53">
        <w:rPr>
          <w:rFonts w:hint="eastAsia"/>
          <w:sz w:val="24"/>
          <w:szCs w:val="24"/>
        </w:rPr>
        <w:t>。</w:t>
      </w:r>
    </w:p>
    <w:p w:rsidR="00BB4E75" w:rsidRPr="007F6B53" w:rsidRDefault="00BB4E75" w:rsidP="00780B7D">
      <w:pPr>
        <w:numPr>
          <w:ilvl w:val="0"/>
          <w:numId w:val="28"/>
        </w:numPr>
        <w:tabs>
          <w:tab w:val="left" w:pos="660"/>
        </w:tabs>
        <w:autoSpaceDE/>
        <w:autoSpaceDN/>
        <w:adjustRightInd/>
        <w:spacing w:after="0" w:line="240" w:lineRule="auto"/>
        <w:ind w:firstLineChars="0"/>
        <w:textAlignment w:val="auto"/>
        <w:rPr>
          <w:sz w:val="24"/>
          <w:szCs w:val="24"/>
        </w:rPr>
      </w:pPr>
      <w:r w:rsidRPr="007F6B53">
        <w:rPr>
          <w:rFonts w:hint="eastAsia"/>
          <w:sz w:val="24"/>
          <w:szCs w:val="24"/>
        </w:rPr>
        <w:t>检查端口是否被占用：点击后会提示设定的端口号是否被占用，若已被占用，请重新键入</w:t>
      </w:r>
      <w:r w:rsidRPr="007F6B53">
        <w:rPr>
          <w:rFonts w:hint="eastAsia"/>
          <w:sz w:val="24"/>
          <w:szCs w:val="24"/>
        </w:rPr>
        <w:t>HTTP</w:t>
      </w:r>
      <w:r w:rsidRPr="007F6B53">
        <w:rPr>
          <w:rFonts w:hint="eastAsia"/>
          <w:sz w:val="24"/>
          <w:szCs w:val="24"/>
        </w:rPr>
        <w:t>应用服务端口号。</w:t>
      </w:r>
    </w:p>
    <w:p w:rsidR="00BB4E75" w:rsidRPr="007F6B53" w:rsidRDefault="00BB4E75" w:rsidP="007F6B53">
      <w:pPr>
        <w:tabs>
          <w:tab w:val="left" w:pos="660"/>
        </w:tabs>
        <w:ind w:firstLine="480"/>
        <w:rPr>
          <w:sz w:val="24"/>
          <w:szCs w:val="24"/>
        </w:rPr>
      </w:pPr>
      <w:r w:rsidRPr="007F6B53">
        <w:rPr>
          <w:rFonts w:hint="eastAsia"/>
          <w:sz w:val="24"/>
          <w:szCs w:val="24"/>
        </w:rPr>
        <w:t>输入完毕后单击‘下一步’。</w:t>
      </w:r>
    </w:p>
    <w:p w:rsidR="00BB4E75" w:rsidRPr="007F6B53" w:rsidRDefault="00BB4E75" w:rsidP="007F6B53">
      <w:pPr>
        <w:tabs>
          <w:tab w:val="left" w:pos="660"/>
        </w:tabs>
        <w:ind w:firstLine="480"/>
        <w:rPr>
          <w:sz w:val="24"/>
          <w:szCs w:val="24"/>
        </w:rPr>
      </w:pPr>
    </w:p>
    <w:p w:rsidR="00BB4E75" w:rsidRPr="00770CF6" w:rsidRDefault="00BB4E75" w:rsidP="00780B7D">
      <w:pPr>
        <w:numPr>
          <w:ilvl w:val="0"/>
          <w:numId w:val="27"/>
        </w:numPr>
        <w:tabs>
          <w:tab w:val="left" w:pos="660"/>
        </w:tabs>
        <w:autoSpaceDE/>
        <w:autoSpaceDN/>
        <w:adjustRightInd/>
        <w:spacing w:after="0" w:line="240" w:lineRule="auto"/>
        <w:ind w:firstLineChars="0"/>
        <w:textAlignment w:val="auto"/>
        <w:rPr>
          <w:b/>
          <w:sz w:val="24"/>
          <w:szCs w:val="24"/>
        </w:rPr>
      </w:pPr>
      <w:r w:rsidRPr="007F6B53">
        <w:rPr>
          <w:rFonts w:hint="eastAsia"/>
          <w:b/>
          <w:sz w:val="24"/>
          <w:szCs w:val="24"/>
        </w:rPr>
        <w:t>在“配置集成</w:t>
      </w:r>
      <w:r w:rsidRPr="007F6B53">
        <w:rPr>
          <w:rFonts w:hint="eastAsia"/>
          <w:b/>
          <w:sz w:val="24"/>
          <w:szCs w:val="24"/>
        </w:rPr>
        <w:t>FTP</w:t>
      </w:r>
      <w:r w:rsidRPr="007F6B53">
        <w:rPr>
          <w:rFonts w:hint="eastAsia"/>
          <w:b/>
          <w:sz w:val="24"/>
          <w:szCs w:val="24"/>
        </w:rPr>
        <w:t>”中输入</w:t>
      </w:r>
      <w:r w:rsidRPr="007F6B53">
        <w:rPr>
          <w:rFonts w:hint="eastAsia"/>
          <w:b/>
          <w:sz w:val="24"/>
          <w:szCs w:val="24"/>
        </w:rPr>
        <w:t>FTP</w:t>
      </w:r>
      <w:r w:rsidRPr="007F6B53">
        <w:rPr>
          <w:rFonts w:hint="eastAsia"/>
          <w:b/>
          <w:sz w:val="24"/>
          <w:szCs w:val="24"/>
        </w:rPr>
        <w:t>服务器端口，然后单击‘下一步’。</w:t>
      </w:r>
    </w:p>
    <w:p w:rsidR="00BB4E75" w:rsidRDefault="00B94A96" w:rsidP="00C2495C">
      <w:pPr>
        <w:tabs>
          <w:tab w:val="left" w:pos="660"/>
        </w:tabs>
        <w:ind w:firstLineChars="0" w:firstLine="0"/>
        <w:jc w:val="center"/>
      </w:pPr>
      <w:r>
        <w:rPr>
          <w:noProof/>
        </w:rPr>
        <w:lastRenderedPageBreak/>
        <w:drawing>
          <wp:inline distT="0" distB="0" distL="0" distR="0">
            <wp:extent cx="5276850" cy="4105275"/>
            <wp:effectExtent l="0" t="0" r="0" b="952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105275"/>
                    </a:xfrm>
                    <a:prstGeom prst="rect">
                      <a:avLst/>
                    </a:prstGeom>
                    <a:noFill/>
                    <a:ln>
                      <a:noFill/>
                    </a:ln>
                  </pic:spPr>
                </pic:pic>
              </a:graphicData>
            </a:graphic>
          </wp:inline>
        </w:drawing>
      </w:r>
      <w:r w:rsidR="00B07DA7">
        <w:rPr>
          <w:noProof/>
        </w:rPr>
        <w:t xml:space="preserve"> </w:t>
      </w:r>
    </w:p>
    <w:p w:rsidR="00BB4E75" w:rsidRPr="007F6B53" w:rsidRDefault="00BB4E75" w:rsidP="00780B7D">
      <w:pPr>
        <w:numPr>
          <w:ilvl w:val="0"/>
          <w:numId w:val="27"/>
        </w:numPr>
        <w:autoSpaceDE/>
        <w:autoSpaceDN/>
        <w:adjustRightInd/>
        <w:spacing w:after="0" w:line="240" w:lineRule="auto"/>
        <w:ind w:firstLineChars="0"/>
        <w:textAlignment w:val="auto"/>
        <w:rPr>
          <w:b/>
          <w:sz w:val="24"/>
          <w:szCs w:val="24"/>
        </w:rPr>
      </w:pPr>
      <w:r w:rsidRPr="007F6B53">
        <w:rPr>
          <w:rFonts w:hint="eastAsia"/>
          <w:b/>
          <w:sz w:val="24"/>
          <w:szCs w:val="24"/>
        </w:rPr>
        <w:t>进入‘配置产品参数’页面，设置完后，点击‘下一步’。</w:t>
      </w:r>
    </w:p>
    <w:p w:rsidR="00BB4E75" w:rsidRDefault="00B94A96" w:rsidP="007F6B53">
      <w:pPr>
        <w:tabs>
          <w:tab w:val="left" w:pos="990"/>
        </w:tabs>
        <w:ind w:firstLineChars="0" w:firstLine="0"/>
        <w:jc w:val="center"/>
      </w:pPr>
      <w:r>
        <w:rPr>
          <w:noProof/>
        </w:rPr>
        <w:drawing>
          <wp:inline distT="0" distB="0" distL="0" distR="0">
            <wp:extent cx="5076825" cy="3952875"/>
            <wp:effectExtent l="0" t="0" r="9525" b="952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3952875"/>
                    </a:xfrm>
                    <a:prstGeom prst="rect">
                      <a:avLst/>
                    </a:prstGeom>
                    <a:noFill/>
                    <a:ln>
                      <a:noFill/>
                    </a:ln>
                  </pic:spPr>
                </pic:pic>
              </a:graphicData>
            </a:graphic>
          </wp:inline>
        </w:drawing>
      </w:r>
      <w:r w:rsidR="00B07DA7">
        <w:rPr>
          <w:noProof/>
        </w:rPr>
        <w:t xml:space="preserve"> </w:t>
      </w:r>
    </w:p>
    <w:p w:rsidR="00BB4E75" w:rsidRPr="007F6B53" w:rsidRDefault="00BB4E75" w:rsidP="00780B7D">
      <w:pPr>
        <w:numPr>
          <w:ilvl w:val="0"/>
          <w:numId w:val="28"/>
        </w:numPr>
        <w:tabs>
          <w:tab w:val="left" w:pos="709"/>
        </w:tabs>
        <w:autoSpaceDE/>
        <w:autoSpaceDN/>
        <w:adjustRightInd/>
        <w:spacing w:after="0" w:line="360" w:lineRule="auto"/>
        <w:ind w:firstLineChars="0" w:hanging="654"/>
        <w:textAlignment w:val="auto"/>
        <w:rPr>
          <w:sz w:val="24"/>
          <w:szCs w:val="24"/>
        </w:rPr>
      </w:pPr>
      <w:r w:rsidRPr="007F6B53">
        <w:rPr>
          <w:rFonts w:hint="eastAsia"/>
          <w:sz w:val="24"/>
          <w:szCs w:val="24"/>
        </w:rPr>
        <w:lastRenderedPageBreak/>
        <w:t>数据库连接配置</w:t>
      </w:r>
    </w:p>
    <w:p w:rsidR="00BB4E75" w:rsidRPr="007F6B53" w:rsidRDefault="00BB4E75" w:rsidP="007F6B53">
      <w:pPr>
        <w:spacing w:after="0" w:line="360" w:lineRule="auto"/>
        <w:ind w:firstLine="480"/>
        <w:rPr>
          <w:sz w:val="24"/>
          <w:szCs w:val="24"/>
        </w:rPr>
      </w:pPr>
      <w:r w:rsidRPr="007F6B53">
        <w:rPr>
          <w:rFonts w:hint="eastAsia"/>
          <w:sz w:val="24"/>
          <w:szCs w:val="24"/>
        </w:rPr>
        <w:t>IP</w:t>
      </w:r>
      <w:r w:rsidRPr="007F6B53">
        <w:rPr>
          <w:rFonts w:hint="eastAsia"/>
          <w:sz w:val="24"/>
          <w:szCs w:val="24"/>
        </w:rPr>
        <w:t>地址：键入数据库服务器</w:t>
      </w:r>
      <w:r w:rsidRPr="007F6B53">
        <w:rPr>
          <w:rFonts w:hint="eastAsia"/>
          <w:sz w:val="24"/>
          <w:szCs w:val="24"/>
        </w:rPr>
        <w:t>IP</w:t>
      </w:r>
      <w:r w:rsidRPr="007F6B53">
        <w:rPr>
          <w:rFonts w:hint="eastAsia"/>
          <w:sz w:val="24"/>
          <w:szCs w:val="24"/>
        </w:rPr>
        <w:t>地址。若不为本机，需选中‘</w:t>
      </w:r>
      <w:r w:rsidRPr="007F6B53">
        <w:rPr>
          <w:rFonts w:hint="eastAsia"/>
          <w:sz w:val="24"/>
          <w:szCs w:val="24"/>
        </w:rPr>
        <w:t xml:space="preserve"> </w:t>
      </w:r>
      <w:r w:rsidRPr="007F6B53">
        <w:rPr>
          <w:rFonts w:hint="eastAsia"/>
          <w:sz w:val="24"/>
          <w:szCs w:val="24"/>
        </w:rPr>
        <w:t>是否为远程数据库服务器’，并在安装目录下的</w:t>
      </w:r>
      <w:r w:rsidRPr="007F6B53">
        <w:rPr>
          <w:rFonts w:hint="eastAsia"/>
          <w:sz w:val="24"/>
          <w:szCs w:val="24"/>
        </w:rPr>
        <w:t>dbs</w:t>
      </w:r>
      <w:r w:rsidRPr="007F6B53">
        <w:rPr>
          <w:rFonts w:hint="eastAsia"/>
          <w:sz w:val="24"/>
          <w:szCs w:val="24"/>
        </w:rPr>
        <w:t>目录下找到</w:t>
      </w:r>
      <w:r w:rsidRPr="007F6B53">
        <w:rPr>
          <w:sz w:val="24"/>
          <w:szCs w:val="24"/>
        </w:rPr>
        <w:t>suite.mdf</w:t>
      </w:r>
      <w:r w:rsidRPr="007F6B53">
        <w:rPr>
          <w:rFonts w:hint="eastAsia"/>
          <w:sz w:val="24"/>
          <w:szCs w:val="24"/>
        </w:rPr>
        <w:t>和</w:t>
      </w:r>
      <w:r w:rsidRPr="007F6B53">
        <w:rPr>
          <w:sz w:val="24"/>
          <w:szCs w:val="24"/>
        </w:rPr>
        <w:t>suite_log.ldf</w:t>
      </w:r>
      <w:r w:rsidRPr="007F6B53">
        <w:rPr>
          <w:rFonts w:hint="eastAsia"/>
          <w:sz w:val="24"/>
          <w:szCs w:val="24"/>
        </w:rPr>
        <w:t>，将文件拷贝到指定远程服务器进行数据库附加。</w:t>
      </w:r>
    </w:p>
    <w:p w:rsidR="00BB4E75" w:rsidRPr="007F6B53" w:rsidRDefault="00BB4E75" w:rsidP="007F6B53">
      <w:pPr>
        <w:spacing w:after="0" w:line="360" w:lineRule="auto"/>
        <w:ind w:firstLine="480"/>
        <w:rPr>
          <w:sz w:val="24"/>
          <w:szCs w:val="24"/>
        </w:rPr>
      </w:pPr>
      <w:r w:rsidRPr="007F6B53">
        <w:rPr>
          <w:rFonts w:hint="eastAsia"/>
          <w:sz w:val="24"/>
          <w:szCs w:val="24"/>
        </w:rPr>
        <w:t>端口：键入数据库服务器的端口号。</w:t>
      </w:r>
    </w:p>
    <w:p w:rsidR="00BB4E75" w:rsidRPr="007F6B53" w:rsidRDefault="00BB4E75" w:rsidP="007F6B53">
      <w:pPr>
        <w:spacing w:after="0" w:line="360" w:lineRule="auto"/>
        <w:ind w:firstLine="480"/>
        <w:rPr>
          <w:sz w:val="24"/>
          <w:szCs w:val="24"/>
        </w:rPr>
      </w:pPr>
      <w:r w:rsidRPr="007F6B53">
        <w:rPr>
          <w:rFonts w:hint="eastAsia"/>
          <w:sz w:val="24"/>
          <w:szCs w:val="24"/>
        </w:rPr>
        <w:t>用户：键入数据库服务器系统管理员的帐号。</w:t>
      </w:r>
    </w:p>
    <w:p w:rsidR="00BB4E75" w:rsidRPr="007F6B53" w:rsidRDefault="00BB4E75" w:rsidP="007F6B53">
      <w:pPr>
        <w:spacing w:after="0" w:line="360" w:lineRule="auto"/>
        <w:ind w:firstLine="480"/>
        <w:rPr>
          <w:sz w:val="24"/>
          <w:szCs w:val="24"/>
        </w:rPr>
      </w:pPr>
      <w:r w:rsidRPr="007F6B53">
        <w:rPr>
          <w:rFonts w:hint="eastAsia"/>
          <w:sz w:val="24"/>
          <w:szCs w:val="24"/>
        </w:rPr>
        <w:t>密码：键入数据库服务器系统管理员的密码。</w:t>
      </w:r>
    </w:p>
    <w:p w:rsidR="00BB4E75" w:rsidRPr="007F6B53" w:rsidRDefault="00BB4E75" w:rsidP="007F6B53">
      <w:pPr>
        <w:spacing w:after="0" w:line="360" w:lineRule="auto"/>
        <w:ind w:firstLine="480"/>
        <w:rPr>
          <w:sz w:val="24"/>
          <w:szCs w:val="24"/>
        </w:rPr>
      </w:pPr>
      <w:r w:rsidRPr="007F6B53">
        <w:rPr>
          <w:rFonts w:hint="eastAsia"/>
          <w:sz w:val="24"/>
          <w:szCs w:val="24"/>
        </w:rPr>
        <w:t>数据库名称：键入您要添加的数据库的名称。</w:t>
      </w:r>
    </w:p>
    <w:p w:rsidR="00BB4E75" w:rsidRPr="007F6B53" w:rsidRDefault="00BB4E75" w:rsidP="007F6B53">
      <w:pPr>
        <w:spacing w:after="0" w:line="360" w:lineRule="auto"/>
        <w:ind w:firstLine="480"/>
        <w:rPr>
          <w:sz w:val="24"/>
          <w:szCs w:val="24"/>
        </w:rPr>
      </w:pPr>
      <w:r w:rsidRPr="007F6B53">
        <w:rPr>
          <w:rFonts w:hint="eastAsia"/>
          <w:sz w:val="24"/>
          <w:szCs w:val="24"/>
        </w:rPr>
        <w:t>数据库用户：键入使用数据库的用户帐号。</w:t>
      </w:r>
    </w:p>
    <w:p w:rsidR="00BB4E75" w:rsidRPr="007F6B53" w:rsidRDefault="00BB4E75" w:rsidP="007F6B53">
      <w:pPr>
        <w:spacing w:after="0" w:line="360" w:lineRule="auto"/>
        <w:ind w:firstLine="480"/>
        <w:rPr>
          <w:sz w:val="24"/>
          <w:szCs w:val="24"/>
        </w:rPr>
      </w:pPr>
      <w:r w:rsidRPr="007F6B53">
        <w:rPr>
          <w:rFonts w:hint="eastAsia"/>
          <w:sz w:val="24"/>
          <w:szCs w:val="24"/>
        </w:rPr>
        <w:t>数据库密码：键入使用数据库的用户密码。</w:t>
      </w:r>
    </w:p>
    <w:p w:rsidR="00BB4E75" w:rsidRPr="007F6B53" w:rsidRDefault="00BB4E75" w:rsidP="00780B7D">
      <w:pPr>
        <w:numPr>
          <w:ilvl w:val="0"/>
          <w:numId w:val="28"/>
        </w:numPr>
        <w:tabs>
          <w:tab w:val="left" w:pos="709"/>
        </w:tabs>
        <w:autoSpaceDE/>
        <w:autoSpaceDN/>
        <w:adjustRightInd/>
        <w:spacing w:after="0" w:line="360" w:lineRule="auto"/>
        <w:ind w:firstLineChars="0" w:hanging="654"/>
        <w:textAlignment w:val="auto"/>
        <w:rPr>
          <w:sz w:val="24"/>
          <w:szCs w:val="24"/>
        </w:rPr>
      </w:pPr>
      <w:r w:rsidRPr="007F6B53">
        <w:rPr>
          <w:rFonts w:hint="eastAsia"/>
          <w:sz w:val="24"/>
          <w:szCs w:val="24"/>
        </w:rPr>
        <w:t>发信配置</w:t>
      </w:r>
    </w:p>
    <w:p w:rsidR="00BB4E75" w:rsidRPr="007F6B53" w:rsidRDefault="00BB4E75" w:rsidP="007F6B53">
      <w:pPr>
        <w:spacing w:after="0" w:line="360" w:lineRule="auto"/>
        <w:ind w:left="426" w:firstLineChars="0" w:firstLine="0"/>
        <w:rPr>
          <w:sz w:val="24"/>
          <w:szCs w:val="24"/>
        </w:rPr>
      </w:pPr>
      <w:r w:rsidRPr="007F6B53">
        <w:rPr>
          <w:rFonts w:hint="eastAsia"/>
          <w:sz w:val="24"/>
          <w:szCs w:val="24"/>
        </w:rPr>
        <w:t>SMTP</w:t>
      </w:r>
      <w:r w:rsidRPr="007F6B53">
        <w:rPr>
          <w:rFonts w:hint="eastAsia"/>
          <w:sz w:val="24"/>
          <w:szCs w:val="24"/>
        </w:rPr>
        <w:t>地址：键入发送邮件服务器地址。</w:t>
      </w:r>
    </w:p>
    <w:p w:rsidR="00BB4E75" w:rsidRPr="007F6B53" w:rsidRDefault="00BB4E75" w:rsidP="007F6B53">
      <w:pPr>
        <w:spacing w:after="0" w:line="360" w:lineRule="auto"/>
        <w:ind w:left="426" w:firstLineChars="0" w:firstLine="0"/>
        <w:rPr>
          <w:sz w:val="24"/>
          <w:szCs w:val="24"/>
        </w:rPr>
      </w:pPr>
      <w:r w:rsidRPr="007F6B53">
        <w:rPr>
          <w:rFonts w:hint="eastAsia"/>
          <w:sz w:val="24"/>
          <w:szCs w:val="24"/>
        </w:rPr>
        <w:t>SMTP</w:t>
      </w:r>
      <w:r w:rsidRPr="007F6B53">
        <w:rPr>
          <w:rFonts w:hint="eastAsia"/>
          <w:sz w:val="24"/>
          <w:szCs w:val="24"/>
        </w:rPr>
        <w:t>用户：键入发送邮件服务器帐号。</w:t>
      </w:r>
    </w:p>
    <w:p w:rsidR="00BB4E75" w:rsidRPr="007F6B53" w:rsidRDefault="00BB4E75" w:rsidP="007F6B53">
      <w:pPr>
        <w:spacing w:after="0" w:line="360" w:lineRule="auto"/>
        <w:ind w:left="426" w:firstLineChars="0" w:firstLine="0"/>
        <w:rPr>
          <w:sz w:val="24"/>
          <w:szCs w:val="24"/>
        </w:rPr>
      </w:pPr>
      <w:r w:rsidRPr="007F6B53">
        <w:rPr>
          <w:rFonts w:hint="eastAsia"/>
          <w:sz w:val="24"/>
          <w:szCs w:val="24"/>
        </w:rPr>
        <w:t>SMTP</w:t>
      </w:r>
      <w:r w:rsidRPr="007F6B53">
        <w:rPr>
          <w:rFonts w:hint="eastAsia"/>
          <w:sz w:val="24"/>
          <w:szCs w:val="24"/>
        </w:rPr>
        <w:t>密码：键入发送邮件服务器密码。</w:t>
      </w:r>
    </w:p>
    <w:p w:rsidR="00BB4E75" w:rsidRPr="007F6B53" w:rsidRDefault="00BB4E75" w:rsidP="007F6B53">
      <w:pPr>
        <w:spacing w:after="0" w:line="360" w:lineRule="auto"/>
        <w:ind w:left="426" w:firstLineChars="0" w:firstLine="0"/>
        <w:rPr>
          <w:sz w:val="24"/>
          <w:szCs w:val="24"/>
        </w:rPr>
      </w:pPr>
      <w:r w:rsidRPr="007F6B53">
        <w:rPr>
          <w:rFonts w:hint="eastAsia"/>
          <w:sz w:val="24"/>
          <w:szCs w:val="24"/>
        </w:rPr>
        <w:t>系统信箱：</w:t>
      </w:r>
      <w:r w:rsidRPr="007F6B53">
        <w:rPr>
          <w:rFonts w:hint="eastAsia"/>
          <w:sz w:val="24"/>
          <w:szCs w:val="24"/>
        </w:rPr>
        <w:t xml:space="preserve"> </w:t>
      </w:r>
      <w:r w:rsidRPr="007F6B53">
        <w:rPr>
          <w:rFonts w:hint="eastAsia"/>
          <w:sz w:val="24"/>
          <w:szCs w:val="24"/>
        </w:rPr>
        <w:t>键入发送邮件地址。</w:t>
      </w:r>
    </w:p>
    <w:p w:rsidR="00BB4E75" w:rsidRPr="007F6B53" w:rsidRDefault="00BB4E75" w:rsidP="00780B7D">
      <w:pPr>
        <w:numPr>
          <w:ilvl w:val="0"/>
          <w:numId w:val="27"/>
        </w:numPr>
        <w:autoSpaceDE/>
        <w:autoSpaceDN/>
        <w:adjustRightInd/>
        <w:spacing w:after="0" w:line="240" w:lineRule="auto"/>
        <w:ind w:firstLineChars="0"/>
        <w:textAlignment w:val="auto"/>
        <w:rPr>
          <w:b/>
          <w:sz w:val="24"/>
          <w:szCs w:val="24"/>
        </w:rPr>
      </w:pPr>
      <w:r w:rsidRPr="007F6B53">
        <w:rPr>
          <w:rFonts w:hint="eastAsia"/>
          <w:b/>
          <w:sz w:val="24"/>
          <w:szCs w:val="24"/>
        </w:rPr>
        <w:t>将进入‘配置资源分中心数据库连接’页面，设置完后，点击‘下一步’。</w:t>
      </w:r>
    </w:p>
    <w:p w:rsidR="00BB4E75" w:rsidRDefault="00B94A96" w:rsidP="007F6B53">
      <w:pPr>
        <w:tabs>
          <w:tab w:val="left" w:pos="1470"/>
        </w:tabs>
        <w:ind w:firstLineChars="0" w:firstLine="0"/>
        <w:jc w:val="center"/>
      </w:pPr>
      <w:r>
        <w:rPr>
          <w:noProof/>
        </w:rPr>
        <w:drawing>
          <wp:inline distT="0" distB="0" distL="0" distR="0">
            <wp:extent cx="5067300" cy="3943350"/>
            <wp:effectExtent l="0" t="0" r="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3943350"/>
                    </a:xfrm>
                    <a:prstGeom prst="rect">
                      <a:avLst/>
                    </a:prstGeom>
                    <a:noFill/>
                    <a:ln>
                      <a:noFill/>
                    </a:ln>
                  </pic:spPr>
                </pic:pic>
              </a:graphicData>
            </a:graphic>
          </wp:inline>
        </w:drawing>
      </w:r>
      <w:r w:rsidR="00B07DA7">
        <w:rPr>
          <w:noProof/>
        </w:rPr>
        <w:t xml:space="preserve"> </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lastRenderedPageBreak/>
        <w:t>IP</w:t>
      </w:r>
      <w:r w:rsidRPr="007F6B53">
        <w:rPr>
          <w:rFonts w:hint="eastAsia"/>
          <w:sz w:val="24"/>
          <w:szCs w:val="24"/>
        </w:rPr>
        <w:t>地址：键入资源分中心数据库服务器的</w:t>
      </w:r>
      <w:r w:rsidRPr="007F6B53">
        <w:rPr>
          <w:rFonts w:hint="eastAsia"/>
          <w:sz w:val="24"/>
          <w:szCs w:val="24"/>
        </w:rPr>
        <w:t>IP</w:t>
      </w:r>
      <w:r w:rsidRPr="007F6B53">
        <w:rPr>
          <w:rFonts w:hint="eastAsia"/>
          <w:sz w:val="24"/>
          <w:szCs w:val="24"/>
        </w:rPr>
        <w:t>地址。</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t>端口：键入资源分中心数据库服务器的端口号。</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t>数据库名称：键入资源分中心数据库的名称。</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t>数据库用户：键入使用资源分中心数据库的用户帐号。</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t>数据库密码：键入使用资源分中心数据库的用户密码。</w:t>
      </w:r>
    </w:p>
    <w:p w:rsidR="00BB4E75" w:rsidRPr="007F6B53" w:rsidRDefault="00BB4E75" w:rsidP="00780B7D">
      <w:pPr>
        <w:numPr>
          <w:ilvl w:val="0"/>
          <w:numId w:val="28"/>
        </w:numPr>
        <w:tabs>
          <w:tab w:val="left" w:pos="660"/>
        </w:tabs>
        <w:autoSpaceDE/>
        <w:autoSpaceDN/>
        <w:adjustRightInd/>
        <w:spacing w:after="0" w:line="360" w:lineRule="auto"/>
        <w:ind w:firstLineChars="0"/>
        <w:textAlignment w:val="auto"/>
        <w:rPr>
          <w:sz w:val="24"/>
          <w:szCs w:val="24"/>
        </w:rPr>
      </w:pPr>
      <w:r w:rsidRPr="007F6B53">
        <w:rPr>
          <w:rFonts w:hint="eastAsia"/>
          <w:sz w:val="24"/>
          <w:szCs w:val="24"/>
        </w:rPr>
        <w:t>暂时不验证连接是否可用：若选择此项，即使您输入的数据库用户和密码有误，也可以继续执行，只是自动写入配置文件里的是您输入的错误信息，您可以在安装完成后自行修改。</w:t>
      </w:r>
    </w:p>
    <w:p w:rsidR="00BB4E75" w:rsidRPr="007F6B53" w:rsidRDefault="00BB4E75" w:rsidP="007F6B53">
      <w:pPr>
        <w:ind w:firstLine="480"/>
        <w:rPr>
          <w:sz w:val="24"/>
          <w:szCs w:val="24"/>
        </w:rPr>
      </w:pPr>
    </w:p>
    <w:p w:rsidR="00BB4E75" w:rsidRPr="007F6B53" w:rsidRDefault="00BB4E75" w:rsidP="00780B7D">
      <w:pPr>
        <w:numPr>
          <w:ilvl w:val="0"/>
          <w:numId w:val="27"/>
        </w:numPr>
        <w:tabs>
          <w:tab w:val="left" w:pos="660"/>
        </w:tabs>
        <w:autoSpaceDE/>
        <w:autoSpaceDN/>
        <w:adjustRightInd/>
        <w:spacing w:after="0" w:line="240" w:lineRule="auto"/>
        <w:ind w:firstLineChars="0"/>
        <w:textAlignment w:val="auto"/>
        <w:rPr>
          <w:b/>
          <w:sz w:val="24"/>
          <w:szCs w:val="24"/>
        </w:rPr>
      </w:pPr>
      <w:r w:rsidRPr="007F6B53">
        <w:rPr>
          <w:rFonts w:hint="eastAsia"/>
          <w:b/>
          <w:sz w:val="24"/>
          <w:szCs w:val="24"/>
        </w:rPr>
        <w:t>将进入‘开始安装’界面，单击‘开始安装’即可。</w:t>
      </w:r>
    </w:p>
    <w:p w:rsidR="00BB4E75" w:rsidRDefault="00B94A96" w:rsidP="007F6B53">
      <w:pPr>
        <w:tabs>
          <w:tab w:val="left" w:pos="660"/>
        </w:tabs>
        <w:ind w:firstLineChars="0" w:firstLine="0"/>
        <w:jc w:val="center"/>
      </w:pPr>
      <w:r>
        <w:rPr>
          <w:noProof/>
        </w:rPr>
        <w:drawing>
          <wp:inline distT="0" distB="0" distL="0" distR="0">
            <wp:extent cx="5286375" cy="4114800"/>
            <wp:effectExtent l="0" t="0" r="9525"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4114800"/>
                    </a:xfrm>
                    <a:prstGeom prst="rect">
                      <a:avLst/>
                    </a:prstGeom>
                    <a:noFill/>
                    <a:ln>
                      <a:noFill/>
                    </a:ln>
                  </pic:spPr>
                </pic:pic>
              </a:graphicData>
            </a:graphic>
          </wp:inline>
        </w:drawing>
      </w:r>
      <w:r w:rsidR="00B07DA7">
        <w:rPr>
          <w:rFonts w:hint="eastAsia"/>
          <w:noProof/>
        </w:rPr>
        <w:t xml:space="preserve"> </w:t>
      </w:r>
    </w:p>
    <w:p w:rsidR="00BB4E75" w:rsidRPr="007F6B53" w:rsidRDefault="00BB4E75" w:rsidP="007F6B53">
      <w:pPr>
        <w:tabs>
          <w:tab w:val="left" w:pos="660"/>
        </w:tabs>
        <w:ind w:firstLine="482"/>
        <w:rPr>
          <w:b/>
          <w:sz w:val="24"/>
          <w:szCs w:val="24"/>
        </w:rPr>
      </w:pPr>
    </w:p>
    <w:p w:rsidR="00BB4E75" w:rsidRDefault="00BB4E75" w:rsidP="00780B7D">
      <w:pPr>
        <w:numPr>
          <w:ilvl w:val="0"/>
          <w:numId w:val="27"/>
        </w:numPr>
        <w:tabs>
          <w:tab w:val="left" w:pos="525"/>
        </w:tabs>
        <w:autoSpaceDE/>
        <w:autoSpaceDN/>
        <w:adjustRightInd/>
        <w:spacing w:after="0" w:line="240" w:lineRule="auto"/>
        <w:ind w:firstLineChars="0"/>
        <w:textAlignment w:val="auto"/>
      </w:pPr>
      <w:r w:rsidRPr="007F6B53">
        <w:rPr>
          <w:rFonts w:hint="eastAsia"/>
          <w:b/>
          <w:sz w:val="24"/>
          <w:szCs w:val="24"/>
        </w:rPr>
        <w:t>安装过程大约需要七分钟，随后进入安装完成页面</w:t>
      </w:r>
      <w:r>
        <w:rPr>
          <w:rFonts w:hint="eastAsia"/>
        </w:rPr>
        <w:t>。</w:t>
      </w:r>
    </w:p>
    <w:p w:rsidR="007F6B53" w:rsidRDefault="007F6B53" w:rsidP="007F6B53">
      <w:pPr>
        <w:tabs>
          <w:tab w:val="left" w:pos="525"/>
        </w:tabs>
        <w:autoSpaceDE/>
        <w:autoSpaceDN/>
        <w:adjustRightInd/>
        <w:spacing w:after="0" w:line="240" w:lineRule="auto"/>
        <w:ind w:left="420" w:firstLineChars="0" w:firstLine="0"/>
        <w:textAlignment w:val="auto"/>
      </w:pPr>
    </w:p>
    <w:p w:rsidR="00BB4E75" w:rsidRDefault="00B94A96" w:rsidP="007F6B53">
      <w:pPr>
        <w:tabs>
          <w:tab w:val="left" w:pos="660"/>
        </w:tabs>
        <w:ind w:firstLineChars="67" w:firstLine="141"/>
      </w:pPr>
      <w:r>
        <w:rPr>
          <w:noProof/>
        </w:rPr>
        <w:lastRenderedPageBreak/>
        <w:drawing>
          <wp:inline distT="0" distB="0" distL="0" distR="0">
            <wp:extent cx="5486400" cy="4276725"/>
            <wp:effectExtent l="0" t="0" r="0" b="952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76725"/>
                    </a:xfrm>
                    <a:prstGeom prst="rect">
                      <a:avLst/>
                    </a:prstGeom>
                    <a:noFill/>
                    <a:ln>
                      <a:noFill/>
                    </a:ln>
                  </pic:spPr>
                </pic:pic>
              </a:graphicData>
            </a:graphic>
          </wp:inline>
        </w:drawing>
      </w:r>
      <w:r w:rsidR="00522B7D">
        <w:rPr>
          <w:rFonts w:hint="eastAsia"/>
          <w:noProof/>
        </w:rPr>
        <w:t xml:space="preserve"> </w:t>
      </w:r>
    </w:p>
    <w:p w:rsidR="007F6B53" w:rsidRPr="007F6B53" w:rsidRDefault="00BB4E75" w:rsidP="00780B7D">
      <w:pPr>
        <w:numPr>
          <w:ilvl w:val="0"/>
          <w:numId w:val="27"/>
        </w:numPr>
        <w:tabs>
          <w:tab w:val="left" w:pos="525"/>
        </w:tabs>
        <w:autoSpaceDE/>
        <w:autoSpaceDN/>
        <w:adjustRightInd/>
        <w:spacing w:after="0" w:line="360" w:lineRule="auto"/>
        <w:ind w:firstLineChars="0"/>
        <w:textAlignment w:val="auto"/>
        <w:rPr>
          <w:b/>
          <w:sz w:val="24"/>
          <w:szCs w:val="24"/>
        </w:rPr>
      </w:pPr>
      <w:r w:rsidRPr="007F6B53">
        <w:rPr>
          <w:rFonts w:hint="eastAsia"/>
          <w:b/>
          <w:sz w:val="24"/>
          <w:szCs w:val="24"/>
        </w:rPr>
        <w:t>点击‘完成’按钮。按照步骤</w:t>
      </w:r>
      <w:r w:rsidRPr="007F6B53">
        <w:rPr>
          <w:rFonts w:hint="eastAsia"/>
          <w:b/>
          <w:sz w:val="24"/>
          <w:szCs w:val="24"/>
        </w:rPr>
        <w:t>8</w:t>
      </w:r>
      <w:r w:rsidRPr="007F6B53">
        <w:rPr>
          <w:rFonts w:hint="eastAsia"/>
          <w:b/>
          <w:sz w:val="24"/>
          <w:szCs w:val="24"/>
        </w:rPr>
        <w:t>的说明，在服务中启动</w:t>
      </w:r>
      <w:r w:rsidRPr="007F6B53">
        <w:rPr>
          <w:rFonts w:hint="eastAsia"/>
          <w:b/>
          <w:sz w:val="24"/>
          <w:szCs w:val="24"/>
        </w:rPr>
        <w:t>dmsTomcat</w:t>
      </w:r>
      <w:r w:rsidRPr="007F6B53">
        <w:rPr>
          <w:rFonts w:hint="eastAsia"/>
          <w:b/>
          <w:sz w:val="24"/>
          <w:szCs w:val="24"/>
        </w:rPr>
        <w:t>。</w:t>
      </w:r>
    </w:p>
    <w:p w:rsidR="007F6B53" w:rsidRDefault="00BB4E75" w:rsidP="007F6B53">
      <w:pPr>
        <w:tabs>
          <w:tab w:val="left" w:pos="525"/>
        </w:tabs>
        <w:autoSpaceDE/>
        <w:autoSpaceDN/>
        <w:adjustRightInd/>
        <w:spacing w:after="0" w:line="360" w:lineRule="auto"/>
        <w:ind w:left="420" w:firstLineChars="0" w:firstLine="0"/>
        <w:textAlignment w:val="auto"/>
        <w:rPr>
          <w:sz w:val="24"/>
          <w:szCs w:val="24"/>
        </w:rPr>
        <w:sectPr w:rsidR="007F6B53" w:rsidSect="00AA32B1">
          <w:headerReference w:type="default" r:id="rId22"/>
          <w:footerReference w:type="default" r:id="rId23"/>
          <w:headerReference w:type="first" r:id="rId24"/>
          <w:footerReference w:type="first" r:id="rId25"/>
          <w:pgSz w:w="11906" w:h="16838"/>
          <w:pgMar w:top="1440" w:right="1800" w:bottom="1440" w:left="1800" w:header="851" w:footer="992" w:gutter="0"/>
          <w:pgNumType w:start="1"/>
          <w:cols w:space="425"/>
          <w:titlePg/>
          <w:docGrid w:type="lines" w:linePitch="312"/>
        </w:sectPr>
      </w:pPr>
      <w:r w:rsidRPr="007F6B53">
        <w:rPr>
          <w:rFonts w:hint="eastAsia"/>
          <w:sz w:val="24"/>
          <w:szCs w:val="24"/>
        </w:rPr>
        <w:t>浏览</w:t>
      </w:r>
      <w:hyperlink r:id="rId26" w:history="1">
        <w:r w:rsidRPr="007F6B53">
          <w:rPr>
            <w:rStyle w:val="aa"/>
            <w:rFonts w:hint="eastAsia"/>
            <w:sz w:val="24"/>
            <w:szCs w:val="24"/>
          </w:rPr>
          <w:t>http://localhost:8080/suite</w:t>
        </w:r>
      </w:hyperlink>
      <w:r w:rsidRPr="007F6B53">
        <w:rPr>
          <w:rFonts w:hint="eastAsia"/>
          <w:sz w:val="24"/>
          <w:szCs w:val="24"/>
        </w:rPr>
        <w:t>即可测试是否安装成功，其中要修改</w:t>
      </w:r>
      <w:r w:rsidRPr="007F6B53">
        <w:rPr>
          <w:rFonts w:hint="eastAsia"/>
          <w:sz w:val="24"/>
          <w:szCs w:val="24"/>
        </w:rPr>
        <w:t>8080</w:t>
      </w:r>
      <w:r w:rsidRPr="007F6B53">
        <w:rPr>
          <w:rFonts w:hint="eastAsia"/>
          <w:sz w:val="24"/>
          <w:szCs w:val="24"/>
        </w:rPr>
        <w:t>为您输入的</w:t>
      </w:r>
      <w:r w:rsidRPr="007F6B53">
        <w:rPr>
          <w:rFonts w:hint="eastAsia"/>
          <w:sz w:val="24"/>
          <w:szCs w:val="24"/>
        </w:rPr>
        <w:t>Tomcat</w:t>
      </w:r>
      <w:r w:rsidRPr="007F6B53">
        <w:rPr>
          <w:rFonts w:hint="eastAsia"/>
          <w:sz w:val="24"/>
          <w:szCs w:val="24"/>
        </w:rPr>
        <w:t>应用服务端口号。</w:t>
      </w:r>
    </w:p>
    <w:p w:rsidR="00770CF6" w:rsidRPr="00F85A29" w:rsidRDefault="00770CF6" w:rsidP="00F85A29">
      <w:pPr>
        <w:ind w:firstLineChars="0" w:firstLine="0"/>
        <w:jc w:val="center"/>
        <w:rPr>
          <w:rFonts w:ascii="黑体" w:eastAsia="黑体"/>
          <w:b/>
          <w:sz w:val="52"/>
          <w:szCs w:val="52"/>
        </w:rPr>
      </w:pPr>
      <w:bookmarkStart w:id="0" w:name="_Toc271273738"/>
      <w:bookmarkStart w:id="1" w:name="_Toc308194231"/>
      <w:r w:rsidRPr="00F85A29">
        <w:rPr>
          <w:rFonts w:ascii="黑体" w:eastAsia="黑体" w:hint="eastAsia"/>
          <w:b/>
          <w:sz w:val="52"/>
          <w:szCs w:val="52"/>
        </w:rPr>
        <w:lastRenderedPageBreak/>
        <w:t>网络学习平台使用指南</w:t>
      </w:r>
    </w:p>
    <w:p w:rsidR="00770CF6" w:rsidRPr="00893184" w:rsidRDefault="00770CF6" w:rsidP="00770CF6">
      <w:pPr>
        <w:pStyle w:val="af0"/>
        <w:ind w:firstLineChars="0" w:firstLine="0"/>
        <w:rPr>
          <w:rFonts w:ascii="宋体" w:eastAsia="宋体" w:hAnsi="宋体"/>
          <w:sz w:val="44"/>
          <w:szCs w:val="44"/>
        </w:rPr>
      </w:pPr>
      <w:r w:rsidRPr="00893184">
        <w:rPr>
          <w:rFonts w:ascii="宋体" w:eastAsia="宋体" w:hAnsi="宋体" w:hint="eastAsia"/>
          <w:sz w:val="44"/>
          <w:szCs w:val="44"/>
        </w:rPr>
        <w:t>二、网络学习平台使用手册</w:t>
      </w:r>
    </w:p>
    <w:p w:rsidR="005722E8" w:rsidRPr="00723573" w:rsidRDefault="005722E8" w:rsidP="009B71EE">
      <w:pPr>
        <w:pStyle w:val="1"/>
        <w:numPr>
          <w:ilvl w:val="0"/>
          <w:numId w:val="0"/>
        </w:numPr>
        <w:ind w:right="210"/>
      </w:pPr>
      <w:r w:rsidRPr="00723573">
        <w:rPr>
          <w:rFonts w:hint="eastAsia"/>
        </w:rPr>
        <w:t>前言</w:t>
      </w:r>
      <w:bookmarkEnd w:id="0"/>
      <w:bookmarkEnd w:id="1"/>
    </w:p>
    <w:p w:rsidR="00D36979" w:rsidRDefault="004719D9" w:rsidP="00107965">
      <w:pPr>
        <w:spacing w:after="60" w:line="360" w:lineRule="auto"/>
        <w:ind w:firstLine="420"/>
      </w:pPr>
      <w:r>
        <w:rPr>
          <w:rFonts w:hint="eastAsia"/>
        </w:rPr>
        <w:t>本文主要讲述具有系统身份的‘管理员</w:t>
      </w:r>
      <w:r w:rsidR="005722E8">
        <w:rPr>
          <w:rFonts w:hint="eastAsia"/>
        </w:rPr>
        <w:t>’</w:t>
      </w:r>
      <w:r>
        <w:rPr>
          <w:rFonts w:hint="eastAsia"/>
        </w:rPr>
        <w:t>、‘老师’</w:t>
      </w:r>
      <w:r w:rsidR="00F3265F">
        <w:rPr>
          <w:rFonts w:hint="eastAsia"/>
        </w:rPr>
        <w:t>或</w:t>
      </w:r>
      <w:r>
        <w:rPr>
          <w:rFonts w:hint="eastAsia"/>
        </w:rPr>
        <w:t>‘学生’</w:t>
      </w:r>
      <w:r w:rsidR="005722E8">
        <w:rPr>
          <w:rFonts w:hint="eastAsia"/>
        </w:rPr>
        <w:t>用户，在被管理员授予了某些角色、权限后，进入系统所进行的操作。</w:t>
      </w:r>
      <w:r w:rsidR="00A77747">
        <w:rPr>
          <w:rFonts w:hint="eastAsia"/>
        </w:rPr>
        <w:t>主要</w:t>
      </w:r>
      <w:r w:rsidR="005722E8">
        <w:rPr>
          <w:rFonts w:hint="eastAsia"/>
        </w:rPr>
        <w:t>分</w:t>
      </w:r>
      <w:r w:rsidR="00D1079B">
        <w:rPr>
          <w:rFonts w:hint="eastAsia"/>
        </w:rPr>
        <w:t>为</w:t>
      </w:r>
      <w:r w:rsidR="005722E8">
        <w:rPr>
          <w:rFonts w:hint="eastAsia"/>
        </w:rPr>
        <w:t>‘</w:t>
      </w:r>
      <w:r w:rsidR="00834627">
        <w:rPr>
          <w:rFonts w:hint="eastAsia"/>
        </w:rPr>
        <w:t>我的</w:t>
      </w:r>
      <w:r w:rsidR="005722E8">
        <w:rPr>
          <w:rFonts w:hint="eastAsia"/>
        </w:rPr>
        <w:t>课程’、</w:t>
      </w:r>
      <w:r w:rsidR="003019BA">
        <w:rPr>
          <w:rFonts w:hint="eastAsia"/>
        </w:rPr>
        <w:t>‘</w:t>
      </w:r>
      <w:r w:rsidR="00834627">
        <w:rPr>
          <w:rFonts w:hint="eastAsia"/>
        </w:rPr>
        <w:t>控制面板</w:t>
      </w:r>
      <w:r w:rsidR="003019BA">
        <w:rPr>
          <w:rFonts w:hint="eastAsia"/>
        </w:rPr>
        <w:t>’、</w:t>
      </w:r>
      <w:r w:rsidR="005722E8">
        <w:rPr>
          <w:rFonts w:hint="eastAsia"/>
        </w:rPr>
        <w:t>‘</w:t>
      </w:r>
      <w:r w:rsidR="00834627">
        <w:rPr>
          <w:rFonts w:hint="eastAsia"/>
        </w:rPr>
        <w:t>课程后台</w:t>
      </w:r>
      <w:r w:rsidR="005722E8">
        <w:rPr>
          <w:rFonts w:hint="eastAsia"/>
        </w:rPr>
        <w:t>’</w:t>
      </w:r>
      <w:r w:rsidR="003019BA">
        <w:rPr>
          <w:rFonts w:hint="eastAsia"/>
        </w:rPr>
        <w:t>和‘</w:t>
      </w:r>
      <w:r w:rsidR="00834627">
        <w:rPr>
          <w:rFonts w:hint="eastAsia"/>
        </w:rPr>
        <w:t>班级前台’四</w:t>
      </w:r>
      <w:r w:rsidR="005722E8">
        <w:rPr>
          <w:rFonts w:hint="eastAsia"/>
        </w:rPr>
        <w:t>大部分。</w:t>
      </w:r>
    </w:p>
    <w:p w:rsidR="00D36979" w:rsidRPr="00D36979" w:rsidRDefault="00D36979" w:rsidP="00D36979">
      <w:pPr>
        <w:pStyle w:val="12"/>
        <w:numPr>
          <w:ilvl w:val="0"/>
          <w:numId w:val="1"/>
        </w:numPr>
        <w:tabs>
          <w:tab w:val="num" w:pos="425"/>
        </w:tabs>
        <w:spacing w:line="360" w:lineRule="auto"/>
        <w:ind w:rightChars="0" w:right="210"/>
        <w:rPr>
          <w:sz w:val="44"/>
        </w:rPr>
      </w:pPr>
      <w:bookmarkStart w:id="2" w:name="_Toc271273739"/>
      <w:bookmarkStart w:id="3" w:name="_Toc308194232"/>
      <w:r w:rsidRPr="00D36979">
        <w:rPr>
          <w:rFonts w:hint="eastAsia"/>
          <w:sz w:val="44"/>
        </w:rPr>
        <w:t>我的课程</w:t>
      </w:r>
      <w:bookmarkEnd w:id="2"/>
      <w:bookmarkEnd w:id="3"/>
    </w:p>
    <w:p w:rsidR="00D36979" w:rsidRPr="00D36979" w:rsidRDefault="00D36979" w:rsidP="00D36979">
      <w:pPr>
        <w:pStyle w:val="2"/>
        <w:numPr>
          <w:ilvl w:val="1"/>
          <w:numId w:val="1"/>
        </w:numPr>
        <w:tabs>
          <w:tab w:val="num" w:pos="567"/>
        </w:tabs>
        <w:spacing w:line="360" w:lineRule="auto"/>
        <w:ind w:left="567"/>
        <w:rPr>
          <w:sz w:val="36"/>
          <w:szCs w:val="36"/>
        </w:rPr>
      </w:pPr>
      <w:bookmarkStart w:id="4" w:name="_Toc308194233"/>
      <w:r w:rsidRPr="00D36979">
        <w:rPr>
          <w:rFonts w:hint="eastAsia"/>
          <w:sz w:val="36"/>
          <w:szCs w:val="36"/>
        </w:rPr>
        <w:t>我管理的课程</w:t>
      </w:r>
      <w:bookmarkEnd w:id="4"/>
    </w:p>
    <w:p w:rsidR="00D36979" w:rsidRPr="00BD59AF" w:rsidRDefault="00D36979" w:rsidP="00D36979">
      <w:pPr>
        <w:spacing w:after="60" w:line="360" w:lineRule="auto"/>
        <w:ind w:firstLine="420"/>
        <w:jc w:val="left"/>
      </w:pPr>
      <w:r>
        <w:rPr>
          <w:rFonts w:hint="eastAsia"/>
        </w:rPr>
        <w:t>管理员和老师进入‘我的课程’菜单组的‘我管理的课程’页面，可以当前用户有权限的课程进行管理。点击课程的‘管理和编辑课程’按钮，即可进入课程后台。请参考《课程后台》章节进行后续操作。</w:t>
      </w:r>
    </w:p>
    <w:p w:rsidR="00D36979" w:rsidRPr="00D36979" w:rsidRDefault="00D36979" w:rsidP="00D36979">
      <w:pPr>
        <w:pStyle w:val="2"/>
        <w:numPr>
          <w:ilvl w:val="1"/>
          <w:numId w:val="1"/>
        </w:numPr>
        <w:tabs>
          <w:tab w:val="num" w:pos="567"/>
        </w:tabs>
        <w:spacing w:line="360" w:lineRule="auto"/>
        <w:ind w:left="567"/>
        <w:rPr>
          <w:sz w:val="36"/>
          <w:szCs w:val="36"/>
        </w:rPr>
      </w:pPr>
      <w:bookmarkStart w:id="5" w:name="_Toc308194234"/>
      <w:r w:rsidRPr="00D36979">
        <w:rPr>
          <w:rFonts w:hint="eastAsia"/>
          <w:sz w:val="36"/>
          <w:szCs w:val="36"/>
        </w:rPr>
        <w:t>我教授的课程</w:t>
      </w:r>
      <w:bookmarkEnd w:id="5"/>
    </w:p>
    <w:p w:rsidR="00D36979" w:rsidRPr="00BD59AF" w:rsidRDefault="00D36979" w:rsidP="00D36979">
      <w:pPr>
        <w:spacing w:after="60" w:line="360" w:lineRule="auto"/>
        <w:ind w:firstLine="420"/>
        <w:jc w:val="left"/>
      </w:pPr>
      <w:r>
        <w:rPr>
          <w:rFonts w:hint="eastAsia"/>
        </w:rPr>
        <w:t>老师进入‘我的课程’菜单组的‘我教授的课程’页面，点击当前用户有权限的课程的‘教授课程’按钮，即可进入课程后台，但是只可以对课程班级进行管理，不能建设课程内容。请参考《课程后台》章节进行后续操作。</w:t>
      </w:r>
    </w:p>
    <w:p w:rsidR="00D36979" w:rsidRPr="00D36979" w:rsidRDefault="00D36979" w:rsidP="00D36979">
      <w:pPr>
        <w:pStyle w:val="2"/>
        <w:numPr>
          <w:ilvl w:val="1"/>
          <w:numId w:val="1"/>
        </w:numPr>
        <w:tabs>
          <w:tab w:val="num" w:pos="567"/>
        </w:tabs>
        <w:spacing w:line="360" w:lineRule="auto"/>
        <w:ind w:left="567"/>
        <w:rPr>
          <w:sz w:val="36"/>
          <w:szCs w:val="36"/>
        </w:rPr>
      </w:pPr>
      <w:bookmarkStart w:id="6" w:name="_Toc308194235"/>
      <w:r w:rsidRPr="00D36979">
        <w:rPr>
          <w:rFonts w:hint="eastAsia"/>
          <w:sz w:val="36"/>
          <w:szCs w:val="36"/>
        </w:rPr>
        <w:t>我学习的课程</w:t>
      </w:r>
      <w:bookmarkEnd w:id="6"/>
    </w:p>
    <w:p w:rsidR="00D36979" w:rsidRDefault="00D36979" w:rsidP="00D36979">
      <w:pPr>
        <w:spacing w:after="60" w:line="360" w:lineRule="auto"/>
        <w:ind w:firstLine="420"/>
        <w:jc w:val="left"/>
      </w:pPr>
      <w:r>
        <w:rPr>
          <w:rFonts w:hint="eastAsia"/>
        </w:rPr>
        <w:t xml:space="preserve"> </w:t>
      </w:r>
      <w:r>
        <w:rPr>
          <w:rFonts w:hint="eastAsia"/>
        </w:rPr>
        <w:t>‘我学习的课程’列出了当前学生已注册的班级。点击‘所有课程’可以查看系统中所有已发布的课程。点击当前用户有权限的课程班级的‘进入’按钮，即可进入班级前台。请参考《班级前台》章节进行后续操作。</w:t>
      </w:r>
    </w:p>
    <w:p w:rsidR="00D36979" w:rsidRPr="00D36979" w:rsidRDefault="00D36979" w:rsidP="00D36979">
      <w:pPr>
        <w:pStyle w:val="2"/>
        <w:numPr>
          <w:ilvl w:val="1"/>
          <w:numId w:val="1"/>
        </w:numPr>
        <w:tabs>
          <w:tab w:val="num" w:pos="567"/>
        </w:tabs>
        <w:spacing w:line="360" w:lineRule="auto"/>
        <w:ind w:left="567"/>
        <w:rPr>
          <w:sz w:val="36"/>
          <w:szCs w:val="36"/>
        </w:rPr>
      </w:pPr>
      <w:bookmarkStart w:id="7" w:name="_Toc308194236"/>
      <w:r w:rsidRPr="00D36979">
        <w:rPr>
          <w:rFonts w:hint="eastAsia"/>
          <w:sz w:val="36"/>
          <w:szCs w:val="36"/>
        </w:rPr>
        <w:lastRenderedPageBreak/>
        <w:t>所有课程</w:t>
      </w:r>
      <w:bookmarkEnd w:id="7"/>
    </w:p>
    <w:p w:rsidR="00D36979" w:rsidRDefault="00D36979" w:rsidP="00D36979">
      <w:pPr>
        <w:ind w:firstLine="420"/>
      </w:pPr>
      <w:r>
        <w:rPr>
          <w:rFonts w:hint="eastAsia"/>
        </w:rPr>
        <w:t>用户进入‘我的课程’菜单组的‘所有课程’页面。</w:t>
      </w:r>
    </w:p>
    <w:p w:rsidR="00D36979" w:rsidRDefault="00D36979" w:rsidP="00D36979">
      <w:pPr>
        <w:pStyle w:val="3"/>
        <w:numPr>
          <w:ilvl w:val="2"/>
          <w:numId w:val="1"/>
        </w:numPr>
        <w:tabs>
          <w:tab w:val="num" w:pos="709"/>
        </w:tabs>
        <w:spacing w:line="360" w:lineRule="auto"/>
        <w:ind w:left="709" w:hanging="709"/>
      </w:pPr>
      <w:bookmarkStart w:id="8" w:name="_Toc308194237"/>
      <w:r>
        <w:rPr>
          <w:rFonts w:hint="eastAsia"/>
        </w:rPr>
        <w:t>进入</w:t>
      </w:r>
      <w:bookmarkEnd w:id="8"/>
    </w:p>
    <w:p w:rsidR="00D36979" w:rsidRDefault="00D36979" w:rsidP="00D36979">
      <w:pPr>
        <w:spacing w:after="60" w:line="360" w:lineRule="auto"/>
        <w:ind w:firstLine="420"/>
        <w:jc w:val="left"/>
        <w:rPr>
          <w:rFonts w:ascii="宋体" w:hAnsi="宋体"/>
        </w:rPr>
      </w:pPr>
      <w:r>
        <w:rPr>
          <w:rFonts w:hint="eastAsia"/>
        </w:rPr>
        <w:t>点击‘进入’链接，管理员和老师进行管理课程，学生进入班级前台进行学习。管理课程和班级，是先建设课程知识点和课程资源、创建作业试卷以及管理交流互动等，</w:t>
      </w:r>
      <w:r>
        <w:rPr>
          <w:rFonts w:ascii="宋体" w:hAnsi="宋体" w:hint="eastAsia"/>
        </w:rPr>
        <w:t>然后对课程内容进行发布、管理班级风格、统计学生学习数据等。</w:t>
      </w:r>
    </w:p>
    <w:p w:rsidR="00D36979" w:rsidRDefault="00D36979" w:rsidP="00D36979">
      <w:pPr>
        <w:spacing w:after="60" w:line="360" w:lineRule="auto"/>
        <w:ind w:firstLineChars="0" w:firstLine="420"/>
        <w:jc w:val="left"/>
      </w:pPr>
      <w:r>
        <w:rPr>
          <w:rFonts w:hint="eastAsia"/>
        </w:rPr>
        <w:t>进入的课程后台页面如下：</w:t>
      </w:r>
    </w:p>
    <w:p w:rsidR="00D36979" w:rsidRDefault="00B94A96" w:rsidP="00D36979">
      <w:pPr>
        <w:spacing w:after="60" w:line="360" w:lineRule="auto"/>
        <w:ind w:left="2520" w:firstLineChars="0" w:firstLine="420"/>
        <w:jc w:val="left"/>
      </w:pPr>
      <w:r>
        <w:rPr>
          <w:noProof/>
        </w:rPr>
        <w:drawing>
          <wp:anchor distT="0" distB="0" distL="114300" distR="114300" simplePos="0" relativeHeight="251624448" behindDoc="0" locked="0" layoutInCell="1" allowOverlap="1">
            <wp:simplePos x="0" y="0"/>
            <wp:positionH relativeFrom="column">
              <wp:posOffset>0</wp:posOffset>
            </wp:positionH>
            <wp:positionV relativeFrom="paragraph">
              <wp:posOffset>57785</wp:posOffset>
            </wp:positionV>
            <wp:extent cx="5267325" cy="2085975"/>
            <wp:effectExtent l="19050" t="19050" r="28575" b="28575"/>
            <wp:wrapTopAndBottom/>
            <wp:docPr id="174"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085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图</w:t>
      </w:r>
      <w:r w:rsidR="00D36979">
        <w:rPr>
          <w:rFonts w:hint="eastAsia"/>
        </w:rPr>
        <w:t xml:space="preserve">1- 1 </w:t>
      </w:r>
      <w:r w:rsidR="00D36979">
        <w:rPr>
          <w:rFonts w:hint="eastAsia"/>
        </w:rPr>
        <w:t>课程后台</w:t>
      </w:r>
    </w:p>
    <w:p w:rsidR="00D36979" w:rsidRDefault="00D36979" w:rsidP="00D36979">
      <w:pPr>
        <w:spacing w:after="60" w:line="360" w:lineRule="auto"/>
        <w:ind w:firstLine="420"/>
        <w:jc w:val="left"/>
      </w:pPr>
      <w:r>
        <w:rPr>
          <w:rFonts w:hint="eastAsia"/>
        </w:rPr>
        <w:t>课程内容由知识点、课程资源、作业、试卷、学前测验、课程团队、交流互动等组合而成：</w:t>
      </w:r>
    </w:p>
    <w:p w:rsidR="00D36979" w:rsidRDefault="00D36979" w:rsidP="00D36979">
      <w:pPr>
        <w:pStyle w:val="05"/>
        <w:numPr>
          <w:ilvl w:val="1"/>
          <w:numId w:val="2"/>
        </w:numPr>
        <w:spacing w:after="60" w:line="360" w:lineRule="auto"/>
        <w:ind w:firstLineChars="0"/>
      </w:pPr>
      <w:r>
        <w:rPr>
          <w:rFonts w:hint="eastAsia"/>
        </w:rPr>
        <w:t>知识点：知识点是呈现课程内容的最小单元，每个知识点上都可以创建作业、试卷以及学前测验，还能创建不同的属性选项，展现不同的内容。知识点的内容可以通过</w:t>
      </w:r>
      <w:r>
        <w:rPr>
          <w:rFonts w:hint="eastAsia"/>
        </w:rPr>
        <w:t>JSEditor</w:t>
      </w:r>
      <w:r>
        <w:rPr>
          <w:rFonts w:hint="eastAsia"/>
        </w:rPr>
        <w:t>编辑器编辑，或上传一个文件。可以设置知识点的学习难度和学习模式。</w:t>
      </w:r>
    </w:p>
    <w:p w:rsidR="00D36979" w:rsidRDefault="00D36979" w:rsidP="00D36979">
      <w:pPr>
        <w:pStyle w:val="05"/>
        <w:numPr>
          <w:ilvl w:val="1"/>
          <w:numId w:val="2"/>
        </w:numPr>
        <w:spacing w:after="60" w:line="360" w:lineRule="auto"/>
        <w:ind w:firstLineChars="0"/>
      </w:pPr>
      <w:r>
        <w:rPr>
          <w:rFonts w:hint="eastAsia"/>
        </w:rPr>
        <w:t>作业：作业可以关联某个知识点，也可以不关联知识点，而创建与整个课程相关的作业。作业分为标准作业和辅导作业。</w:t>
      </w:r>
    </w:p>
    <w:p w:rsidR="00D36979" w:rsidRDefault="00D36979" w:rsidP="00D36979">
      <w:pPr>
        <w:pStyle w:val="05"/>
        <w:numPr>
          <w:ilvl w:val="1"/>
          <w:numId w:val="2"/>
        </w:numPr>
        <w:spacing w:after="60" w:line="360" w:lineRule="auto"/>
        <w:ind w:firstLineChars="0"/>
      </w:pPr>
      <w:r>
        <w:rPr>
          <w:rFonts w:hint="eastAsia"/>
        </w:rPr>
        <w:t>试卷：试卷可以关联某个知识点，也可以不关联知识点，创建与整个课程相关的试卷。试卷分为自测、考试和水平考试三种类型。</w:t>
      </w:r>
    </w:p>
    <w:p w:rsidR="00D36979" w:rsidRDefault="00D36979" w:rsidP="00D36979">
      <w:pPr>
        <w:pStyle w:val="05"/>
        <w:numPr>
          <w:ilvl w:val="1"/>
          <w:numId w:val="2"/>
        </w:numPr>
        <w:spacing w:after="60" w:line="360" w:lineRule="auto"/>
        <w:ind w:firstLineChars="0"/>
      </w:pPr>
      <w:r>
        <w:rPr>
          <w:rFonts w:hint="eastAsia"/>
        </w:rPr>
        <w:t>学前测验：通过水平考试和学前测验的结合使用，可以有效的控制学生的学习顺序。</w:t>
      </w:r>
      <w:r>
        <w:rPr>
          <w:rFonts w:hint="eastAsia"/>
        </w:rPr>
        <w:lastRenderedPageBreak/>
        <w:t>当学生想浏览受学前测验的知识点时，必须先通过水平考试才能浏览。</w:t>
      </w:r>
    </w:p>
    <w:p w:rsidR="00D36979" w:rsidRDefault="00D36979" w:rsidP="00D36979">
      <w:pPr>
        <w:pStyle w:val="05"/>
        <w:numPr>
          <w:ilvl w:val="1"/>
          <w:numId w:val="2"/>
        </w:numPr>
        <w:spacing w:after="60" w:line="360" w:lineRule="auto"/>
        <w:ind w:firstLineChars="0"/>
      </w:pPr>
      <w:r>
        <w:rPr>
          <w:rFonts w:hint="eastAsia"/>
        </w:rPr>
        <w:t>交流互动：交流互动分为栏目管理、新闻公告、投票、交流论坛、文字聊天室、视频聊天室和在线答疑七个部分。</w:t>
      </w:r>
    </w:p>
    <w:p w:rsidR="00D36979" w:rsidRDefault="00D36979" w:rsidP="00D36979">
      <w:pPr>
        <w:spacing w:after="60" w:line="360" w:lineRule="auto"/>
        <w:ind w:firstLine="420"/>
        <w:jc w:val="left"/>
      </w:pPr>
      <w:r>
        <w:rPr>
          <w:rFonts w:hint="eastAsia"/>
        </w:rPr>
        <w:t>课程后台分为左边的目录树显示区和右边的内容编辑和显示区，两部分的宽度可以通过中间的竖线左右拖动来调节。</w:t>
      </w:r>
    </w:p>
    <w:p w:rsidR="00D36979" w:rsidRPr="00D36586" w:rsidRDefault="00D36979" w:rsidP="00D36979">
      <w:pPr>
        <w:spacing w:after="60" w:line="360" w:lineRule="auto"/>
        <w:ind w:firstLine="420"/>
        <w:jc w:val="left"/>
      </w:pPr>
      <w:r>
        <w:rPr>
          <w:rFonts w:hint="eastAsia"/>
        </w:rPr>
        <w:t>具体细节请参考第三章。</w:t>
      </w:r>
    </w:p>
    <w:p w:rsidR="00D36979" w:rsidRDefault="00D36979" w:rsidP="00D36979">
      <w:pPr>
        <w:pStyle w:val="3"/>
        <w:numPr>
          <w:ilvl w:val="2"/>
          <w:numId w:val="1"/>
        </w:numPr>
        <w:tabs>
          <w:tab w:val="num" w:pos="709"/>
        </w:tabs>
        <w:spacing w:line="360" w:lineRule="auto"/>
        <w:ind w:left="709" w:hanging="709"/>
      </w:pPr>
      <w:bookmarkStart w:id="9" w:name="_备份"/>
      <w:bookmarkStart w:id="10" w:name="_Toc308194238"/>
      <w:bookmarkEnd w:id="9"/>
      <w:r>
        <w:rPr>
          <w:rFonts w:hint="eastAsia"/>
        </w:rPr>
        <w:t>备份</w:t>
      </w:r>
      <w:bookmarkEnd w:id="10"/>
    </w:p>
    <w:p w:rsidR="00D36979" w:rsidRDefault="00D36979" w:rsidP="00D36979">
      <w:pPr>
        <w:spacing w:after="60" w:line="360" w:lineRule="auto"/>
        <w:ind w:firstLine="420"/>
        <w:jc w:val="left"/>
      </w:pPr>
      <w:r>
        <w:rPr>
          <w:rFonts w:hint="eastAsia"/>
        </w:rPr>
        <w:t>课程备份的目的，是把建设的课程内容生成一个</w:t>
      </w:r>
      <w:r>
        <w:rPr>
          <w:rFonts w:hint="eastAsia"/>
        </w:rPr>
        <w:t>ZIP</w:t>
      </w:r>
      <w:r>
        <w:rPr>
          <w:rFonts w:hint="eastAsia"/>
        </w:rPr>
        <w:t>格式的压缩包文件备份到个人文件夹或者本地计算机上，实现课程的共享和再利用。比如，课件内容相似的时候，可以利用此功能进行备份课程，再通过导入备份课程的功能，将此课件导入，并在导入后的课程上继续修改课件内容以满足新的需求，同时不会影响到原课程的内容，从而提高了课程建设的效率。</w:t>
      </w:r>
    </w:p>
    <w:p w:rsidR="00D36979" w:rsidRDefault="00B94A96" w:rsidP="00D36979">
      <w:pPr>
        <w:spacing w:after="60" w:line="360" w:lineRule="auto"/>
        <w:ind w:firstLine="420"/>
        <w:jc w:val="left"/>
      </w:pPr>
      <w:r>
        <w:rPr>
          <w:noProof/>
        </w:rPr>
        <w:drawing>
          <wp:anchor distT="0" distB="0" distL="114300" distR="114300" simplePos="0" relativeHeight="251705344" behindDoc="0" locked="0" layoutInCell="1" allowOverlap="1">
            <wp:simplePos x="0" y="0"/>
            <wp:positionH relativeFrom="column">
              <wp:posOffset>457200</wp:posOffset>
            </wp:positionH>
            <wp:positionV relativeFrom="paragraph">
              <wp:posOffset>985520</wp:posOffset>
            </wp:positionV>
            <wp:extent cx="4762500" cy="2590800"/>
            <wp:effectExtent l="19050" t="19050" r="19050" b="19050"/>
            <wp:wrapTopAndBottom/>
            <wp:docPr id="173"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当前课程的课程负责人可以备份课程。备份的操作步骤：</w:t>
      </w:r>
    </w:p>
    <w:p w:rsidR="00D36979" w:rsidRDefault="00D36979" w:rsidP="00780B7D">
      <w:pPr>
        <w:numPr>
          <w:ilvl w:val="0"/>
          <w:numId w:val="13"/>
        </w:numPr>
        <w:spacing w:after="60" w:line="360" w:lineRule="auto"/>
        <w:ind w:firstLineChars="0"/>
        <w:jc w:val="left"/>
      </w:pPr>
      <w:r>
        <w:rPr>
          <w:rFonts w:hint="eastAsia"/>
        </w:rPr>
        <w:t>在‘所有课程’页面点击课程的‘备份’链接，进入</w:t>
      </w:r>
      <w:r>
        <w:t>如下</w:t>
      </w:r>
      <w:r>
        <w:rPr>
          <w:rFonts w:hint="eastAsia"/>
        </w:rPr>
        <w:t>所示的备份界面</w:t>
      </w:r>
      <w:r>
        <w:t>：</w:t>
      </w:r>
    </w:p>
    <w:p w:rsidR="00D36979" w:rsidRDefault="00D36979" w:rsidP="00D36979">
      <w:pPr>
        <w:spacing w:after="60" w:line="360" w:lineRule="auto"/>
        <w:ind w:left="2520" w:firstLineChars="0" w:firstLine="420"/>
        <w:jc w:val="left"/>
      </w:pPr>
      <w:r>
        <w:rPr>
          <w:rFonts w:hint="eastAsia"/>
        </w:rPr>
        <w:t>图</w:t>
      </w:r>
      <w:r>
        <w:rPr>
          <w:rFonts w:hint="eastAsia"/>
        </w:rPr>
        <w:t xml:space="preserve">1- 2 </w:t>
      </w:r>
      <w:r>
        <w:rPr>
          <w:rFonts w:hint="eastAsia"/>
        </w:rPr>
        <w:t>课程备份</w:t>
      </w:r>
    </w:p>
    <w:p w:rsidR="00D36979" w:rsidRDefault="00D36979" w:rsidP="00780B7D">
      <w:pPr>
        <w:numPr>
          <w:ilvl w:val="0"/>
          <w:numId w:val="13"/>
        </w:numPr>
        <w:spacing w:after="60" w:line="360" w:lineRule="auto"/>
        <w:ind w:firstLineChars="0"/>
        <w:jc w:val="left"/>
      </w:pPr>
      <w:r>
        <w:rPr>
          <w:rFonts w:hint="eastAsia"/>
        </w:rPr>
        <w:t>备份选项分三种：默认方式（资源实体文件和编目信息一起导出到一个压缩包）；备份时不导出资源实体文件，只备份资源编目信息；同时备份资源实体文件，但资源文件不跟编目信息一起压缩成一个文件，资源文件独立下载或者压缩并分割成若</w:t>
      </w:r>
      <w:r>
        <w:rPr>
          <w:rFonts w:hint="eastAsia"/>
        </w:rPr>
        <w:lastRenderedPageBreak/>
        <w:t>干个文件。</w:t>
      </w:r>
    </w:p>
    <w:p w:rsidR="00D36979" w:rsidRDefault="00D36979" w:rsidP="00780B7D">
      <w:pPr>
        <w:numPr>
          <w:ilvl w:val="0"/>
          <w:numId w:val="13"/>
        </w:numPr>
        <w:spacing w:after="60" w:line="360" w:lineRule="auto"/>
        <w:ind w:firstLineChars="0"/>
        <w:jc w:val="left"/>
      </w:pPr>
      <w:r>
        <w:rPr>
          <w:rFonts w:hint="eastAsia"/>
        </w:rPr>
        <w:t>点击‘开始备份’链接，进行备份。当备份结束后，会将生成的</w:t>
      </w:r>
      <w:r>
        <w:rPr>
          <w:rFonts w:hint="eastAsia"/>
        </w:rPr>
        <w:t>ZIP</w:t>
      </w:r>
      <w:r>
        <w:rPr>
          <w:rFonts w:hint="eastAsia"/>
        </w:rPr>
        <w:t>格式的备份课程文件自动保存到文件管理的个人文件夹（文件的命名格式为：课程标题＋一串表示唯一性的数字），若使用第三种备份方式，还会生成独立的资源文件。同时在‘我的备份日志’中生成一个备份日志。</w:t>
      </w:r>
    </w:p>
    <w:p w:rsidR="00D36979" w:rsidRPr="000774B3" w:rsidRDefault="00D36979" w:rsidP="00780B7D">
      <w:pPr>
        <w:numPr>
          <w:ilvl w:val="0"/>
          <w:numId w:val="13"/>
        </w:numPr>
        <w:spacing w:after="60" w:line="360" w:lineRule="auto"/>
        <w:ind w:firstLineChars="0"/>
        <w:jc w:val="left"/>
      </w:pPr>
      <w:r>
        <w:rPr>
          <w:rFonts w:hint="eastAsia"/>
        </w:rPr>
        <w:t>在‘我的备份日志’中点击‘下载’链接则在下面显示“文件列表”，点击文件可以下载。点击‘清除’把备份文件集从服务器端删除。点击“删除”则删除备份日志，同时删除服务器端暂存的备份文件集。</w:t>
      </w:r>
    </w:p>
    <w:p w:rsidR="00D36979" w:rsidRPr="008F2162" w:rsidRDefault="00D36979" w:rsidP="00D36979">
      <w:pPr>
        <w:ind w:firstLine="420"/>
      </w:pPr>
    </w:p>
    <w:p w:rsidR="00D36979" w:rsidRDefault="00D36979" w:rsidP="00D36979">
      <w:pPr>
        <w:pStyle w:val="3"/>
        <w:numPr>
          <w:ilvl w:val="2"/>
          <w:numId w:val="1"/>
        </w:numPr>
        <w:tabs>
          <w:tab w:val="num" w:pos="709"/>
        </w:tabs>
        <w:spacing w:line="360" w:lineRule="auto"/>
        <w:ind w:left="709" w:hanging="709"/>
      </w:pPr>
      <w:bookmarkStart w:id="11" w:name="_Toc308194239"/>
      <w:r>
        <w:rPr>
          <w:rFonts w:hint="eastAsia"/>
        </w:rPr>
        <w:t>授权</w:t>
      </w:r>
      <w:bookmarkEnd w:id="11"/>
    </w:p>
    <w:p w:rsidR="00D36979" w:rsidRDefault="00D36979" w:rsidP="00D36979">
      <w:pPr>
        <w:ind w:firstLine="420"/>
      </w:pPr>
      <w:r>
        <w:rPr>
          <w:rFonts w:hint="eastAsia"/>
        </w:rPr>
        <w:t>点击课程的‘授权’链接，可以为当前选择的课程指定课程负责人。</w:t>
      </w:r>
    </w:p>
    <w:p w:rsidR="00D36979" w:rsidRDefault="00D36979" w:rsidP="00D36979">
      <w:pPr>
        <w:pStyle w:val="3"/>
        <w:numPr>
          <w:ilvl w:val="2"/>
          <w:numId w:val="1"/>
        </w:numPr>
        <w:tabs>
          <w:tab w:val="num" w:pos="709"/>
        </w:tabs>
        <w:spacing w:line="360" w:lineRule="auto"/>
        <w:ind w:left="709" w:hanging="709"/>
      </w:pPr>
      <w:bookmarkStart w:id="12" w:name="_Toc308194240"/>
      <w:r>
        <w:rPr>
          <w:rFonts w:hint="eastAsia"/>
        </w:rPr>
        <w:t>编辑基本信息</w:t>
      </w:r>
      <w:bookmarkEnd w:id="12"/>
    </w:p>
    <w:p w:rsidR="00D36979" w:rsidRPr="007531F8" w:rsidRDefault="00D36979" w:rsidP="00D36979">
      <w:pPr>
        <w:spacing w:after="60" w:line="360" w:lineRule="auto"/>
        <w:ind w:firstLine="420"/>
        <w:jc w:val="left"/>
      </w:pPr>
      <w:r>
        <w:rPr>
          <w:rFonts w:hint="eastAsia"/>
        </w:rPr>
        <w:t>课程创建后，可使用此功能对课程的基本信息进行更改。在各基本信息项中输入修改的内容，点击‘保存’即可成功修改。</w:t>
      </w:r>
    </w:p>
    <w:p w:rsidR="00D36979" w:rsidRDefault="00D36979" w:rsidP="00D36979">
      <w:pPr>
        <w:pStyle w:val="3"/>
        <w:numPr>
          <w:ilvl w:val="2"/>
          <w:numId w:val="1"/>
        </w:numPr>
        <w:tabs>
          <w:tab w:val="num" w:pos="709"/>
        </w:tabs>
        <w:spacing w:line="360" w:lineRule="auto"/>
        <w:ind w:left="709" w:hanging="709"/>
      </w:pPr>
      <w:bookmarkStart w:id="13" w:name="_Toc308194241"/>
      <w:r>
        <w:rPr>
          <w:rFonts w:hint="eastAsia"/>
        </w:rPr>
        <w:t>删除</w:t>
      </w:r>
      <w:bookmarkEnd w:id="13"/>
    </w:p>
    <w:p w:rsidR="00D36979" w:rsidRPr="008A22F0" w:rsidRDefault="00D36979" w:rsidP="00D36979">
      <w:pPr>
        <w:spacing w:line="360" w:lineRule="auto"/>
        <w:ind w:firstLine="420"/>
      </w:pPr>
      <w:r>
        <w:rPr>
          <w:rFonts w:hint="eastAsia"/>
        </w:rPr>
        <w:t>在‘所有课程’页面点击课程的‘删除’链接，出现提示‘您确定要把课程放入回收站吗？’，点击‘确定’即可成功删除课程。为了避免误删，管理员仍可在‘控制面板’的‘清空回收站’中还原已经删除的课程。</w:t>
      </w:r>
    </w:p>
    <w:p w:rsidR="00D36979" w:rsidRDefault="00D36979" w:rsidP="00D36979">
      <w:pPr>
        <w:pStyle w:val="3"/>
        <w:numPr>
          <w:ilvl w:val="2"/>
          <w:numId w:val="1"/>
        </w:numPr>
        <w:tabs>
          <w:tab w:val="num" w:pos="709"/>
        </w:tabs>
        <w:spacing w:line="360" w:lineRule="auto"/>
        <w:ind w:left="709" w:hanging="709"/>
      </w:pPr>
      <w:bookmarkStart w:id="14" w:name="_Toc308194242"/>
      <w:r>
        <w:rPr>
          <w:rFonts w:hint="eastAsia"/>
        </w:rPr>
        <w:t>注册</w:t>
      </w:r>
      <w:bookmarkEnd w:id="14"/>
    </w:p>
    <w:p w:rsidR="00D36979" w:rsidRDefault="00D36979" w:rsidP="00D36979">
      <w:pPr>
        <w:spacing w:after="0" w:line="360" w:lineRule="auto"/>
        <w:ind w:firstLine="420"/>
      </w:pPr>
      <w:r>
        <w:rPr>
          <w:rFonts w:hint="eastAsia"/>
        </w:rPr>
        <w:t>如果学生还没有学习的课程班，‘我学习的课程’列表将显示为空，可以进入到‘所有课程’中注册班级。点击某个班级的‘注册’按钮，将显示该班级的注册信息框，如下图：</w:t>
      </w:r>
    </w:p>
    <w:p w:rsidR="00D36979" w:rsidRDefault="00B94A96" w:rsidP="00D36979">
      <w:pPr>
        <w:spacing w:after="0" w:line="360" w:lineRule="auto"/>
        <w:ind w:firstLine="420"/>
      </w:pPr>
      <w:r>
        <w:rPr>
          <w:noProof/>
        </w:rPr>
        <w:lastRenderedPageBreak/>
        <w:drawing>
          <wp:anchor distT="0" distB="0" distL="114300" distR="114300" simplePos="0" relativeHeight="251625472" behindDoc="0" locked="0" layoutInCell="1" allowOverlap="1">
            <wp:simplePos x="0" y="0"/>
            <wp:positionH relativeFrom="column">
              <wp:posOffset>304800</wp:posOffset>
            </wp:positionH>
            <wp:positionV relativeFrom="paragraph">
              <wp:posOffset>410210</wp:posOffset>
            </wp:positionV>
            <wp:extent cx="4991100" cy="1651635"/>
            <wp:effectExtent l="19050" t="19050" r="19050" b="24765"/>
            <wp:wrapTopAndBottom/>
            <wp:docPr id="172"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1651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D36979">
      <w:pPr>
        <w:spacing w:after="60" w:line="360" w:lineRule="auto"/>
        <w:ind w:left="2520" w:firstLineChars="0" w:firstLine="420"/>
        <w:jc w:val="left"/>
      </w:pPr>
      <w:r>
        <w:rPr>
          <w:rFonts w:hint="eastAsia"/>
        </w:rPr>
        <w:t>图</w:t>
      </w:r>
      <w:r>
        <w:rPr>
          <w:rFonts w:hint="eastAsia"/>
        </w:rPr>
        <w:t xml:space="preserve">1- 3 </w:t>
      </w:r>
      <w:r>
        <w:rPr>
          <w:rFonts w:hint="eastAsia"/>
        </w:rPr>
        <w:t>班级注册</w:t>
      </w:r>
    </w:p>
    <w:p w:rsidR="00D36979" w:rsidRDefault="00D36979" w:rsidP="00D36979">
      <w:pPr>
        <w:spacing w:after="0" w:line="360" w:lineRule="auto"/>
        <w:ind w:firstLine="420"/>
      </w:pPr>
      <w:r>
        <w:rPr>
          <w:rFonts w:hint="eastAsia"/>
        </w:rPr>
        <w:t>班级的注册方式有以下几种：</w:t>
      </w:r>
    </w:p>
    <w:p w:rsidR="00D36979" w:rsidRPr="009B7A82" w:rsidRDefault="00D36979" w:rsidP="00780B7D">
      <w:pPr>
        <w:numPr>
          <w:ilvl w:val="0"/>
          <w:numId w:val="4"/>
        </w:numPr>
        <w:spacing w:after="0" w:line="360" w:lineRule="auto"/>
        <w:ind w:firstLineChars="0" w:firstLine="420"/>
      </w:pPr>
      <w:r>
        <w:rPr>
          <w:rFonts w:hint="eastAsia"/>
        </w:rPr>
        <w:t>不需要注册，允许</w:t>
      </w:r>
      <w:r>
        <w:rPr>
          <w:rFonts w:ascii="宋体" w:hAnsi="宋体" w:hint="eastAsia"/>
        </w:rPr>
        <w:t>所有系统用户访问:这种类型的班级不需要注册，只要是系统登录用户可直接点击班级的‘进入’按钮进入班级学习，用户不登录则不能进入班级学习。</w:t>
      </w:r>
    </w:p>
    <w:p w:rsidR="00D36979" w:rsidRDefault="00D36979" w:rsidP="00780B7D">
      <w:pPr>
        <w:numPr>
          <w:ilvl w:val="0"/>
          <w:numId w:val="4"/>
        </w:numPr>
        <w:spacing w:after="0" w:line="360" w:lineRule="auto"/>
        <w:ind w:firstLineChars="0" w:firstLine="420"/>
      </w:pPr>
      <w:r>
        <w:rPr>
          <w:rFonts w:hint="eastAsia"/>
        </w:rPr>
        <w:t>不需要注册，允许不登陆访问：这种类型的班级不需要注册，可以直接点击班级的‘进入’按钮进入班级学习。用户不需要登录也可以进入班级。</w:t>
      </w:r>
    </w:p>
    <w:p w:rsidR="00D36979" w:rsidRDefault="00D36979" w:rsidP="00780B7D">
      <w:pPr>
        <w:numPr>
          <w:ilvl w:val="0"/>
          <w:numId w:val="4"/>
        </w:numPr>
        <w:spacing w:after="0" w:line="360" w:lineRule="auto"/>
        <w:ind w:firstLineChars="0" w:firstLine="420"/>
      </w:pPr>
      <w:r>
        <w:rPr>
          <w:rFonts w:hint="eastAsia"/>
        </w:rPr>
        <w:t>不允许注册，由老师指派：这种类型的班级学生不能注册，如果要进入班级学习，只</w:t>
      </w:r>
      <w:smartTag w:uri="urn:schemas-microsoft-com:office:smarttags" w:element="PersonName">
        <w:smartTagPr>
          <w:attr w:name="ProductID" w:val="能由"/>
        </w:smartTagPr>
        <w:r>
          <w:rPr>
            <w:rFonts w:hint="eastAsia"/>
          </w:rPr>
          <w:t>能由</w:t>
        </w:r>
      </w:smartTag>
      <w:r>
        <w:rPr>
          <w:rFonts w:hint="eastAsia"/>
        </w:rPr>
        <w:t>老师来分配。</w:t>
      </w:r>
    </w:p>
    <w:p w:rsidR="00D36979" w:rsidRDefault="00D36979" w:rsidP="00780B7D">
      <w:pPr>
        <w:numPr>
          <w:ilvl w:val="0"/>
          <w:numId w:val="4"/>
        </w:numPr>
        <w:spacing w:after="0" w:line="360" w:lineRule="auto"/>
        <w:ind w:firstLineChars="0" w:firstLine="420"/>
      </w:pPr>
      <w:r>
        <w:rPr>
          <w:rFonts w:hint="eastAsia"/>
        </w:rPr>
        <w:t>申请方式注册：学生提交注册申请后，需要老师批准才能进入班级学习。在注册信息框中点击‘申请’链接，则申请提交成功，请等待老师审批，此时‘申请’链接名称变成了‘等待审批’。当老师批准申请后，该链接名称将变为‘通过申请’，学习在主页面点击‘进入’即可进入班级学习。</w:t>
      </w:r>
    </w:p>
    <w:p w:rsidR="00D36979" w:rsidRDefault="00D36979" w:rsidP="00780B7D">
      <w:pPr>
        <w:numPr>
          <w:ilvl w:val="0"/>
          <w:numId w:val="4"/>
        </w:numPr>
        <w:spacing w:after="0" w:line="360" w:lineRule="auto"/>
        <w:ind w:firstLineChars="0" w:firstLine="420"/>
      </w:pPr>
      <w:r>
        <w:rPr>
          <w:rFonts w:hint="eastAsia"/>
        </w:rPr>
        <w:t>自由方式注册：任何学生都可以注册到自动注册的班级，点击注册按钮后，提示成功注册，然后点击‘进入’链接即可进入班级学习。注册的过程不需要老师干预。</w:t>
      </w:r>
    </w:p>
    <w:p w:rsidR="00D36979" w:rsidRPr="00D36979" w:rsidRDefault="00D36979" w:rsidP="00D36979">
      <w:pPr>
        <w:pStyle w:val="2"/>
        <w:numPr>
          <w:ilvl w:val="1"/>
          <w:numId w:val="1"/>
        </w:numPr>
        <w:tabs>
          <w:tab w:val="num" w:pos="567"/>
        </w:tabs>
        <w:spacing w:line="360" w:lineRule="auto"/>
        <w:ind w:left="567"/>
        <w:rPr>
          <w:sz w:val="36"/>
          <w:szCs w:val="36"/>
        </w:rPr>
      </w:pPr>
      <w:bookmarkStart w:id="15" w:name="_Toc271273751"/>
      <w:bookmarkStart w:id="16" w:name="_Toc308194243"/>
      <w:r w:rsidRPr="00D36979">
        <w:rPr>
          <w:rFonts w:hint="eastAsia"/>
          <w:sz w:val="36"/>
          <w:szCs w:val="36"/>
        </w:rPr>
        <w:t>课程模板</w:t>
      </w:r>
      <w:bookmarkEnd w:id="15"/>
      <w:r w:rsidRPr="00D36979">
        <w:rPr>
          <w:rFonts w:hint="eastAsia"/>
          <w:sz w:val="36"/>
          <w:szCs w:val="36"/>
        </w:rPr>
        <w:t>列表</w:t>
      </w:r>
      <w:bookmarkEnd w:id="16"/>
    </w:p>
    <w:p w:rsidR="00D36979" w:rsidRDefault="00D36979" w:rsidP="00D36979">
      <w:pPr>
        <w:pStyle w:val="05205"/>
        <w:spacing w:after="156" w:line="360" w:lineRule="auto"/>
      </w:pPr>
      <w:r>
        <w:rPr>
          <w:rFonts w:hint="eastAsia"/>
        </w:rPr>
        <w:t>课程模板在结构上实际也是一个完整的课程，但课程模板不能直接发布给学生学习，而是</w:t>
      </w:r>
      <w:r w:rsidRPr="00083834">
        <w:rPr>
          <w:rFonts w:hint="eastAsia"/>
          <w:szCs w:val="21"/>
        </w:rPr>
        <w:t>课程管理员根据学校的需要制作和规划本院校的课程结构、标准和指标，提供给本校老师创建网络课程时候作为课程建设的模板，提</w:t>
      </w:r>
      <w:smartTag w:uri="urn:schemas-microsoft-com:office:smarttags" w:element="PersonName">
        <w:smartTagPr>
          <w:attr w:name="ProductID" w:val="高"/>
        </w:smartTagPr>
        <w:r w:rsidRPr="00083834">
          <w:rPr>
            <w:rFonts w:hint="eastAsia"/>
            <w:szCs w:val="21"/>
          </w:rPr>
          <w:t>高</w:t>
        </w:r>
      </w:smartTag>
      <w:r w:rsidRPr="00083834">
        <w:rPr>
          <w:rFonts w:hint="eastAsia"/>
          <w:szCs w:val="21"/>
        </w:rPr>
        <w:t>老师课程制作的效率</w:t>
      </w:r>
      <w:r w:rsidRPr="00371767">
        <w:rPr>
          <w:rFonts w:hint="eastAsia"/>
          <w:sz w:val="18"/>
          <w:szCs w:val="18"/>
        </w:rPr>
        <w:t>。</w:t>
      </w:r>
    </w:p>
    <w:p w:rsidR="00D36979" w:rsidRPr="000014B6" w:rsidRDefault="00D36979" w:rsidP="00D36979">
      <w:pPr>
        <w:pStyle w:val="05205"/>
        <w:spacing w:after="156" w:line="360" w:lineRule="auto"/>
      </w:pPr>
      <w:r>
        <w:rPr>
          <w:rFonts w:hint="eastAsia"/>
        </w:rPr>
        <w:lastRenderedPageBreak/>
        <w:t>课程模板中除了课程内容框架搭建外，还包括课程资源类型的分类，自定义栏目和风格等等。当模板被套用到课程时，课程模板中的所有内容，包括课程资源类型，自定义栏目和风格都将被应用到套用的课程中。在具体的课程中，课程创建者可以按自己的需要修改课程中的任何内容，对课程模板没有任何影响。</w:t>
      </w:r>
    </w:p>
    <w:p w:rsidR="00D36979" w:rsidRPr="00B8782D" w:rsidRDefault="00D36979" w:rsidP="00D36979">
      <w:pPr>
        <w:spacing w:after="120" w:line="360" w:lineRule="auto"/>
        <w:ind w:firstLine="420"/>
      </w:pPr>
      <w:r>
        <w:rPr>
          <w:rFonts w:hint="eastAsia"/>
        </w:rPr>
        <w:t>课程模板列表中，可‘编辑’‘备份’‘删除’网络课程模板，或者‘上载图片’，上载的图片有小图和大图，上传的小图在模板列表效果图中显示，点击小图可以预览大图：</w:t>
      </w:r>
    </w:p>
    <w:p w:rsidR="00D36979" w:rsidRDefault="00B94A96" w:rsidP="00D36979">
      <w:pPr>
        <w:keepNext/>
        <w:spacing w:after="120" w:line="360" w:lineRule="auto"/>
        <w:ind w:left="2100" w:firstLineChars="0" w:firstLine="420"/>
      </w:pPr>
      <w:r>
        <w:rPr>
          <w:noProof/>
        </w:rPr>
        <w:drawing>
          <wp:anchor distT="0" distB="0" distL="114300" distR="114300" simplePos="0" relativeHeight="251626496" behindDoc="0" locked="0" layoutInCell="1" allowOverlap="1">
            <wp:simplePos x="0" y="0"/>
            <wp:positionH relativeFrom="column">
              <wp:posOffset>266700</wp:posOffset>
            </wp:positionH>
            <wp:positionV relativeFrom="paragraph">
              <wp:posOffset>93345</wp:posOffset>
            </wp:positionV>
            <wp:extent cx="4867275" cy="2190750"/>
            <wp:effectExtent l="19050" t="19050" r="28575" b="19050"/>
            <wp:wrapTopAndBottom/>
            <wp:docPr id="171"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21907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图</w:t>
      </w:r>
      <w:r w:rsidR="00D36979">
        <w:rPr>
          <w:rFonts w:hint="eastAsia"/>
        </w:rPr>
        <w:t xml:space="preserve">1- 4 </w:t>
      </w:r>
      <w:r w:rsidR="00D36979">
        <w:rPr>
          <w:rFonts w:hint="eastAsia"/>
        </w:rPr>
        <w:t>课程模板列表</w:t>
      </w:r>
    </w:p>
    <w:p w:rsidR="00D36979" w:rsidRDefault="00D36979" w:rsidP="00D36979">
      <w:pPr>
        <w:pStyle w:val="3"/>
        <w:numPr>
          <w:ilvl w:val="2"/>
          <w:numId w:val="1"/>
        </w:numPr>
        <w:tabs>
          <w:tab w:val="num" w:pos="709"/>
        </w:tabs>
        <w:spacing w:line="360" w:lineRule="auto"/>
        <w:ind w:left="709" w:hanging="709"/>
      </w:pPr>
      <w:bookmarkStart w:id="17" w:name="_Toc308194244"/>
      <w:r>
        <w:rPr>
          <w:rFonts w:hint="eastAsia"/>
        </w:rPr>
        <w:t>编辑</w:t>
      </w:r>
      <w:bookmarkEnd w:id="17"/>
    </w:p>
    <w:p w:rsidR="00D36979" w:rsidRDefault="00B94A96" w:rsidP="00D36979">
      <w:pPr>
        <w:spacing w:after="120" w:line="360" w:lineRule="auto"/>
        <w:ind w:firstLine="420"/>
      </w:pPr>
      <w:r>
        <w:rPr>
          <w:noProof/>
        </w:rPr>
        <w:drawing>
          <wp:anchor distT="0" distB="0" distL="114300" distR="114300" simplePos="0" relativeHeight="251627520" behindDoc="0" locked="0" layoutInCell="1" allowOverlap="1">
            <wp:simplePos x="0" y="0"/>
            <wp:positionH relativeFrom="column">
              <wp:posOffset>0</wp:posOffset>
            </wp:positionH>
            <wp:positionV relativeFrom="paragraph">
              <wp:posOffset>712470</wp:posOffset>
            </wp:positionV>
            <wp:extent cx="5276850" cy="2647950"/>
            <wp:effectExtent l="19050" t="19050" r="19050" b="19050"/>
            <wp:wrapTopAndBottom/>
            <wp:docPr id="170"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点击模板的标题或者‘编辑’链接转入模板后台，可编辑模板的内容，管理资源类型，修改栏目等：</w:t>
      </w:r>
    </w:p>
    <w:p w:rsidR="00D36979" w:rsidRDefault="00D36979" w:rsidP="00D36979">
      <w:pPr>
        <w:keepNext/>
        <w:spacing w:after="120" w:line="360" w:lineRule="auto"/>
        <w:ind w:left="2100" w:firstLineChars="0" w:firstLine="420"/>
        <w:rPr>
          <w:noProof/>
        </w:rPr>
      </w:pPr>
      <w:r>
        <w:rPr>
          <w:rFonts w:hint="eastAsia"/>
          <w:noProof/>
        </w:rPr>
        <w:lastRenderedPageBreak/>
        <w:t>图</w:t>
      </w:r>
      <w:r>
        <w:rPr>
          <w:rFonts w:hint="eastAsia"/>
          <w:noProof/>
        </w:rPr>
        <w:t xml:space="preserve">1- 5 </w:t>
      </w:r>
      <w:r>
        <w:rPr>
          <w:rFonts w:hint="eastAsia"/>
          <w:noProof/>
        </w:rPr>
        <w:t>课程模板管理后台</w:t>
      </w:r>
    </w:p>
    <w:p w:rsidR="00D36979" w:rsidRDefault="00D36979" w:rsidP="00D36979">
      <w:pPr>
        <w:pStyle w:val="05205"/>
        <w:spacing w:after="156" w:line="360" w:lineRule="auto"/>
      </w:pPr>
      <w:r>
        <w:rPr>
          <w:rFonts w:hint="eastAsia"/>
        </w:rPr>
        <w:t>课程模板的内容编辑、资源类型管理、栏目管理等和课程相同，请参考相关章节。</w:t>
      </w:r>
    </w:p>
    <w:p w:rsidR="00D36979" w:rsidRPr="001F2B80" w:rsidRDefault="00D36979" w:rsidP="00D36979">
      <w:pPr>
        <w:pStyle w:val="05205"/>
        <w:spacing w:after="156" w:line="360" w:lineRule="auto"/>
      </w:pPr>
      <w:r>
        <w:rPr>
          <w:rFonts w:hint="eastAsia"/>
        </w:rPr>
        <w:t>注意，删除课程模板对已经套用该模板的课程不受影响。</w:t>
      </w:r>
    </w:p>
    <w:p w:rsidR="00D36979" w:rsidRPr="00120821" w:rsidRDefault="00D36979" w:rsidP="00D36979">
      <w:pPr>
        <w:ind w:firstLine="420"/>
      </w:pPr>
    </w:p>
    <w:p w:rsidR="00D36979" w:rsidRDefault="00D36979" w:rsidP="00D36979">
      <w:pPr>
        <w:pStyle w:val="3"/>
        <w:numPr>
          <w:ilvl w:val="2"/>
          <w:numId w:val="1"/>
        </w:numPr>
        <w:tabs>
          <w:tab w:val="num" w:pos="709"/>
        </w:tabs>
        <w:spacing w:line="360" w:lineRule="auto"/>
        <w:ind w:left="709" w:hanging="709"/>
      </w:pPr>
      <w:bookmarkStart w:id="18" w:name="_Toc308194245"/>
      <w:r>
        <w:rPr>
          <w:rFonts w:hint="eastAsia"/>
        </w:rPr>
        <w:t>备份</w:t>
      </w:r>
      <w:bookmarkEnd w:id="18"/>
    </w:p>
    <w:p w:rsidR="00D36979" w:rsidRPr="005C62CD" w:rsidRDefault="00D36979" w:rsidP="00D36979">
      <w:pPr>
        <w:pStyle w:val="05205"/>
        <w:spacing w:after="156" w:line="360" w:lineRule="auto"/>
      </w:pPr>
      <w:r>
        <w:rPr>
          <w:rFonts w:hint="eastAsia"/>
        </w:rPr>
        <w:t>课程模板的备份和课程相同，请参考相关章节。由于模板中没有资源实体文件，备份选项只有一种，即是‘默认方式（资源实体文件和编目信息一起导出到一个压缩包）’。</w:t>
      </w:r>
    </w:p>
    <w:p w:rsidR="00D36979" w:rsidRDefault="00D36979" w:rsidP="00D36979">
      <w:pPr>
        <w:pStyle w:val="3"/>
        <w:numPr>
          <w:ilvl w:val="2"/>
          <w:numId w:val="1"/>
        </w:numPr>
        <w:tabs>
          <w:tab w:val="num" w:pos="709"/>
        </w:tabs>
        <w:spacing w:line="360" w:lineRule="auto"/>
        <w:ind w:left="709" w:hanging="709"/>
      </w:pPr>
      <w:bookmarkStart w:id="19" w:name="_Toc308194246"/>
      <w:r>
        <w:rPr>
          <w:rFonts w:hint="eastAsia"/>
        </w:rPr>
        <w:t>删除</w:t>
      </w:r>
      <w:bookmarkEnd w:id="19"/>
    </w:p>
    <w:p w:rsidR="006C6E25" w:rsidRDefault="00D36979" w:rsidP="00D36979">
      <w:pPr>
        <w:pStyle w:val="05205"/>
        <w:spacing w:after="156" w:line="360" w:lineRule="auto"/>
        <w:sectPr w:rsidR="006C6E25" w:rsidSect="00AA32B1">
          <w:pgSz w:w="11906" w:h="16838"/>
          <w:pgMar w:top="1440" w:right="1800" w:bottom="1440" w:left="1800" w:header="851" w:footer="992" w:gutter="0"/>
          <w:cols w:space="425"/>
          <w:titlePg/>
          <w:docGrid w:type="lines" w:linePitch="312"/>
        </w:sectPr>
      </w:pPr>
      <w:r>
        <w:rPr>
          <w:rFonts w:hint="eastAsia"/>
        </w:rPr>
        <w:t>课程模板的删除和课程相同，请参考相关章节。</w:t>
      </w:r>
    </w:p>
    <w:p w:rsidR="00D36979" w:rsidRDefault="00D36979" w:rsidP="00D36979">
      <w:pPr>
        <w:pStyle w:val="05205"/>
        <w:spacing w:after="156" w:line="360" w:lineRule="auto"/>
      </w:pPr>
    </w:p>
    <w:p w:rsidR="00D36979" w:rsidRPr="00D36979" w:rsidRDefault="00D36979" w:rsidP="00D36979">
      <w:pPr>
        <w:pStyle w:val="12"/>
        <w:numPr>
          <w:ilvl w:val="0"/>
          <w:numId w:val="1"/>
        </w:numPr>
        <w:tabs>
          <w:tab w:val="num" w:pos="425"/>
        </w:tabs>
        <w:spacing w:line="360" w:lineRule="auto"/>
        <w:ind w:rightChars="0" w:right="0"/>
        <w:rPr>
          <w:sz w:val="44"/>
        </w:rPr>
      </w:pPr>
      <w:bookmarkStart w:id="20" w:name="_Toc308194247"/>
      <w:r w:rsidRPr="00D36979">
        <w:rPr>
          <w:rFonts w:hint="eastAsia"/>
          <w:sz w:val="44"/>
        </w:rPr>
        <w:t>控制面板</w:t>
      </w:r>
      <w:bookmarkEnd w:id="20"/>
    </w:p>
    <w:p w:rsidR="00D36979" w:rsidRPr="00D36979" w:rsidRDefault="00D36979" w:rsidP="00D36979">
      <w:pPr>
        <w:pStyle w:val="2"/>
        <w:numPr>
          <w:ilvl w:val="1"/>
          <w:numId w:val="1"/>
        </w:numPr>
        <w:tabs>
          <w:tab w:val="num" w:pos="567"/>
        </w:tabs>
        <w:spacing w:line="360" w:lineRule="auto"/>
        <w:ind w:left="567"/>
        <w:rPr>
          <w:sz w:val="36"/>
          <w:szCs w:val="36"/>
        </w:rPr>
      </w:pPr>
      <w:bookmarkStart w:id="21" w:name="_Toc308194248"/>
      <w:r w:rsidRPr="00D36979">
        <w:rPr>
          <w:rFonts w:hint="eastAsia"/>
          <w:sz w:val="36"/>
          <w:szCs w:val="36"/>
        </w:rPr>
        <w:t>创建课程</w:t>
      </w:r>
      <w:bookmarkEnd w:id="21"/>
    </w:p>
    <w:p w:rsidR="00D36979" w:rsidRDefault="00D36979" w:rsidP="00D36979">
      <w:pPr>
        <w:spacing w:after="60" w:line="360" w:lineRule="auto"/>
        <w:ind w:firstLine="420"/>
      </w:pPr>
      <w:r>
        <w:rPr>
          <w:rFonts w:hint="eastAsia"/>
        </w:rPr>
        <w:t>创建课程的入口方式是：在‘控制面板’菜单组，点击‘创建课程’按钮。</w:t>
      </w:r>
    </w:p>
    <w:p w:rsidR="00D36979" w:rsidRDefault="00D36979" w:rsidP="00D36979">
      <w:pPr>
        <w:spacing w:after="60" w:line="360" w:lineRule="auto"/>
        <w:ind w:firstLine="420"/>
      </w:pPr>
      <w:r>
        <w:rPr>
          <w:rFonts w:hint="eastAsia"/>
        </w:rPr>
        <w:t>创建课程的页面如下：</w:t>
      </w:r>
    </w:p>
    <w:p w:rsidR="00D36979" w:rsidRDefault="00D36979" w:rsidP="00D36979">
      <w:pPr>
        <w:spacing w:after="60" w:line="360" w:lineRule="auto"/>
        <w:ind w:firstLineChars="0" w:firstLine="0"/>
      </w:pPr>
    </w:p>
    <w:p w:rsidR="00D36979" w:rsidRDefault="00B94A96" w:rsidP="00D36979">
      <w:pPr>
        <w:spacing w:after="60" w:line="360" w:lineRule="auto"/>
        <w:ind w:left="2100" w:firstLineChars="0" w:firstLine="420"/>
      </w:pPr>
      <w:r>
        <w:rPr>
          <w:noProof/>
        </w:rPr>
        <w:drawing>
          <wp:anchor distT="0" distB="0" distL="114300" distR="114300" simplePos="0" relativeHeight="251628544" behindDoc="0" locked="0" layoutInCell="1" allowOverlap="1">
            <wp:simplePos x="0" y="0"/>
            <wp:positionH relativeFrom="column">
              <wp:posOffset>0</wp:posOffset>
            </wp:positionH>
            <wp:positionV relativeFrom="paragraph">
              <wp:posOffset>75565</wp:posOffset>
            </wp:positionV>
            <wp:extent cx="5267325" cy="4029075"/>
            <wp:effectExtent l="19050" t="19050" r="28575" b="28575"/>
            <wp:wrapTopAndBottom/>
            <wp:docPr id="169"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4029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图</w:t>
      </w:r>
      <w:r w:rsidR="00D36979">
        <w:rPr>
          <w:rFonts w:hint="eastAsia"/>
        </w:rPr>
        <w:t xml:space="preserve">2- 1 </w:t>
      </w:r>
      <w:r w:rsidR="00D36979">
        <w:rPr>
          <w:rFonts w:hint="eastAsia"/>
        </w:rPr>
        <w:t>创建新课程</w:t>
      </w:r>
    </w:p>
    <w:p w:rsidR="00D36979" w:rsidRDefault="00D36979" w:rsidP="00D36979">
      <w:pPr>
        <w:pStyle w:val="0523"/>
        <w:ind w:leftChars="0" w:left="0" w:firstLineChars="0" w:firstLine="397"/>
        <w:jc w:val="both"/>
      </w:pPr>
      <w:r>
        <w:rPr>
          <w:rFonts w:hint="eastAsia"/>
        </w:rPr>
        <w:t>创建课程的注意事项如下：</w:t>
      </w:r>
    </w:p>
    <w:p w:rsidR="00D36979" w:rsidRDefault="00D36979" w:rsidP="00D36979">
      <w:pPr>
        <w:pStyle w:val="05"/>
        <w:numPr>
          <w:ilvl w:val="1"/>
          <w:numId w:val="2"/>
        </w:numPr>
        <w:spacing w:after="60" w:line="360" w:lineRule="auto"/>
        <w:ind w:firstLineChars="0"/>
      </w:pPr>
      <w:r>
        <w:rPr>
          <w:rFonts w:hint="eastAsia"/>
        </w:rPr>
        <w:t>必填项：课程标题和学分不允许为空，且课程标题在相同的目录下不能重复。</w:t>
      </w:r>
    </w:p>
    <w:p w:rsidR="00D36979" w:rsidRDefault="00D36979" w:rsidP="00D36979">
      <w:pPr>
        <w:pStyle w:val="05"/>
        <w:numPr>
          <w:ilvl w:val="1"/>
          <w:numId w:val="2"/>
        </w:numPr>
        <w:spacing w:after="60" w:line="360" w:lineRule="auto"/>
        <w:ind w:firstLineChars="0"/>
      </w:pPr>
      <w:r>
        <w:rPr>
          <w:rFonts w:hint="eastAsia"/>
        </w:rPr>
        <w:t>可选项：课程代码、课程类型及课程简介等为可选项，可填可不填。</w:t>
      </w:r>
    </w:p>
    <w:p w:rsidR="00D36979" w:rsidRDefault="00D36979" w:rsidP="00D36979">
      <w:pPr>
        <w:pStyle w:val="05"/>
        <w:numPr>
          <w:ilvl w:val="1"/>
          <w:numId w:val="2"/>
        </w:numPr>
        <w:spacing w:after="60" w:line="360" w:lineRule="auto"/>
        <w:ind w:firstLineChars="0"/>
      </w:pPr>
      <w:r>
        <w:rPr>
          <w:rFonts w:hint="eastAsia"/>
        </w:rPr>
        <w:t>机构目录：</w:t>
      </w:r>
      <w:r>
        <w:rPr>
          <w:rFonts w:hint="eastAsia"/>
        </w:rPr>
        <w:t xml:space="preserve"> </w:t>
      </w:r>
      <w:r>
        <w:rPr>
          <w:rFonts w:hint="eastAsia"/>
        </w:rPr>
        <w:t>给新课程选择一个已定义的机构目录，可以将课程分门别类存放，方便管理。机构目录由管理员创建，课程创建者只能将自己创建的课程移入到已有的课程目录中。除了在创建课程时选择机构目录外，创建之后在课程后台的‘编辑课程</w:t>
      </w:r>
      <w:r>
        <w:rPr>
          <w:rFonts w:hint="eastAsia"/>
        </w:rPr>
        <w:lastRenderedPageBreak/>
        <w:t>信息’中可以修改课程基本信息。</w:t>
      </w:r>
    </w:p>
    <w:p w:rsidR="00D36979" w:rsidRDefault="00D36979" w:rsidP="00D36979">
      <w:pPr>
        <w:pStyle w:val="05"/>
        <w:numPr>
          <w:ilvl w:val="1"/>
          <w:numId w:val="2"/>
        </w:numPr>
        <w:spacing w:after="60" w:line="360" w:lineRule="auto"/>
        <w:ind w:firstLineChars="0"/>
      </w:pPr>
      <w:r>
        <w:rPr>
          <w:rFonts w:hint="eastAsia"/>
        </w:rPr>
        <w:t>课程</w:t>
      </w:r>
      <w:r w:rsidRPr="000B593A">
        <w:rPr>
          <w:rFonts w:hint="eastAsia"/>
        </w:rPr>
        <w:t>负</w:t>
      </w:r>
      <w:r>
        <w:rPr>
          <w:rFonts w:hint="eastAsia"/>
        </w:rPr>
        <w:t>责人和课程团队：默认显示当前用户的姓名。课程负责人则可以从系统用户选择，此处的课程团队里的姓名只作为课程的一个基本属性显示，和课程真正的属性可以没有任何关联。</w:t>
      </w:r>
    </w:p>
    <w:p w:rsidR="00D36979" w:rsidRDefault="00D36979" w:rsidP="00D36979">
      <w:pPr>
        <w:pStyle w:val="05"/>
        <w:numPr>
          <w:ilvl w:val="1"/>
          <w:numId w:val="2"/>
        </w:numPr>
        <w:spacing w:after="60" w:line="360" w:lineRule="auto"/>
        <w:ind w:firstLineChars="0"/>
      </w:pPr>
      <w:r>
        <w:rPr>
          <w:rFonts w:hint="eastAsia"/>
        </w:rPr>
        <w:t>课程模板：</w:t>
      </w:r>
      <w:r>
        <w:rPr>
          <w:rFonts w:hint="eastAsia"/>
        </w:rPr>
        <w:t xml:space="preserve"> </w:t>
      </w:r>
      <w:r>
        <w:rPr>
          <w:rFonts w:hint="eastAsia"/>
        </w:rPr>
        <w:t>选择一个课程模板，则课程模板中的所有课程内容、课程资源以及自定义风格菜单等都将自动复制到新课程中。课程模板是由课程管理员创建的课程基本框架，方便创建者快速搭建课程。如果没有选择模板，则按照空模板方式建设课程。</w:t>
      </w:r>
    </w:p>
    <w:p w:rsidR="00D36979" w:rsidRPr="003F3033" w:rsidRDefault="00D36979" w:rsidP="00D36979">
      <w:pPr>
        <w:pStyle w:val="05"/>
        <w:spacing w:after="60" w:line="360" w:lineRule="auto"/>
        <w:ind w:leftChars="189" w:left="397" w:firstLineChars="150" w:firstLine="315"/>
      </w:pPr>
      <w:r>
        <w:rPr>
          <w:rFonts w:hint="eastAsia"/>
        </w:rPr>
        <w:t>输入必填项后点击保存，创建一个新课程，该课程的内容为空。</w:t>
      </w:r>
    </w:p>
    <w:p w:rsidR="00D36979" w:rsidRPr="000C20CD" w:rsidRDefault="00D36979" w:rsidP="00D36979">
      <w:pPr>
        <w:pStyle w:val="05205"/>
        <w:spacing w:after="156" w:line="360" w:lineRule="auto"/>
      </w:pPr>
      <w:r>
        <w:rPr>
          <w:rFonts w:hint="eastAsia"/>
        </w:rPr>
        <w:t>当前用户创建和管理的课程显示在‘我管理的课程’列表里，要查看其他用户创建的课程，请在‘所有课程’列表进行查看。</w:t>
      </w:r>
    </w:p>
    <w:p w:rsidR="00D36979" w:rsidRPr="00D36979" w:rsidRDefault="00D36979" w:rsidP="00D36979">
      <w:pPr>
        <w:pStyle w:val="2"/>
        <w:numPr>
          <w:ilvl w:val="1"/>
          <w:numId w:val="1"/>
        </w:numPr>
        <w:tabs>
          <w:tab w:val="num" w:pos="567"/>
        </w:tabs>
        <w:spacing w:line="360" w:lineRule="auto"/>
        <w:ind w:left="567"/>
        <w:rPr>
          <w:sz w:val="36"/>
          <w:szCs w:val="36"/>
        </w:rPr>
      </w:pPr>
      <w:bookmarkStart w:id="22" w:name="_Toc308194249"/>
      <w:r w:rsidRPr="00D36979">
        <w:rPr>
          <w:rFonts w:hint="eastAsia"/>
          <w:sz w:val="36"/>
          <w:szCs w:val="36"/>
        </w:rPr>
        <w:t>导入备份课程</w:t>
      </w:r>
      <w:bookmarkEnd w:id="22"/>
    </w:p>
    <w:p w:rsidR="00D36979" w:rsidRPr="00657D19" w:rsidRDefault="00D36979" w:rsidP="00D36979">
      <w:pPr>
        <w:spacing w:after="60" w:line="360" w:lineRule="auto"/>
        <w:ind w:firstLine="420"/>
        <w:jc w:val="left"/>
      </w:pPr>
      <w:r>
        <w:rPr>
          <w:rFonts w:hint="eastAsia"/>
        </w:rPr>
        <w:t>本系统制作的课件，可通过本系统的</w:t>
      </w:r>
      <w:hyperlink w:anchor="_课程备份" w:history="1">
        <w:r w:rsidRPr="004C2ABB">
          <w:rPr>
            <w:rFonts w:hint="eastAsia"/>
          </w:rPr>
          <w:t>课程备份</w:t>
        </w:r>
      </w:hyperlink>
      <w:r>
        <w:rPr>
          <w:rFonts w:hint="eastAsia"/>
        </w:rPr>
        <w:t>功能，以供导入课程之用。导入的课程拥有备份课程中的所有课程内容、课程资源以及自定义风格菜单等，作为一个新的课程可以继续被编辑、使用和管理。</w:t>
      </w:r>
      <w:r>
        <w:rPr>
          <w:rFonts w:hint="eastAsia"/>
        </w:rPr>
        <w:t xml:space="preserve"> </w:t>
      </w:r>
    </w:p>
    <w:p w:rsidR="00D36979" w:rsidRDefault="00D36979" w:rsidP="00D36979">
      <w:pPr>
        <w:spacing w:after="60" w:line="360" w:lineRule="auto"/>
        <w:ind w:firstLine="420"/>
        <w:jc w:val="left"/>
      </w:pPr>
      <w:r w:rsidRPr="00DF2EC4">
        <w:rPr>
          <w:rFonts w:hint="eastAsia"/>
        </w:rPr>
        <w:t xml:space="preserve"> </w:t>
      </w:r>
      <w:r w:rsidRPr="00DF2EC4">
        <w:rPr>
          <w:rFonts w:hint="eastAsia"/>
        </w:rPr>
        <w:t>‘</w:t>
      </w:r>
      <w:r>
        <w:rPr>
          <w:rFonts w:hint="eastAsia"/>
        </w:rPr>
        <w:t>导入备份课程’页面如下：</w:t>
      </w:r>
    </w:p>
    <w:p w:rsidR="00D36979" w:rsidRDefault="00B94A96" w:rsidP="00D36979">
      <w:pPr>
        <w:spacing w:after="60" w:line="360" w:lineRule="auto"/>
        <w:ind w:left="1680" w:firstLineChars="0" w:firstLine="420"/>
        <w:jc w:val="left"/>
      </w:pPr>
      <w:r>
        <w:rPr>
          <w:noProof/>
        </w:rPr>
        <w:drawing>
          <wp:anchor distT="0" distB="0" distL="114300" distR="114300" simplePos="0" relativeHeight="251630592" behindDoc="0" locked="0" layoutInCell="1" allowOverlap="1">
            <wp:simplePos x="0" y="0"/>
            <wp:positionH relativeFrom="column">
              <wp:posOffset>0</wp:posOffset>
            </wp:positionH>
            <wp:positionV relativeFrom="paragraph">
              <wp:posOffset>53975</wp:posOffset>
            </wp:positionV>
            <wp:extent cx="5276850" cy="1666875"/>
            <wp:effectExtent l="19050" t="19050" r="19050" b="28575"/>
            <wp:wrapTopAndBottom/>
            <wp:docPr id="1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16668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图</w:t>
      </w:r>
      <w:r w:rsidR="00D36979">
        <w:rPr>
          <w:rFonts w:hint="eastAsia"/>
        </w:rPr>
        <w:t xml:space="preserve">2- </w:t>
      </w:r>
      <w:r w:rsidR="005B2326">
        <w:fldChar w:fldCharType="begin"/>
      </w:r>
      <w:r w:rsidR="00D36979">
        <w:instrText xml:space="preserve"> </w:instrText>
      </w:r>
      <w:r w:rsidR="00D36979">
        <w:rPr>
          <w:rFonts w:hint="eastAsia"/>
        </w:rPr>
        <w:instrText xml:space="preserve">SEQ </w:instrText>
      </w:r>
      <w:r w:rsidR="00D36979">
        <w:rPr>
          <w:rFonts w:hint="eastAsia"/>
        </w:rPr>
        <w:instrText>图</w:instrText>
      </w:r>
      <w:r w:rsidR="00D36979">
        <w:rPr>
          <w:rFonts w:hint="eastAsia"/>
        </w:rPr>
        <w:instrText>1- \* ARABIC</w:instrText>
      </w:r>
      <w:r w:rsidR="00D36979">
        <w:instrText xml:space="preserve"> </w:instrText>
      </w:r>
      <w:r w:rsidR="005B2326">
        <w:fldChar w:fldCharType="separate"/>
      </w:r>
      <w:r w:rsidR="00D36979">
        <w:rPr>
          <w:noProof/>
        </w:rPr>
        <w:t>1</w:t>
      </w:r>
      <w:r w:rsidR="005B2326">
        <w:fldChar w:fldCharType="end"/>
      </w:r>
      <w:r w:rsidR="00D36979">
        <w:rPr>
          <w:rFonts w:hint="eastAsia"/>
        </w:rPr>
        <w:t xml:space="preserve"> </w:t>
      </w:r>
      <w:r w:rsidR="00D36979">
        <w:rPr>
          <w:rFonts w:hint="eastAsia"/>
        </w:rPr>
        <w:t>导入备份课程</w:t>
      </w:r>
    </w:p>
    <w:p w:rsidR="00D36979" w:rsidRDefault="00D36979" w:rsidP="00D36979">
      <w:pPr>
        <w:spacing w:after="60" w:line="360" w:lineRule="auto"/>
        <w:ind w:firstLine="420"/>
        <w:jc w:val="left"/>
      </w:pPr>
      <w:r>
        <w:rPr>
          <w:rFonts w:hint="eastAsia"/>
        </w:rPr>
        <w:t>然后点击‘浏览’按钮，将打开个人文件管理窗口，如下图：</w:t>
      </w:r>
    </w:p>
    <w:p w:rsidR="00D36979" w:rsidRDefault="00B94A96" w:rsidP="00D36979">
      <w:pPr>
        <w:spacing w:after="60" w:line="360" w:lineRule="auto"/>
        <w:ind w:left="1680" w:firstLineChars="0" w:firstLine="420"/>
        <w:jc w:val="left"/>
        <w:rPr>
          <w:noProof/>
        </w:rPr>
      </w:pPr>
      <w:r>
        <w:rPr>
          <w:noProof/>
        </w:rPr>
        <w:lastRenderedPageBreak/>
        <w:drawing>
          <wp:anchor distT="0" distB="0" distL="114300" distR="114300" simplePos="0" relativeHeight="251629568" behindDoc="0" locked="0" layoutInCell="1" allowOverlap="1">
            <wp:simplePos x="0" y="0"/>
            <wp:positionH relativeFrom="column">
              <wp:posOffset>342900</wp:posOffset>
            </wp:positionH>
            <wp:positionV relativeFrom="paragraph">
              <wp:posOffset>297180</wp:posOffset>
            </wp:positionV>
            <wp:extent cx="4248150" cy="2514600"/>
            <wp:effectExtent l="19050" t="19050" r="19050" b="19050"/>
            <wp:wrapTopAndBottom/>
            <wp:docPr id="1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25146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2-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1- \* ARABIC</w:instrText>
      </w:r>
      <w:r w:rsidR="00D36979">
        <w:rPr>
          <w:noProof/>
        </w:rPr>
        <w:instrText xml:space="preserve"> </w:instrText>
      </w:r>
      <w:r w:rsidR="005B2326">
        <w:rPr>
          <w:noProof/>
        </w:rPr>
        <w:fldChar w:fldCharType="separate"/>
      </w:r>
      <w:r w:rsidR="00D36979">
        <w:rPr>
          <w:noProof/>
        </w:rPr>
        <w:t>2</w:t>
      </w:r>
      <w:r w:rsidR="005B2326">
        <w:rPr>
          <w:noProof/>
        </w:rPr>
        <w:fldChar w:fldCharType="end"/>
      </w:r>
      <w:r w:rsidR="00D36979">
        <w:rPr>
          <w:rFonts w:hint="eastAsia"/>
          <w:noProof/>
        </w:rPr>
        <w:t xml:space="preserve"> </w:t>
      </w:r>
      <w:r w:rsidR="00D36979">
        <w:rPr>
          <w:rFonts w:hint="eastAsia"/>
          <w:noProof/>
        </w:rPr>
        <w:t>个人文件管理器</w:t>
      </w:r>
    </w:p>
    <w:p w:rsidR="00D36979" w:rsidRDefault="00D36979" w:rsidP="00D36979">
      <w:pPr>
        <w:spacing w:after="60" w:line="360" w:lineRule="auto"/>
        <w:ind w:firstLine="420"/>
        <w:jc w:val="left"/>
      </w:pPr>
      <w:r>
        <w:rPr>
          <w:rFonts w:hint="eastAsia"/>
        </w:rPr>
        <w:t>选中</w:t>
      </w:r>
      <w:r w:rsidRPr="00140105">
        <w:rPr>
          <w:rFonts w:hint="eastAsia"/>
        </w:rPr>
        <w:t>文件</w:t>
      </w:r>
      <w:r>
        <w:rPr>
          <w:rFonts w:hint="eastAsia"/>
        </w:rPr>
        <w:t>左边的方框，然后点击‘确定’按钮，即选中该文件并返回到导入课程页面。</w:t>
      </w:r>
    </w:p>
    <w:p w:rsidR="00D36979" w:rsidRPr="00EF723B" w:rsidRDefault="00D36979" w:rsidP="00D36979">
      <w:pPr>
        <w:spacing w:after="60" w:line="360" w:lineRule="auto"/>
        <w:ind w:firstLine="420"/>
        <w:jc w:val="left"/>
      </w:pPr>
      <w:r>
        <w:rPr>
          <w:rFonts w:hint="eastAsia"/>
        </w:rPr>
        <w:t>针对第二种备份方式生成的课程编目信息文件，还可以指定手动拷贝资源文件时的路径前缀。以方便在更好得管理和分类课程资源文件。</w:t>
      </w:r>
    </w:p>
    <w:p w:rsidR="00D36979" w:rsidRDefault="00D36979" w:rsidP="00D36979">
      <w:pPr>
        <w:spacing w:after="60" w:line="360" w:lineRule="auto"/>
        <w:ind w:firstLine="420"/>
        <w:jc w:val="left"/>
      </w:pPr>
      <w:r>
        <w:rPr>
          <w:rFonts w:hint="eastAsia"/>
        </w:rPr>
        <w:t>输入完信息后，点击保存即可完成导入。导入的课程显示在</w:t>
      </w:r>
      <w:r w:rsidRPr="00140105">
        <w:rPr>
          <w:rFonts w:hint="eastAsia"/>
        </w:rPr>
        <w:t>‘我</w:t>
      </w:r>
      <w:r>
        <w:rPr>
          <w:rFonts w:hint="eastAsia"/>
        </w:rPr>
        <w:t>管理</w:t>
      </w:r>
      <w:r w:rsidRPr="00140105">
        <w:rPr>
          <w:rFonts w:hint="eastAsia"/>
        </w:rPr>
        <w:t>的课程’</w:t>
      </w:r>
      <w:r>
        <w:rPr>
          <w:rFonts w:hint="eastAsia"/>
        </w:rPr>
        <w:t>列表中。</w:t>
      </w:r>
    </w:p>
    <w:tbl>
      <w:tblPr>
        <w:tblW w:w="4861" w:type="pct"/>
        <w:jc w:val="center"/>
        <w:tblBorders>
          <w:top w:val="double" w:sz="4" w:space="0" w:color="auto"/>
          <w:bottom w:val="double" w:sz="4" w:space="0" w:color="auto"/>
        </w:tblBorders>
        <w:tblLayout w:type="fixed"/>
        <w:tblLook w:val="01E0" w:firstRow="1" w:lastRow="1" w:firstColumn="1" w:lastColumn="1" w:noHBand="0" w:noVBand="0"/>
      </w:tblPr>
      <w:tblGrid>
        <w:gridCol w:w="8285"/>
      </w:tblGrid>
      <w:tr w:rsidR="00D36979" w:rsidTr="006E42D6">
        <w:trPr>
          <w:trHeight w:val="52"/>
          <w:jc w:val="center"/>
        </w:trPr>
        <w:tc>
          <w:tcPr>
            <w:tcW w:w="8753" w:type="dxa"/>
            <w:vAlign w:val="center"/>
          </w:tcPr>
          <w:p w:rsidR="00D36979" w:rsidRPr="00140105" w:rsidRDefault="00D36979" w:rsidP="006E42D6">
            <w:pPr>
              <w:spacing w:after="60" w:line="360" w:lineRule="auto"/>
              <w:ind w:left="840" w:rightChars="100" w:right="210" w:hangingChars="400" w:hanging="840"/>
              <w:jc w:val="left"/>
              <w:rPr>
                <w:szCs w:val="21"/>
              </w:rPr>
            </w:pPr>
            <w:r w:rsidRPr="00140105">
              <w:rPr>
                <w:rFonts w:hint="eastAsia"/>
                <w:szCs w:val="21"/>
              </w:rPr>
              <w:t>提示：</w:t>
            </w:r>
            <w:r w:rsidRPr="00140105">
              <w:rPr>
                <w:rFonts w:hint="eastAsia"/>
                <w:szCs w:val="21"/>
              </w:rPr>
              <w:t xml:space="preserve"> </w:t>
            </w:r>
            <w:r>
              <w:rPr>
                <w:rFonts w:hint="eastAsia"/>
                <w:szCs w:val="21"/>
              </w:rPr>
              <w:t>个人文件管理器即是控制面板中的</w:t>
            </w:r>
            <w:r w:rsidRPr="00140105">
              <w:rPr>
                <w:rFonts w:hint="eastAsia"/>
                <w:szCs w:val="21"/>
              </w:rPr>
              <w:t>‘文件管理’，详细使用说明请</w:t>
            </w:r>
            <w:r>
              <w:rPr>
                <w:rFonts w:hint="eastAsia"/>
                <w:szCs w:val="21"/>
              </w:rPr>
              <w:t>参见《文件管理</w:t>
            </w:r>
            <w:r w:rsidRPr="00140105">
              <w:rPr>
                <w:rFonts w:hint="eastAsia"/>
                <w:szCs w:val="21"/>
              </w:rPr>
              <w:t>》</w:t>
            </w:r>
            <w:r>
              <w:rPr>
                <w:rFonts w:hint="eastAsia"/>
                <w:szCs w:val="21"/>
              </w:rPr>
              <w:t>章节</w:t>
            </w:r>
            <w:r w:rsidRPr="00140105">
              <w:rPr>
                <w:rFonts w:hint="eastAsia"/>
                <w:szCs w:val="21"/>
              </w:rPr>
              <w:t>。</w:t>
            </w:r>
          </w:p>
        </w:tc>
      </w:tr>
    </w:tbl>
    <w:p w:rsidR="00D36979" w:rsidRPr="00D36979" w:rsidRDefault="00D36979" w:rsidP="00D36979">
      <w:pPr>
        <w:pStyle w:val="2"/>
        <w:numPr>
          <w:ilvl w:val="1"/>
          <w:numId w:val="1"/>
        </w:numPr>
        <w:tabs>
          <w:tab w:val="num" w:pos="567"/>
        </w:tabs>
        <w:spacing w:line="360" w:lineRule="auto"/>
        <w:ind w:left="567"/>
        <w:rPr>
          <w:sz w:val="36"/>
          <w:szCs w:val="36"/>
        </w:rPr>
      </w:pPr>
      <w:bookmarkStart w:id="23" w:name="_Toc308194250"/>
      <w:r w:rsidRPr="00D36979">
        <w:rPr>
          <w:rFonts w:hint="eastAsia"/>
          <w:sz w:val="36"/>
          <w:szCs w:val="36"/>
        </w:rPr>
        <w:t>创建课程模板</w:t>
      </w:r>
      <w:bookmarkEnd w:id="23"/>
    </w:p>
    <w:p w:rsidR="00D36979" w:rsidRDefault="00D36979" w:rsidP="00D36979">
      <w:pPr>
        <w:ind w:firstLine="420"/>
      </w:pPr>
      <w:r>
        <w:rPr>
          <w:rFonts w:hint="eastAsia"/>
        </w:rPr>
        <w:t>老师和管理员点击‘创建课程模板’按钮进入创建基本信息页面，课程模板标题为必填项，创建模板只新建课程模板的基本信息，模板内容需在后台管理页面编辑：</w:t>
      </w:r>
    </w:p>
    <w:p w:rsidR="00D36979" w:rsidRPr="001D0319" w:rsidRDefault="00B94A96" w:rsidP="00D36979">
      <w:pPr>
        <w:spacing w:after="60" w:line="360" w:lineRule="auto"/>
        <w:ind w:left="1680" w:firstLineChars="0" w:firstLine="420"/>
        <w:jc w:val="left"/>
        <w:rPr>
          <w:noProof/>
        </w:rPr>
      </w:pPr>
      <w:r>
        <w:rPr>
          <w:noProof/>
        </w:rPr>
        <w:lastRenderedPageBreak/>
        <w:drawing>
          <wp:anchor distT="0" distB="0" distL="114300" distR="114300" simplePos="0" relativeHeight="251631616" behindDoc="0" locked="0" layoutInCell="1" allowOverlap="1">
            <wp:simplePos x="0" y="0"/>
            <wp:positionH relativeFrom="column">
              <wp:posOffset>114300</wp:posOffset>
            </wp:positionH>
            <wp:positionV relativeFrom="paragraph">
              <wp:posOffset>67945</wp:posOffset>
            </wp:positionV>
            <wp:extent cx="4800600" cy="2351405"/>
            <wp:effectExtent l="19050" t="19050" r="19050" b="10795"/>
            <wp:wrapTopAndBottom/>
            <wp:docPr id="166"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23514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2- 4 </w:t>
      </w:r>
      <w:r w:rsidR="00D36979">
        <w:rPr>
          <w:rFonts w:hint="eastAsia"/>
          <w:noProof/>
        </w:rPr>
        <w:t>创建课程模板</w:t>
      </w:r>
    </w:p>
    <w:p w:rsidR="00D36979" w:rsidRPr="00D36979" w:rsidRDefault="00D36979" w:rsidP="00D36979">
      <w:pPr>
        <w:pStyle w:val="2"/>
        <w:numPr>
          <w:ilvl w:val="1"/>
          <w:numId w:val="1"/>
        </w:numPr>
        <w:tabs>
          <w:tab w:val="num" w:pos="567"/>
        </w:tabs>
        <w:spacing w:line="360" w:lineRule="auto"/>
        <w:ind w:left="567"/>
        <w:rPr>
          <w:sz w:val="36"/>
          <w:szCs w:val="36"/>
        </w:rPr>
      </w:pPr>
      <w:bookmarkStart w:id="24" w:name="_Toc308194251"/>
      <w:r w:rsidRPr="00D36979">
        <w:rPr>
          <w:rFonts w:hint="eastAsia"/>
          <w:sz w:val="36"/>
          <w:szCs w:val="36"/>
        </w:rPr>
        <w:t>导入备份课程模板</w:t>
      </w:r>
      <w:bookmarkEnd w:id="24"/>
    </w:p>
    <w:p w:rsidR="00D36979" w:rsidRPr="00791AF1" w:rsidRDefault="00D36979" w:rsidP="00D36979">
      <w:pPr>
        <w:spacing w:after="120" w:line="360" w:lineRule="auto"/>
        <w:ind w:firstLine="420"/>
      </w:pPr>
      <w:r>
        <w:rPr>
          <w:rFonts w:hint="eastAsia"/>
        </w:rPr>
        <w:t>备份出的模板仍可导入系统平台，导入方法见《导入备份课程》章节。</w:t>
      </w:r>
    </w:p>
    <w:p w:rsidR="00D36979" w:rsidRPr="00D36979" w:rsidRDefault="00D36979" w:rsidP="00D36979">
      <w:pPr>
        <w:pStyle w:val="2"/>
        <w:numPr>
          <w:ilvl w:val="1"/>
          <w:numId w:val="1"/>
        </w:numPr>
        <w:tabs>
          <w:tab w:val="num" w:pos="567"/>
        </w:tabs>
        <w:spacing w:line="360" w:lineRule="auto"/>
        <w:ind w:left="567"/>
        <w:rPr>
          <w:sz w:val="36"/>
          <w:szCs w:val="36"/>
        </w:rPr>
      </w:pPr>
      <w:bookmarkStart w:id="25" w:name="_Toc308194252"/>
      <w:r w:rsidRPr="00D36979">
        <w:rPr>
          <w:rFonts w:hint="eastAsia"/>
          <w:sz w:val="36"/>
          <w:szCs w:val="36"/>
        </w:rPr>
        <w:t>机构目录管理</w:t>
      </w:r>
      <w:bookmarkEnd w:id="25"/>
    </w:p>
    <w:p w:rsidR="00D36979" w:rsidRDefault="00D36979" w:rsidP="00D36979">
      <w:pPr>
        <w:pStyle w:val="3"/>
        <w:numPr>
          <w:ilvl w:val="2"/>
          <w:numId w:val="1"/>
        </w:numPr>
        <w:tabs>
          <w:tab w:val="num" w:pos="709"/>
        </w:tabs>
        <w:spacing w:line="360" w:lineRule="auto"/>
        <w:ind w:left="709" w:hanging="709"/>
      </w:pPr>
      <w:bookmarkStart w:id="26" w:name="_Toc308194253"/>
      <w:r>
        <w:rPr>
          <w:rFonts w:hint="eastAsia"/>
        </w:rPr>
        <w:t>编辑</w:t>
      </w:r>
      <w:bookmarkEnd w:id="26"/>
    </w:p>
    <w:p w:rsidR="00D36979" w:rsidRDefault="00D36979" w:rsidP="00D36979">
      <w:pPr>
        <w:spacing w:after="0" w:line="360" w:lineRule="auto"/>
        <w:ind w:firstLineChars="0" w:firstLine="0"/>
      </w:pPr>
      <w:r>
        <w:rPr>
          <w:rFonts w:hint="eastAsia"/>
        </w:rPr>
        <w:t>点击操作列的‘编辑’链接。在进入的页面中输入目录的标题，然后点击‘应用’，则保存创建，并停留在当前页面，可以继续进行创建和编辑；如果点击‘保存’，则保存创建并退出当前页面，显示目录结构。</w:t>
      </w:r>
    </w:p>
    <w:p w:rsidR="00D36979" w:rsidRPr="001D0B98" w:rsidRDefault="00D36979" w:rsidP="00D36979">
      <w:pPr>
        <w:ind w:firstLine="420"/>
      </w:pPr>
    </w:p>
    <w:p w:rsidR="00D36979" w:rsidRDefault="00D36979" w:rsidP="00D36979">
      <w:pPr>
        <w:pStyle w:val="3"/>
        <w:numPr>
          <w:ilvl w:val="2"/>
          <w:numId w:val="1"/>
        </w:numPr>
        <w:tabs>
          <w:tab w:val="num" w:pos="709"/>
        </w:tabs>
        <w:spacing w:line="360" w:lineRule="auto"/>
        <w:ind w:left="709" w:hanging="709"/>
      </w:pPr>
      <w:bookmarkStart w:id="27" w:name="_Toc308194254"/>
      <w:r>
        <w:rPr>
          <w:rFonts w:hint="eastAsia"/>
        </w:rPr>
        <w:t>添加子目录</w:t>
      </w:r>
      <w:bookmarkEnd w:id="27"/>
    </w:p>
    <w:p w:rsidR="00D36979" w:rsidRPr="00C83FE1" w:rsidRDefault="00D36979" w:rsidP="00D36979">
      <w:pPr>
        <w:ind w:firstLine="420"/>
      </w:pPr>
      <w:r>
        <w:rPr>
          <w:rFonts w:hint="eastAsia"/>
        </w:rPr>
        <w:t>点击</w:t>
      </w:r>
      <w:r w:rsidRPr="00F30D7C">
        <w:rPr>
          <w:rFonts w:hint="eastAsia"/>
        </w:rPr>
        <w:t>根</w:t>
      </w:r>
      <w:r>
        <w:rPr>
          <w:rFonts w:hint="eastAsia"/>
        </w:rPr>
        <w:t>目录旁边的‘添加子目录’链接即可。</w:t>
      </w:r>
    </w:p>
    <w:p w:rsidR="00D36979" w:rsidRDefault="00D36979" w:rsidP="00D36979">
      <w:pPr>
        <w:pStyle w:val="3"/>
        <w:numPr>
          <w:ilvl w:val="2"/>
          <w:numId w:val="1"/>
        </w:numPr>
        <w:tabs>
          <w:tab w:val="num" w:pos="709"/>
        </w:tabs>
        <w:spacing w:line="360" w:lineRule="auto"/>
        <w:ind w:left="709" w:hanging="709"/>
      </w:pPr>
      <w:bookmarkStart w:id="28" w:name="_Toc308194255"/>
      <w:r>
        <w:rPr>
          <w:rFonts w:hint="eastAsia"/>
        </w:rPr>
        <w:t>授权</w:t>
      </w:r>
      <w:bookmarkEnd w:id="28"/>
    </w:p>
    <w:p w:rsidR="00D36979" w:rsidRPr="00FC32AB" w:rsidRDefault="00D36979" w:rsidP="00D36979">
      <w:pPr>
        <w:ind w:firstLine="420"/>
      </w:pPr>
      <w:r>
        <w:rPr>
          <w:rFonts w:hint="eastAsia"/>
        </w:rPr>
        <w:t>可对某个目录授权，授权的负责人可在‘所有课程’页面进行‘移动课程目录’操作。</w:t>
      </w:r>
    </w:p>
    <w:p w:rsidR="00D36979" w:rsidRDefault="00D36979" w:rsidP="00D36979">
      <w:pPr>
        <w:pStyle w:val="3"/>
        <w:numPr>
          <w:ilvl w:val="2"/>
          <w:numId w:val="1"/>
        </w:numPr>
        <w:tabs>
          <w:tab w:val="num" w:pos="709"/>
        </w:tabs>
        <w:spacing w:line="360" w:lineRule="auto"/>
        <w:ind w:left="709" w:hanging="709"/>
      </w:pPr>
      <w:bookmarkStart w:id="29" w:name="_Toc308194256"/>
      <w:r>
        <w:rPr>
          <w:rFonts w:hint="eastAsia"/>
        </w:rPr>
        <w:lastRenderedPageBreak/>
        <w:t>删除</w:t>
      </w:r>
      <w:bookmarkEnd w:id="29"/>
    </w:p>
    <w:p w:rsidR="00D36979" w:rsidRPr="000D1F9A" w:rsidRDefault="00D36979" w:rsidP="00D36979">
      <w:pPr>
        <w:ind w:firstLine="420"/>
      </w:pPr>
      <w:r>
        <w:rPr>
          <w:rFonts w:hint="eastAsia"/>
        </w:rPr>
        <w:t>要删除目录，直接点击对应的‘删除’文字链接。</w:t>
      </w:r>
    </w:p>
    <w:p w:rsidR="00D36979" w:rsidRDefault="00D36979" w:rsidP="00D36979">
      <w:pPr>
        <w:pStyle w:val="3"/>
        <w:numPr>
          <w:ilvl w:val="2"/>
          <w:numId w:val="1"/>
        </w:numPr>
        <w:tabs>
          <w:tab w:val="num" w:pos="709"/>
        </w:tabs>
        <w:spacing w:line="360" w:lineRule="auto"/>
        <w:ind w:left="709" w:hanging="709"/>
      </w:pPr>
      <w:bookmarkStart w:id="30" w:name="_Toc308194257"/>
      <w:r>
        <w:rPr>
          <w:rFonts w:hint="eastAsia"/>
        </w:rPr>
        <w:t>重命名</w:t>
      </w:r>
      <w:bookmarkEnd w:id="30"/>
    </w:p>
    <w:p w:rsidR="00D36979" w:rsidRDefault="00D36979" w:rsidP="00D36979">
      <w:pPr>
        <w:ind w:firstLine="420"/>
      </w:pPr>
      <w:r>
        <w:rPr>
          <w:rFonts w:hint="eastAsia"/>
        </w:rPr>
        <w:t>点击此链接，然后在标题框中输入新的标题，提交即可修改目录标题。</w:t>
      </w:r>
    </w:p>
    <w:p w:rsidR="00D36979" w:rsidRDefault="00D36979" w:rsidP="00D36979">
      <w:pPr>
        <w:pStyle w:val="3"/>
        <w:numPr>
          <w:ilvl w:val="2"/>
          <w:numId w:val="1"/>
        </w:numPr>
        <w:tabs>
          <w:tab w:val="num" w:pos="709"/>
        </w:tabs>
        <w:spacing w:line="360" w:lineRule="auto"/>
        <w:ind w:left="709" w:hanging="709"/>
      </w:pPr>
      <w:bookmarkStart w:id="31" w:name="_Toc308194258"/>
      <w:r>
        <w:rPr>
          <w:rFonts w:hint="eastAsia"/>
        </w:rPr>
        <w:t>剪切，上移，下移</w:t>
      </w:r>
      <w:bookmarkEnd w:id="31"/>
    </w:p>
    <w:p w:rsidR="00D36979" w:rsidRDefault="00D36979" w:rsidP="00D36979">
      <w:pPr>
        <w:spacing w:after="0" w:line="360" w:lineRule="auto"/>
        <w:ind w:firstLineChars="0" w:firstLine="0"/>
      </w:pPr>
      <w:r>
        <w:rPr>
          <w:rFonts w:hint="eastAsia"/>
        </w:rPr>
        <w:t>同一根节点中上下移动目录：在文件夹、子文件夹操作列都有显示‘上移、下移’操作按钮，直接点击按钮，界面刷新后即可移动成功。</w:t>
      </w:r>
    </w:p>
    <w:p w:rsidR="00D36979" w:rsidRDefault="00D36979" w:rsidP="00D36979">
      <w:pPr>
        <w:spacing w:after="0" w:line="360" w:lineRule="auto"/>
        <w:ind w:firstLineChars="0" w:firstLine="0"/>
      </w:pPr>
      <w:r>
        <w:rPr>
          <w:rFonts w:hint="eastAsia"/>
        </w:rPr>
        <w:t>移动到其他目录：点击目录结构中操作栏的‘剪切’链接，在可以粘贴的文件夹后将出现‘粘贴’按钮，点击即可移动。</w:t>
      </w:r>
    </w:p>
    <w:p w:rsidR="00D36979" w:rsidRPr="00D36979" w:rsidRDefault="00D36979" w:rsidP="00D36979">
      <w:pPr>
        <w:pStyle w:val="2"/>
        <w:numPr>
          <w:ilvl w:val="1"/>
          <w:numId w:val="1"/>
        </w:numPr>
        <w:tabs>
          <w:tab w:val="num" w:pos="567"/>
        </w:tabs>
        <w:spacing w:line="360" w:lineRule="auto"/>
        <w:ind w:left="567"/>
        <w:rPr>
          <w:sz w:val="36"/>
          <w:szCs w:val="36"/>
        </w:rPr>
      </w:pPr>
      <w:bookmarkStart w:id="32" w:name="_Toc308194259"/>
      <w:r w:rsidRPr="00D36979">
        <w:rPr>
          <w:rFonts w:hint="eastAsia"/>
          <w:sz w:val="36"/>
          <w:szCs w:val="36"/>
        </w:rPr>
        <w:t>存储管理</w:t>
      </w:r>
      <w:bookmarkEnd w:id="32"/>
    </w:p>
    <w:p w:rsidR="00D36979" w:rsidRDefault="00D36979" w:rsidP="006E42D6">
      <w:pPr>
        <w:spacing w:beforeLines="50" w:before="156" w:after="0" w:line="360" w:lineRule="auto"/>
        <w:ind w:firstLine="420"/>
      </w:pPr>
      <w:r>
        <w:rPr>
          <w:rFonts w:hint="eastAsia"/>
        </w:rPr>
        <w:t>一个存储方案包括一个存储资源的目录和一个或者多个服务（上传服务、下载服务、点播服务等等）组成。</w:t>
      </w:r>
      <w:r w:rsidR="00B94A96">
        <w:rPr>
          <w:noProof/>
        </w:rPr>
        <w:drawing>
          <wp:anchor distT="0" distB="0" distL="114300" distR="114300" simplePos="0" relativeHeight="251632640" behindDoc="0" locked="0" layoutInCell="1" allowOverlap="1">
            <wp:simplePos x="0" y="0"/>
            <wp:positionH relativeFrom="column">
              <wp:posOffset>0</wp:posOffset>
            </wp:positionH>
            <wp:positionV relativeFrom="paragraph">
              <wp:posOffset>655955</wp:posOffset>
            </wp:positionV>
            <wp:extent cx="5248275" cy="2762250"/>
            <wp:effectExtent l="19050" t="19050" r="28575" b="19050"/>
            <wp:wrapTopAndBottom/>
            <wp:docPr id="165"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27622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rPr>
        <w:t>界面如下：</w:t>
      </w:r>
    </w:p>
    <w:p w:rsidR="00D36979" w:rsidRDefault="00D36979" w:rsidP="00D36979">
      <w:pPr>
        <w:spacing w:after="60" w:line="360" w:lineRule="auto"/>
        <w:ind w:left="1680" w:firstLineChars="0" w:firstLine="420"/>
        <w:jc w:val="left"/>
        <w:rPr>
          <w:noProof/>
        </w:rPr>
      </w:pPr>
      <w:r w:rsidRPr="00B77795">
        <w:rPr>
          <w:rFonts w:hint="eastAsia"/>
          <w:noProof/>
        </w:rPr>
        <w:t>图</w:t>
      </w:r>
      <w:r>
        <w:rPr>
          <w:rFonts w:hint="eastAsia"/>
          <w:noProof/>
        </w:rPr>
        <w:t>2</w:t>
      </w:r>
      <w:r w:rsidRPr="00B77795">
        <w:rPr>
          <w:rFonts w:hint="eastAsia"/>
          <w:noProof/>
        </w:rPr>
        <w:t xml:space="preserve">-5 </w:t>
      </w:r>
      <w:r w:rsidRPr="00B77795">
        <w:rPr>
          <w:rFonts w:hint="eastAsia"/>
          <w:noProof/>
        </w:rPr>
        <w:t>存储方案设置</w:t>
      </w:r>
    </w:p>
    <w:p w:rsidR="00D36979" w:rsidRDefault="00D36979" w:rsidP="006E42D6">
      <w:pPr>
        <w:spacing w:beforeLines="50" w:before="156" w:after="0" w:line="360" w:lineRule="auto"/>
        <w:ind w:firstLine="420"/>
      </w:pPr>
      <w:r>
        <w:rPr>
          <w:rFonts w:hint="eastAsia"/>
        </w:rPr>
        <w:t>方案名称：用户表示该存储方案；</w:t>
      </w:r>
    </w:p>
    <w:p w:rsidR="00D36979" w:rsidRDefault="00D36979" w:rsidP="006E42D6">
      <w:pPr>
        <w:spacing w:beforeLines="50" w:before="156" w:after="0" w:line="360" w:lineRule="auto"/>
        <w:ind w:firstLine="420"/>
      </w:pPr>
      <w:r>
        <w:rPr>
          <w:rFonts w:hint="eastAsia"/>
        </w:rPr>
        <w:lastRenderedPageBreak/>
        <w:t>域名</w:t>
      </w:r>
      <w:r>
        <w:rPr>
          <w:rFonts w:hint="eastAsia"/>
        </w:rPr>
        <w:t>/IP</w:t>
      </w:r>
      <w:r>
        <w:rPr>
          <w:rFonts w:hint="eastAsia"/>
        </w:rPr>
        <w:t>地址：说明存储资源文件的服务器，在这里起标示作用。</w:t>
      </w:r>
    </w:p>
    <w:p w:rsidR="00D36979" w:rsidRDefault="00D36979" w:rsidP="006E42D6">
      <w:pPr>
        <w:spacing w:beforeLines="50" w:before="156" w:after="0" w:line="360" w:lineRule="auto"/>
        <w:ind w:firstLine="420"/>
      </w:pPr>
      <w:r>
        <w:rPr>
          <w:rFonts w:hint="eastAsia"/>
        </w:rPr>
        <w:t>资源存放目录：当前存储方案中存放资源的绝对路径，存储方案中的所关联的服务都必须指向这个目录。</w:t>
      </w:r>
    </w:p>
    <w:p w:rsidR="00D36979" w:rsidRDefault="00D36979" w:rsidP="006E42D6">
      <w:pPr>
        <w:spacing w:beforeLines="50" w:before="156" w:after="0" w:line="360" w:lineRule="auto"/>
        <w:ind w:firstLine="420"/>
      </w:pPr>
      <w:r>
        <w:rPr>
          <w:rFonts w:hint="eastAsia"/>
        </w:rPr>
        <w:t>是否为系统所在机器：如果是</w:t>
      </w:r>
      <w:r>
        <w:rPr>
          <w:rFonts w:hint="eastAsia"/>
        </w:rPr>
        <w:t>WEB</w:t>
      </w:r>
      <w:r>
        <w:rPr>
          <w:rFonts w:hint="eastAsia"/>
        </w:rPr>
        <w:t>服务器，则可以支持</w:t>
      </w:r>
      <w:r>
        <w:rPr>
          <w:rFonts w:hint="eastAsia"/>
        </w:rPr>
        <w:t>HTTP</w:t>
      </w:r>
      <w:r>
        <w:rPr>
          <w:rFonts w:hint="eastAsia"/>
        </w:rPr>
        <w:t>上传。否则只能使用</w:t>
      </w:r>
      <w:r>
        <w:rPr>
          <w:rFonts w:hint="eastAsia"/>
        </w:rPr>
        <w:t>FTP</w:t>
      </w:r>
      <w:r>
        <w:rPr>
          <w:rFonts w:hint="eastAsia"/>
        </w:rPr>
        <w:t>上传。</w:t>
      </w:r>
    </w:p>
    <w:p w:rsidR="00D36979" w:rsidRDefault="00D36979" w:rsidP="006E42D6">
      <w:pPr>
        <w:spacing w:beforeLines="50" w:before="156" w:after="0" w:line="360" w:lineRule="auto"/>
        <w:ind w:firstLine="420"/>
      </w:pPr>
      <w:r>
        <w:rPr>
          <w:rFonts w:hint="eastAsia"/>
        </w:rPr>
        <w:t>描述：对当前存储方案的简易说明。</w:t>
      </w:r>
    </w:p>
    <w:p w:rsidR="00D36979" w:rsidRPr="00DA0917" w:rsidRDefault="00D36979" w:rsidP="006E42D6">
      <w:pPr>
        <w:spacing w:beforeLines="50" w:before="156" w:after="0" w:line="360" w:lineRule="auto"/>
        <w:ind w:firstLine="420"/>
      </w:pPr>
      <w:r>
        <w:rPr>
          <w:rFonts w:hint="eastAsia"/>
        </w:rPr>
        <w:t>每一个存储方案可以包含一个或者多个服务</w:t>
      </w:r>
      <w:r>
        <w:rPr>
          <w:rFonts w:hint="eastAsia"/>
        </w:rPr>
        <w:t>(ServiceInstance)</w:t>
      </w:r>
      <w:r>
        <w:rPr>
          <w:rFonts w:hint="eastAsia"/>
        </w:rPr>
        <w:t>，服务的来源可以是任何服务器，但所有服务必须指向存储方案中指定的服务器所在的目录。</w:t>
      </w:r>
    </w:p>
    <w:p w:rsidR="00D36979" w:rsidRDefault="00D36979" w:rsidP="006E42D6">
      <w:pPr>
        <w:spacing w:beforeLines="50" w:before="156" w:after="0" w:line="360" w:lineRule="auto"/>
        <w:ind w:firstLine="420"/>
      </w:pPr>
      <w:r>
        <w:rPr>
          <w:rFonts w:hint="eastAsia"/>
        </w:rPr>
        <w:t>点击‘</w:t>
      </w:r>
      <w:r w:rsidR="00B94A96">
        <w:rPr>
          <w:noProof/>
        </w:rPr>
        <w:drawing>
          <wp:inline distT="0" distB="0" distL="0" distR="0">
            <wp:extent cx="666750" cy="2286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Pr>
          <w:rFonts w:hint="eastAsia"/>
        </w:rPr>
        <w:t>’按钮，服务类型下拉框中可选择新建服务类型，包括：当前应用服务（默认服务），第三方上传服务，第三方下载服务，第三方点播服务，如需外网访问可添加外网地址，选择协议类型和服务的各项信息点击‘保存’即可（如下图示）。</w:t>
      </w:r>
    </w:p>
    <w:p w:rsidR="00D36979" w:rsidRDefault="00B94A96" w:rsidP="006E42D6">
      <w:pPr>
        <w:spacing w:beforeLines="50" w:before="156" w:after="0" w:line="360" w:lineRule="auto"/>
        <w:ind w:left="2520" w:firstLine="420"/>
        <w:rPr>
          <w:rFonts w:ascii="黑体" w:eastAsia="黑体"/>
          <w:sz w:val="20"/>
        </w:rP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3851910</wp:posOffset>
                </wp:positionV>
                <wp:extent cx="4933950" cy="335280"/>
                <wp:effectExtent l="0" t="0" r="0" b="7620"/>
                <wp:wrapTopAndBottom/>
                <wp:docPr id="16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5C319B" w:rsidRDefault="006E42D6" w:rsidP="00D36979">
                            <w:pPr>
                              <w:spacing w:after="60" w:line="360" w:lineRule="auto"/>
                              <w:ind w:left="1680" w:firstLineChars="0" w:firstLine="420"/>
                              <w:jc w:val="left"/>
                              <w:rPr>
                                <w:noProof/>
                              </w:rPr>
                            </w:pPr>
                            <w:r>
                              <w:rPr>
                                <w:rFonts w:hint="eastAsia"/>
                                <w:noProof/>
                              </w:rPr>
                              <w:t>图</w:t>
                            </w:r>
                            <w:r>
                              <w:rPr>
                                <w:rFonts w:hint="eastAsia"/>
                                <w:noProof/>
                              </w:rPr>
                              <w:t xml:space="preserve">2-6 </w:t>
                            </w:r>
                            <w:r>
                              <w:rPr>
                                <w:rFonts w:hint="eastAsia"/>
                                <w:noProof/>
                              </w:rPr>
                              <w:t>新增服务</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26" type="#_x0000_t202" style="position:absolute;left:0;text-align:left;margin-left:0;margin-top:303.3pt;width:388.5pt;height:2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JbfAIAAAM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" stroked="f">
                <v:textbox style="mso-fit-shape-to-text:t" inset="0,0,0,0">
                  <w:txbxContent>
                    <w:p w:rsidR="006E42D6" w:rsidRPr="005C319B" w:rsidRDefault="006E42D6" w:rsidP="00D36979">
                      <w:pPr>
                        <w:spacing w:after="60" w:line="360" w:lineRule="auto"/>
                        <w:ind w:left="1680" w:firstLineChars="0" w:firstLine="420"/>
                        <w:jc w:val="left"/>
                        <w:rPr>
                          <w:noProof/>
                        </w:rPr>
                      </w:pPr>
                      <w:r>
                        <w:rPr>
                          <w:rFonts w:hint="eastAsia"/>
                          <w:noProof/>
                        </w:rPr>
                        <w:t>图</w:t>
                      </w:r>
                      <w:r>
                        <w:rPr>
                          <w:rFonts w:hint="eastAsia"/>
                          <w:noProof/>
                        </w:rPr>
                        <w:t xml:space="preserve">2-6 </w:t>
                      </w:r>
                      <w:r>
                        <w:rPr>
                          <w:rFonts w:hint="eastAsia"/>
                          <w:noProof/>
                        </w:rPr>
                        <w:t>新增服务</w:t>
                      </w:r>
                    </w:p>
                  </w:txbxContent>
                </v:textbox>
                <w10:wrap type="topAndBottom"/>
              </v:shape>
            </w:pict>
          </mc:Fallback>
        </mc:AlternateContent>
      </w:r>
      <w:r>
        <w:rPr>
          <w:noProof/>
        </w:rPr>
        <w:drawing>
          <wp:anchor distT="0" distB="0" distL="114300" distR="114300" simplePos="0" relativeHeight="251633664" behindDoc="0" locked="0" layoutInCell="1" allowOverlap="1">
            <wp:simplePos x="0" y="0"/>
            <wp:positionH relativeFrom="column">
              <wp:posOffset>0</wp:posOffset>
            </wp:positionH>
            <wp:positionV relativeFrom="paragraph">
              <wp:posOffset>363220</wp:posOffset>
            </wp:positionV>
            <wp:extent cx="4933950" cy="3431540"/>
            <wp:effectExtent l="19050" t="19050" r="19050" b="16510"/>
            <wp:wrapTopAndBottom/>
            <wp:docPr id="163"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0" cy="34315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6E42D6">
      <w:pPr>
        <w:spacing w:beforeLines="50" w:before="156" w:after="0" w:line="360" w:lineRule="auto"/>
        <w:ind w:firstLine="420"/>
      </w:pPr>
      <w:r>
        <w:rPr>
          <w:rFonts w:hint="eastAsia"/>
        </w:rPr>
        <w:lastRenderedPageBreak/>
        <w:t>当前应用服务，是一个特殊的存储服务。只有当存储方案所在服务器机器与</w:t>
      </w:r>
      <w:r>
        <w:rPr>
          <w:rFonts w:hint="eastAsia"/>
        </w:rPr>
        <w:t>WEB</w:t>
      </w:r>
      <w:r>
        <w:rPr>
          <w:rFonts w:hint="eastAsia"/>
        </w:rPr>
        <w:t>服务器属于同一台机器时，才可以提供。同时，如果当前存储方案没有第三方服务，则这个“当前应用服务”才可以作为上传、下载和点播服务。如果当前存储方案没有专门设置点播服务的话，那么下载服务就作为该存储方案的点播服务。“第三方上传服务”只能是</w:t>
      </w:r>
      <w:r>
        <w:rPr>
          <w:rFonts w:hint="eastAsia"/>
        </w:rPr>
        <w:t>ftp</w:t>
      </w:r>
      <w:r>
        <w:rPr>
          <w:rFonts w:hint="eastAsia"/>
        </w:rPr>
        <w:t>协议。</w:t>
      </w:r>
    </w:p>
    <w:p w:rsidR="00D36979" w:rsidRDefault="00D36979" w:rsidP="006E42D6">
      <w:pPr>
        <w:spacing w:beforeLines="50" w:before="156" w:after="0" w:line="360" w:lineRule="auto"/>
        <w:ind w:firstLine="420"/>
      </w:pPr>
      <w:r>
        <w:rPr>
          <w:rFonts w:hint="eastAsia"/>
        </w:rPr>
        <w:t>每一个服务可能对应多个映射地址。比如教育网、电信网、校内网等等。</w:t>
      </w:r>
    </w:p>
    <w:p w:rsidR="00D36979" w:rsidRDefault="00D36979" w:rsidP="006E42D6">
      <w:pPr>
        <w:spacing w:beforeLines="50" w:before="156" w:after="0" w:line="360" w:lineRule="auto"/>
        <w:ind w:firstLine="420"/>
      </w:pPr>
      <w:r>
        <w:rPr>
          <w:rFonts w:hint="eastAsia"/>
        </w:rPr>
        <w:t>用户访问地址：根据这个浏览器访问的请求地址信息，来映射对应的映射地址。也就是说，如果用户使用</w:t>
      </w:r>
      <w:r>
        <w:rPr>
          <w:rFonts w:hint="eastAsia"/>
        </w:rPr>
        <w:t>A</w:t>
      </w:r>
      <w:r>
        <w:rPr>
          <w:rFonts w:hint="eastAsia"/>
        </w:rPr>
        <w:t>地址来访问系统的，就改使用</w:t>
      </w:r>
      <w:r>
        <w:rPr>
          <w:rFonts w:hint="eastAsia"/>
        </w:rPr>
        <w:t>B</w:t>
      </w:r>
      <w:r>
        <w:rPr>
          <w:rFonts w:hint="eastAsia"/>
        </w:rPr>
        <w:t>地址来访问这个服务。</w:t>
      </w:r>
    </w:p>
    <w:p w:rsidR="00D36979" w:rsidRDefault="00D36979" w:rsidP="006E42D6">
      <w:pPr>
        <w:spacing w:beforeLines="50" w:before="156" w:after="0" w:line="360" w:lineRule="auto"/>
        <w:ind w:firstLine="420"/>
      </w:pPr>
      <w:r>
        <w:rPr>
          <w:rFonts w:hint="eastAsia"/>
        </w:rPr>
        <w:t>服务器映射地址：对应外网请求地址而映射访问的真实地址。</w:t>
      </w:r>
    </w:p>
    <w:p w:rsidR="00D36979" w:rsidRDefault="00D36979" w:rsidP="00D36979">
      <w:pPr>
        <w:pStyle w:val="DAS"/>
        <w:spacing w:line="360" w:lineRule="auto"/>
      </w:pPr>
      <w:r>
        <w:rPr>
          <w:rFonts w:hint="eastAsia"/>
        </w:rPr>
        <w:t>目前，作为简单限制，有且只有一个除当前服务外的上传服务，多个或零个下载服务，和多个或者零个点播服务。</w:t>
      </w:r>
    </w:p>
    <w:p w:rsidR="00D36979" w:rsidRDefault="00D36979" w:rsidP="00D36979">
      <w:pPr>
        <w:pStyle w:val="DAS"/>
        <w:spacing w:line="360" w:lineRule="auto"/>
      </w:pPr>
      <w:r>
        <w:rPr>
          <w:rFonts w:hint="eastAsia"/>
        </w:rPr>
        <w:t>服务中（上传、下载、点播）如果包含有除了当前服务外的其他服务，那么就以其他的服务为准，不使用当前服务。另外，若使用</w:t>
      </w:r>
      <w:r>
        <w:rPr>
          <w:rFonts w:hint="eastAsia"/>
        </w:rPr>
        <w:t>Ftp</w:t>
      </w:r>
      <w:r>
        <w:rPr>
          <w:rFonts w:hint="eastAsia"/>
        </w:rPr>
        <w:t>上传服务，则在文件管理中上传文件可以使用断点续传功能，以节省上传大文件的时间。</w:t>
      </w:r>
    </w:p>
    <w:p w:rsidR="00D36979" w:rsidRPr="00D36979" w:rsidRDefault="00D36979" w:rsidP="00D36979">
      <w:pPr>
        <w:pStyle w:val="2"/>
        <w:numPr>
          <w:ilvl w:val="1"/>
          <w:numId w:val="1"/>
        </w:numPr>
        <w:tabs>
          <w:tab w:val="num" w:pos="567"/>
        </w:tabs>
        <w:spacing w:line="360" w:lineRule="auto"/>
        <w:ind w:left="567"/>
        <w:rPr>
          <w:sz w:val="36"/>
          <w:szCs w:val="36"/>
        </w:rPr>
      </w:pPr>
      <w:bookmarkStart w:id="33" w:name="_Toc308194260"/>
      <w:r w:rsidRPr="00D36979">
        <w:rPr>
          <w:rFonts w:hint="eastAsia"/>
          <w:sz w:val="36"/>
          <w:szCs w:val="36"/>
        </w:rPr>
        <w:t>替换横幅</w:t>
      </w:r>
      <w:bookmarkEnd w:id="33"/>
    </w:p>
    <w:p w:rsidR="00D36979" w:rsidRDefault="00D36979" w:rsidP="006E42D6">
      <w:pPr>
        <w:spacing w:beforeLines="50" w:before="156" w:after="0" w:line="360" w:lineRule="auto"/>
        <w:ind w:firstLine="420"/>
      </w:pPr>
      <w:r>
        <w:rPr>
          <w:rFonts w:hint="eastAsia"/>
        </w:rPr>
        <w:t>横幅是页面上方的图片或</w:t>
      </w:r>
      <w:r>
        <w:rPr>
          <w:rFonts w:hint="eastAsia"/>
        </w:rPr>
        <w:t>Flash</w:t>
      </w:r>
      <w:r>
        <w:rPr>
          <w:rFonts w:hint="eastAsia"/>
        </w:rPr>
        <w:t>。点击‘替换横幅’，进入下图：</w:t>
      </w:r>
    </w:p>
    <w:p w:rsidR="00D36979" w:rsidRPr="00015925" w:rsidRDefault="00D36979" w:rsidP="00D36979">
      <w:pPr>
        <w:spacing w:after="60" w:line="360" w:lineRule="auto"/>
        <w:ind w:left="1680" w:firstLineChars="0" w:firstLine="420"/>
        <w:jc w:val="left"/>
        <w:rPr>
          <w:noProof/>
        </w:rPr>
      </w:pPr>
      <w:r w:rsidRPr="00015925">
        <w:rPr>
          <w:noProof/>
        </w:rPr>
        <w:lastRenderedPageBreak/>
        <w:tab/>
      </w:r>
      <w:r w:rsidR="00B94A96">
        <w:rPr>
          <w:noProof/>
        </w:rPr>
        <w:drawing>
          <wp:anchor distT="0" distB="0" distL="114300" distR="114300" simplePos="0" relativeHeight="251635712" behindDoc="0" locked="0" layoutInCell="1" allowOverlap="1">
            <wp:simplePos x="0" y="0"/>
            <wp:positionH relativeFrom="column">
              <wp:posOffset>0</wp:posOffset>
            </wp:positionH>
            <wp:positionV relativeFrom="paragraph">
              <wp:posOffset>75565</wp:posOffset>
            </wp:positionV>
            <wp:extent cx="5248275" cy="4381500"/>
            <wp:effectExtent l="19050" t="19050" r="28575" b="19050"/>
            <wp:wrapTopAndBottom/>
            <wp:docPr id="162"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4381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15925">
        <w:rPr>
          <w:rFonts w:hint="eastAsia"/>
          <w:noProof/>
        </w:rPr>
        <w:t>图</w:t>
      </w:r>
      <w:r>
        <w:rPr>
          <w:rFonts w:hint="eastAsia"/>
          <w:noProof/>
        </w:rPr>
        <w:t>2</w:t>
      </w:r>
      <w:r w:rsidRPr="00015925">
        <w:rPr>
          <w:rFonts w:hint="eastAsia"/>
          <w:noProof/>
        </w:rPr>
        <w:t>-</w:t>
      </w:r>
      <w:r>
        <w:rPr>
          <w:rFonts w:hint="eastAsia"/>
          <w:noProof/>
        </w:rPr>
        <w:t>7</w:t>
      </w:r>
      <w:r w:rsidRPr="00015925">
        <w:rPr>
          <w:rFonts w:hint="eastAsia"/>
          <w:noProof/>
        </w:rPr>
        <w:t xml:space="preserve"> </w:t>
      </w:r>
      <w:r w:rsidRPr="00015925">
        <w:rPr>
          <w:rFonts w:hint="eastAsia"/>
          <w:noProof/>
        </w:rPr>
        <w:t>替换横幅</w:t>
      </w:r>
    </w:p>
    <w:p w:rsidR="00D36979" w:rsidRPr="00E96D8A" w:rsidRDefault="00D36979" w:rsidP="006E42D6">
      <w:pPr>
        <w:spacing w:beforeLines="50" w:before="156" w:after="0" w:line="360" w:lineRule="auto"/>
        <w:ind w:firstLine="420"/>
      </w:pPr>
      <w:r w:rsidRPr="005B45CF">
        <w:rPr>
          <w:rFonts w:hint="eastAsia"/>
        </w:rPr>
        <w:t>有以下几种选择横幅的方式</w:t>
      </w:r>
      <w:r w:rsidRPr="00E96D8A">
        <w:rPr>
          <w:rFonts w:hint="eastAsia"/>
        </w:rPr>
        <w:t>：</w:t>
      </w:r>
    </w:p>
    <w:p w:rsidR="00D36979" w:rsidRPr="008D4522" w:rsidRDefault="00D36979" w:rsidP="00780B7D">
      <w:pPr>
        <w:numPr>
          <w:ilvl w:val="0"/>
          <w:numId w:val="14"/>
        </w:numPr>
        <w:spacing w:after="0" w:line="360" w:lineRule="auto"/>
        <w:ind w:firstLineChars="0" w:firstLine="420"/>
      </w:pPr>
      <w:r w:rsidRPr="008D4522">
        <w:rPr>
          <w:rFonts w:hint="eastAsia"/>
        </w:rPr>
        <w:t>选择系统自带的横幅：从列表提供的横幅图片中选择，然后点击页面下方的‘确定’按钮，横幅即刻更新。</w:t>
      </w:r>
    </w:p>
    <w:p w:rsidR="00D36979" w:rsidRPr="008D4522" w:rsidRDefault="00D36979" w:rsidP="00780B7D">
      <w:pPr>
        <w:numPr>
          <w:ilvl w:val="0"/>
          <w:numId w:val="14"/>
        </w:numPr>
        <w:spacing w:after="0" w:line="360" w:lineRule="auto"/>
        <w:ind w:firstLineChars="0" w:firstLine="420"/>
      </w:pPr>
      <w:r w:rsidRPr="008D4522">
        <w:rPr>
          <w:rFonts w:hint="eastAsia"/>
        </w:rPr>
        <w:t>上传新横幅：上传自己做的横幅图片或</w:t>
      </w:r>
      <w:r w:rsidRPr="008D4522">
        <w:rPr>
          <w:rFonts w:hint="eastAsia"/>
        </w:rPr>
        <w:t>flash</w:t>
      </w:r>
      <w:r w:rsidRPr="008D4522">
        <w:rPr>
          <w:rFonts w:hint="eastAsia"/>
        </w:rPr>
        <w:t>，可以直接从本地计算机选择，或从个人文件夹中选择，然后点击‘确定’按钮即可。</w:t>
      </w:r>
    </w:p>
    <w:p w:rsidR="00D36979" w:rsidRDefault="00D36979" w:rsidP="00780B7D">
      <w:pPr>
        <w:numPr>
          <w:ilvl w:val="0"/>
          <w:numId w:val="14"/>
        </w:numPr>
        <w:spacing w:after="0" w:line="360" w:lineRule="auto"/>
        <w:ind w:firstLineChars="0" w:firstLine="420"/>
      </w:pPr>
      <w:r w:rsidRPr="008D4522">
        <w:rPr>
          <w:rFonts w:hint="eastAsia"/>
        </w:rPr>
        <w:t>恢复默认横幅：点击页面下方的‘恢复默认值’按钮，页面将显示为系统默认横幅。</w:t>
      </w:r>
      <w:r w:rsidRPr="008D4522">
        <w:rPr>
          <w:rFonts w:hint="eastAsia"/>
        </w:rPr>
        <w:t xml:space="preserve"> </w:t>
      </w:r>
      <w:r w:rsidRPr="008D4522">
        <w:rPr>
          <w:rFonts w:hint="eastAsia"/>
        </w:rPr>
        <w:t>如果‘使用默认大小’是选中状态，则横幅大小使用图片或</w:t>
      </w:r>
      <w:r w:rsidRPr="008D4522">
        <w:rPr>
          <w:rFonts w:hint="eastAsia"/>
        </w:rPr>
        <w:t>Flash</w:t>
      </w:r>
      <w:r w:rsidRPr="008D4522">
        <w:rPr>
          <w:rFonts w:hint="eastAsia"/>
        </w:rPr>
        <w:t>的原始大小；要设置其显示大小，取消‘使用默认大小’的方框的勾选，分别设置显示宽度和高度即可。</w:t>
      </w:r>
    </w:p>
    <w:p w:rsidR="00D36979" w:rsidRPr="008D4522" w:rsidRDefault="00D36979" w:rsidP="00780B7D">
      <w:pPr>
        <w:numPr>
          <w:ilvl w:val="0"/>
          <w:numId w:val="14"/>
        </w:numPr>
        <w:spacing w:after="0" w:line="360" w:lineRule="auto"/>
        <w:ind w:firstLineChars="0" w:firstLine="420"/>
      </w:pPr>
      <w:r>
        <w:rPr>
          <w:rFonts w:hint="eastAsia"/>
        </w:rPr>
        <w:t>横幅标题设置：输入横幅的标题及文字样式，即可呈现文字叠加于图片或者</w:t>
      </w:r>
      <w:r>
        <w:rPr>
          <w:rFonts w:hint="eastAsia"/>
        </w:rPr>
        <w:t>Flash</w:t>
      </w:r>
      <w:r>
        <w:rPr>
          <w:rFonts w:hint="eastAsia"/>
        </w:rPr>
        <w:t>之上的效果。</w:t>
      </w:r>
    </w:p>
    <w:p w:rsidR="00D36979" w:rsidRPr="0015101E" w:rsidRDefault="00D36979" w:rsidP="00D36979">
      <w:pPr>
        <w:ind w:firstLine="420"/>
      </w:pPr>
    </w:p>
    <w:p w:rsidR="00D36979" w:rsidRPr="00D36979" w:rsidRDefault="00D36979" w:rsidP="00D36979">
      <w:pPr>
        <w:pStyle w:val="2"/>
        <w:numPr>
          <w:ilvl w:val="1"/>
          <w:numId w:val="1"/>
        </w:numPr>
        <w:tabs>
          <w:tab w:val="num" w:pos="567"/>
        </w:tabs>
        <w:spacing w:line="360" w:lineRule="auto"/>
        <w:ind w:left="567"/>
        <w:rPr>
          <w:sz w:val="36"/>
          <w:szCs w:val="36"/>
        </w:rPr>
      </w:pPr>
      <w:bookmarkStart w:id="34" w:name="_Toc308194261"/>
      <w:r w:rsidRPr="00D36979">
        <w:rPr>
          <w:rFonts w:hint="eastAsia"/>
          <w:sz w:val="36"/>
          <w:szCs w:val="36"/>
        </w:rPr>
        <w:lastRenderedPageBreak/>
        <w:t>设置网站名称</w:t>
      </w:r>
      <w:bookmarkEnd w:id="34"/>
    </w:p>
    <w:p w:rsidR="00D36979" w:rsidRDefault="00D36979" w:rsidP="00D36979">
      <w:pPr>
        <w:ind w:firstLine="420"/>
      </w:pPr>
      <w:r>
        <w:rPr>
          <w:rFonts w:hint="eastAsia"/>
        </w:rPr>
        <w:t>网站名称包括平台站点全称、平台站点简称和平台版权信息。网站全名将显示在浏览器的标题上，网站简名将显示在系统访问日志的详细报告里。如果不设置，将使用系统默认设置的名称。平台版权信息在网页页面中下方显示。</w:t>
      </w:r>
    </w:p>
    <w:p w:rsidR="00D36979" w:rsidRPr="00D36979" w:rsidRDefault="00D36979" w:rsidP="00D36979">
      <w:pPr>
        <w:pStyle w:val="2"/>
        <w:numPr>
          <w:ilvl w:val="1"/>
          <w:numId w:val="1"/>
        </w:numPr>
        <w:tabs>
          <w:tab w:val="num" w:pos="567"/>
        </w:tabs>
        <w:spacing w:line="360" w:lineRule="auto"/>
        <w:ind w:left="567"/>
        <w:rPr>
          <w:sz w:val="36"/>
          <w:szCs w:val="36"/>
        </w:rPr>
      </w:pPr>
      <w:bookmarkStart w:id="35" w:name="_Toc308194262"/>
      <w:r w:rsidRPr="00D36979">
        <w:rPr>
          <w:rFonts w:hint="eastAsia"/>
          <w:sz w:val="36"/>
          <w:szCs w:val="36"/>
        </w:rPr>
        <w:t>文件管理</w:t>
      </w:r>
      <w:bookmarkEnd w:id="35"/>
    </w:p>
    <w:p w:rsidR="00D36979" w:rsidRDefault="00D36979" w:rsidP="006E42D6">
      <w:pPr>
        <w:spacing w:beforeLines="50" w:before="156" w:after="0" w:line="360" w:lineRule="auto"/>
        <w:ind w:firstLine="420"/>
      </w:pPr>
      <w:r>
        <w:rPr>
          <w:rFonts w:hint="eastAsia"/>
        </w:rPr>
        <w:t>文件管理是管理员和老师用户所拥有的功能，是网络中的个人文件夹，可以将个人文件保存到个人文件夹中，就如一个网络硬盘，使用很方便。用户也可以随时随地将自己浏览到的任何网站上的图片收藏到自己的个人文件夹，供日后整理、使用或分享给平台上的同组用户使用。</w:t>
      </w:r>
    </w:p>
    <w:p w:rsidR="00D36979" w:rsidRDefault="00D36979" w:rsidP="006E42D6">
      <w:pPr>
        <w:spacing w:beforeLines="50" w:before="156" w:after="0" w:line="360" w:lineRule="auto"/>
        <w:ind w:firstLine="420"/>
      </w:pPr>
      <w:r>
        <w:rPr>
          <w:rFonts w:hint="eastAsia"/>
        </w:rPr>
        <w:t>在个人门户选项卡里，点击‘个人工具’栏的‘文件管理’，进入下面的文件管理页面：</w:t>
      </w:r>
    </w:p>
    <w:p w:rsidR="00D36979" w:rsidRDefault="00D36979" w:rsidP="00D36979">
      <w:pPr>
        <w:spacing w:after="0" w:line="360" w:lineRule="auto"/>
        <w:ind w:firstLine="420"/>
      </w:pPr>
    </w:p>
    <w:p w:rsidR="00D36979" w:rsidRDefault="00B94A96" w:rsidP="00D36979">
      <w:pPr>
        <w:spacing w:after="0" w:line="360" w:lineRule="auto"/>
        <w:ind w:firstLine="420"/>
        <w:jc w:val="center"/>
      </w:pPr>
      <w:r>
        <w:rPr>
          <w:noProof/>
        </w:rPr>
        <w:drawing>
          <wp:inline distT="0" distB="0" distL="0" distR="0">
            <wp:extent cx="5267325" cy="1609725"/>
            <wp:effectExtent l="19050" t="19050" r="28575" b="285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w="6350" cmpd="sng">
                      <a:solidFill>
                        <a:srgbClr val="000000"/>
                      </a:solidFill>
                      <a:miter lim="800000"/>
                      <a:headEnd/>
                      <a:tailEnd/>
                    </a:ln>
                    <a:effectLst/>
                  </pic:spPr>
                </pic:pic>
              </a:graphicData>
            </a:graphic>
          </wp:inline>
        </w:drawing>
      </w:r>
    </w:p>
    <w:p w:rsidR="00D36979" w:rsidRPr="00167FFD" w:rsidRDefault="00D36979" w:rsidP="00D36979">
      <w:pPr>
        <w:spacing w:after="60" w:line="360" w:lineRule="auto"/>
        <w:ind w:left="1680" w:firstLineChars="0" w:firstLine="420"/>
        <w:jc w:val="center"/>
        <w:rPr>
          <w:noProof/>
        </w:rPr>
      </w:pPr>
      <w:r w:rsidRPr="00167FFD">
        <w:rPr>
          <w:rFonts w:hint="eastAsia"/>
          <w:noProof/>
        </w:rPr>
        <w:t>图</w:t>
      </w:r>
      <w:r>
        <w:rPr>
          <w:rFonts w:hint="eastAsia"/>
          <w:noProof/>
        </w:rPr>
        <w:t>2-8</w:t>
      </w:r>
      <w:r w:rsidRPr="00167FFD">
        <w:rPr>
          <w:rFonts w:hint="eastAsia"/>
          <w:noProof/>
        </w:rPr>
        <w:t xml:space="preserve"> </w:t>
      </w:r>
      <w:r w:rsidRPr="00167FFD">
        <w:rPr>
          <w:rFonts w:hint="eastAsia"/>
          <w:noProof/>
        </w:rPr>
        <w:t>文件管理</w:t>
      </w:r>
    </w:p>
    <w:p w:rsidR="00D36979" w:rsidRDefault="00D36979" w:rsidP="006E42D6">
      <w:pPr>
        <w:spacing w:beforeLines="50" w:before="156" w:after="0" w:line="360" w:lineRule="auto"/>
        <w:ind w:firstLine="420"/>
      </w:pPr>
      <w:r>
        <w:rPr>
          <w:rFonts w:hint="eastAsia"/>
        </w:rPr>
        <w:t>文件管理说明：</w:t>
      </w:r>
    </w:p>
    <w:p w:rsidR="00D36979" w:rsidRDefault="00D36979" w:rsidP="00780B7D">
      <w:pPr>
        <w:numPr>
          <w:ilvl w:val="0"/>
          <w:numId w:val="16"/>
        </w:numPr>
        <w:spacing w:after="0" w:line="360" w:lineRule="auto"/>
        <w:ind w:firstLineChars="0" w:firstLine="420"/>
      </w:pPr>
      <w:r>
        <w:rPr>
          <w:rFonts w:hint="eastAsia"/>
        </w:rPr>
        <w:t>点击文件名称，或点击‘下载’链接，可以打开或下载此文件内容到本地计算机。</w:t>
      </w:r>
    </w:p>
    <w:p w:rsidR="00D36979" w:rsidRDefault="00D36979" w:rsidP="00780B7D">
      <w:pPr>
        <w:numPr>
          <w:ilvl w:val="0"/>
          <w:numId w:val="16"/>
        </w:numPr>
        <w:tabs>
          <w:tab w:val="clear" w:pos="845"/>
        </w:tabs>
        <w:spacing w:after="0" w:line="360" w:lineRule="auto"/>
        <w:ind w:firstLineChars="0" w:firstLine="420"/>
      </w:pPr>
      <w:r>
        <w:rPr>
          <w:rFonts w:hint="eastAsia"/>
        </w:rPr>
        <w:t>重命名：重新给文件命名。</w:t>
      </w:r>
    </w:p>
    <w:p w:rsidR="00D36979" w:rsidRDefault="00D36979" w:rsidP="00780B7D">
      <w:pPr>
        <w:numPr>
          <w:ilvl w:val="0"/>
          <w:numId w:val="16"/>
        </w:numPr>
        <w:tabs>
          <w:tab w:val="clear" w:pos="845"/>
        </w:tabs>
        <w:spacing w:after="0" w:line="360" w:lineRule="auto"/>
        <w:ind w:firstLineChars="0" w:firstLine="420"/>
      </w:pPr>
      <w:r>
        <w:rPr>
          <w:rFonts w:hint="eastAsia"/>
        </w:rPr>
        <w:t>创建</w:t>
      </w:r>
      <w:r>
        <w:rPr>
          <w:rFonts w:hint="eastAsia"/>
        </w:rPr>
        <w:t>zip</w:t>
      </w:r>
      <w:r>
        <w:rPr>
          <w:rFonts w:hint="eastAsia"/>
        </w:rPr>
        <w:t>压缩文件</w:t>
      </w:r>
      <w:r w:rsidR="00B94A96">
        <w:rPr>
          <w:noProof/>
        </w:rPr>
        <w:drawing>
          <wp:inline distT="0" distB="0" distL="0" distR="0">
            <wp:extent cx="190500" cy="1905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hint="eastAsia"/>
        </w:rPr>
        <w:t>：选择文件或文件夹后，点击该按钮，将弹出要创建的</w:t>
      </w:r>
      <w:r>
        <w:rPr>
          <w:rFonts w:hint="eastAsia"/>
        </w:rPr>
        <w:t>zip</w:t>
      </w:r>
      <w:r>
        <w:rPr>
          <w:rFonts w:hint="eastAsia"/>
        </w:rPr>
        <w:t>文件名输入框，输入文件名后，将选中的文件生成指定的</w:t>
      </w:r>
      <w:r>
        <w:rPr>
          <w:rFonts w:hint="eastAsia"/>
        </w:rPr>
        <w:t>zip</w:t>
      </w:r>
      <w:r>
        <w:rPr>
          <w:rFonts w:hint="eastAsia"/>
        </w:rPr>
        <w:t>文件。</w:t>
      </w:r>
    </w:p>
    <w:p w:rsidR="00D36979" w:rsidRDefault="00D36979" w:rsidP="00780B7D">
      <w:pPr>
        <w:numPr>
          <w:ilvl w:val="0"/>
          <w:numId w:val="16"/>
        </w:numPr>
        <w:tabs>
          <w:tab w:val="clear" w:pos="845"/>
        </w:tabs>
        <w:spacing w:after="0" w:line="360" w:lineRule="auto"/>
        <w:ind w:firstLineChars="0"/>
      </w:pPr>
      <w:r>
        <w:rPr>
          <w:rFonts w:hint="eastAsia"/>
        </w:rPr>
        <w:t>解压：只有后缀为</w:t>
      </w:r>
      <w:r>
        <w:rPr>
          <w:rFonts w:hint="eastAsia"/>
        </w:rPr>
        <w:t>zip</w:t>
      </w:r>
      <w:r>
        <w:rPr>
          <w:rFonts w:hint="eastAsia"/>
        </w:rPr>
        <w:t>的压缩文件才对应有此链接，点击此链接，会自动解压此文件，并在当前目录下创建一个和</w:t>
      </w:r>
      <w:r>
        <w:rPr>
          <w:rFonts w:hint="eastAsia"/>
        </w:rPr>
        <w:t>zip</w:t>
      </w:r>
      <w:r>
        <w:rPr>
          <w:rFonts w:hint="eastAsia"/>
        </w:rPr>
        <w:t>文件同名的文件夹。</w:t>
      </w:r>
    </w:p>
    <w:p w:rsidR="00D36979" w:rsidRDefault="00D36979" w:rsidP="00780B7D">
      <w:pPr>
        <w:numPr>
          <w:ilvl w:val="0"/>
          <w:numId w:val="16"/>
        </w:numPr>
        <w:tabs>
          <w:tab w:val="clear" w:pos="845"/>
        </w:tabs>
        <w:spacing w:after="0" w:line="360" w:lineRule="auto"/>
        <w:ind w:firstLineChars="0"/>
      </w:pPr>
      <w:r>
        <w:rPr>
          <w:rFonts w:hint="eastAsia"/>
        </w:rPr>
        <w:lastRenderedPageBreak/>
        <w:t>列表：只有后缀为</w:t>
      </w:r>
      <w:r>
        <w:rPr>
          <w:rFonts w:hint="eastAsia"/>
        </w:rPr>
        <w:t>zip</w:t>
      </w:r>
      <w:r>
        <w:rPr>
          <w:rFonts w:hint="eastAsia"/>
        </w:rPr>
        <w:t>的压缩文件才对应有此链接，点击此链接，显示压缩文件包含的所有详细内容。</w:t>
      </w:r>
    </w:p>
    <w:p w:rsidR="00D36979" w:rsidRDefault="00D36979" w:rsidP="00780B7D">
      <w:pPr>
        <w:numPr>
          <w:ilvl w:val="0"/>
          <w:numId w:val="16"/>
        </w:numPr>
        <w:tabs>
          <w:tab w:val="clear" w:pos="845"/>
        </w:tabs>
        <w:spacing w:after="0" w:line="360" w:lineRule="auto"/>
        <w:ind w:firstLineChars="0"/>
      </w:pPr>
      <w:r>
        <w:rPr>
          <w:rFonts w:hint="eastAsia"/>
        </w:rPr>
        <w:t>新建一个文件夹</w:t>
      </w:r>
      <w:r w:rsidR="00B94A96">
        <w:rPr>
          <w:noProof/>
        </w:rPr>
        <w:drawing>
          <wp:inline distT="0" distB="0" distL="0" distR="0">
            <wp:extent cx="190500" cy="20955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hint="eastAsia"/>
        </w:rPr>
        <w:t>：在当前目录下创建文件夹。</w:t>
      </w:r>
    </w:p>
    <w:p w:rsidR="00D36979" w:rsidRDefault="00D36979" w:rsidP="00780B7D">
      <w:pPr>
        <w:numPr>
          <w:ilvl w:val="0"/>
          <w:numId w:val="16"/>
        </w:numPr>
        <w:tabs>
          <w:tab w:val="clear" w:pos="845"/>
        </w:tabs>
        <w:spacing w:after="0" w:line="360" w:lineRule="auto"/>
        <w:ind w:firstLineChars="0"/>
      </w:pPr>
      <w:r>
        <w:rPr>
          <w:rFonts w:hint="eastAsia"/>
        </w:rPr>
        <w:t>上载一个文件</w:t>
      </w:r>
      <w:r w:rsidR="00B94A96">
        <w:rPr>
          <w:noProof/>
        </w:rPr>
        <w:drawing>
          <wp:inline distT="0" distB="0" distL="0" distR="0">
            <wp:extent cx="209550" cy="22860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hint="eastAsia"/>
        </w:rPr>
        <w:t>：从本地计算机机选择文件单个或批量上传到文件管理器。当默认存储方案的上传协议为</w:t>
      </w:r>
      <w:r>
        <w:rPr>
          <w:rFonts w:hint="eastAsia"/>
        </w:rPr>
        <w:t>FTP</w:t>
      </w:r>
      <w:r>
        <w:rPr>
          <w:rFonts w:hint="eastAsia"/>
        </w:rPr>
        <w:t>时，您还可以使用断点续传功能，以防止网络中断等造成的意外。</w:t>
      </w:r>
    </w:p>
    <w:p w:rsidR="00D36979" w:rsidRDefault="00D36979" w:rsidP="00780B7D">
      <w:pPr>
        <w:numPr>
          <w:ilvl w:val="0"/>
          <w:numId w:val="16"/>
        </w:numPr>
        <w:tabs>
          <w:tab w:val="clear" w:pos="845"/>
        </w:tabs>
        <w:spacing w:after="0" w:line="360" w:lineRule="auto"/>
        <w:ind w:firstLineChars="0"/>
      </w:pPr>
      <w:r>
        <w:rPr>
          <w:rFonts w:hint="eastAsia"/>
        </w:rPr>
        <w:t>移动至另一文件夹：选择一个或多个文件，然后选择此列表中的文件夹，将选中的文件或文件夹移动到指定的文件夹下。</w:t>
      </w:r>
    </w:p>
    <w:p w:rsidR="00D36979" w:rsidRDefault="00D36979" w:rsidP="00780B7D">
      <w:pPr>
        <w:numPr>
          <w:ilvl w:val="0"/>
          <w:numId w:val="16"/>
        </w:numPr>
        <w:tabs>
          <w:tab w:val="clear" w:pos="845"/>
        </w:tabs>
        <w:spacing w:after="0" w:line="360" w:lineRule="auto"/>
        <w:ind w:firstLineChars="0"/>
      </w:pPr>
      <w:r>
        <w:rPr>
          <w:rFonts w:hint="eastAsia"/>
        </w:rPr>
        <w:t>删除</w:t>
      </w:r>
      <w:r w:rsidR="00B94A96">
        <w:rPr>
          <w:noProof/>
        </w:rPr>
        <w:drawing>
          <wp:inline distT="0" distB="0" distL="0" distR="0">
            <wp:extent cx="200025" cy="257175"/>
            <wp:effectExtent l="0" t="0" r="952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rFonts w:hint="eastAsia"/>
        </w:rPr>
        <w:t>：选择文件或文件夹后，点击此按钮，则删除选中的文件或文件夹。</w:t>
      </w:r>
    </w:p>
    <w:p w:rsidR="00D36979" w:rsidRDefault="00D36979" w:rsidP="00780B7D">
      <w:pPr>
        <w:numPr>
          <w:ilvl w:val="0"/>
          <w:numId w:val="16"/>
        </w:numPr>
        <w:tabs>
          <w:tab w:val="clear" w:pos="845"/>
        </w:tabs>
        <w:spacing w:after="0" w:line="360" w:lineRule="auto"/>
        <w:ind w:firstLineChars="0"/>
      </w:pPr>
      <w:r>
        <w:rPr>
          <w:rFonts w:hint="eastAsia"/>
        </w:rPr>
        <w:t>返回上一级目录</w:t>
      </w:r>
      <w:r w:rsidR="00B94A96">
        <w:rPr>
          <w:noProof/>
        </w:rPr>
        <w:drawing>
          <wp:inline distT="0" distB="0" distL="0" distR="0">
            <wp:extent cx="257175" cy="20955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hint="eastAsia"/>
        </w:rPr>
        <w:t>：点击该按钮返回上一级目录。</w:t>
      </w:r>
    </w:p>
    <w:p w:rsidR="00D36979" w:rsidRPr="00C92850" w:rsidRDefault="00D36979" w:rsidP="00780B7D">
      <w:pPr>
        <w:numPr>
          <w:ilvl w:val="0"/>
          <w:numId w:val="16"/>
        </w:numPr>
        <w:tabs>
          <w:tab w:val="clear" w:pos="845"/>
        </w:tabs>
        <w:spacing w:after="0" w:line="360" w:lineRule="auto"/>
        <w:ind w:firstLineChars="0"/>
      </w:pPr>
      <w:r>
        <w:rPr>
          <w:rFonts w:hint="eastAsia"/>
        </w:rPr>
        <w:t>点击标题行的‘名称’、‘大小’或者‘修改时间’链接可以对文件列表进行排序。</w:t>
      </w:r>
    </w:p>
    <w:p w:rsidR="00D36979" w:rsidRPr="00D36979" w:rsidRDefault="00D36979" w:rsidP="00D36979">
      <w:pPr>
        <w:pStyle w:val="2"/>
        <w:numPr>
          <w:ilvl w:val="1"/>
          <w:numId w:val="1"/>
        </w:numPr>
        <w:tabs>
          <w:tab w:val="num" w:pos="567"/>
        </w:tabs>
        <w:spacing w:line="360" w:lineRule="auto"/>
        <w:ind w:left="567"/>
        <w:rPr>
          <w:sz w:val="36"/>
          <w:szCs w:val="36"/>
        </w:rPr>
      </w:pPr>
      <w:bookmarkStart w:id="36" w:name="_Toc308194263"/>
      <w:r w:rsidRPr="00D36979">
        <w:rPr>
          <w:rFonts w:hint="eastAsia"/>
          <w:sz w:val="36"/>
          <w:szCs w:val="36"/>
        </w:rPr>
        <w:t>清空回收站</w:t>
      </w:r>
      <w:bookmarkEnd w:id="36"/>
    </w:p>
    <w:p w:rsidR="00D36979" w:rsidRDefault="00D36979" w:rsidP="00D36979">
      <w:pPr>
        <w:spacing w:after="60" w:line="360" w:lineRule="auto"/>
        <w:ind w:firstLine="420"/>
        <w:jc w:val="left"/>
      </w:pPr>
      <w:r>
        <w:rPr>
          <w:rFonts w:hint="eastAsia"/>
        </w:rPr>
        <w:t>清空回收站功能可清理数据库中无用数据以及对已删除的课程作最后的删除或恢复操作，包括两部分：‘清除当前无用数据数量’，‘</w:t>
      </w:r>
      <w:r>
        <w:rPr>
          <w:rFonts w:hint="eastAsia"/>
        </w:rPr>
        <w:t>(</w:t>
      </w:r>
      <w:r>
        <w:rPr>
          <w:rFonts w:hint="eastAsia"/>
        </w:rPr>
        <w:t>彻底</w:t>
      </w:r>
      <w:r>
        <w:rPr>
          <w:rFonts w:hint="eastAsia"/>
        </w:rPr>
        <w:t>)</w:t>
      </w:r>
      <w:r>
        <w:rPr>
          <w:rFonts w:hint="eastAsia"/>
        </w:rPr>
        <w:t>删除’课程和‘还原’课程。</w:t>
      </w:r>
    </w:p>
    <w:p w:rsidR="00D36979" w:rsidRDefault="00D36979" w:rsidP="00D36979">
      <w:pPr>
        <w:pStyle w:val="05"/>
        <w:numPr>
          <w:ilvl w:val="1"/>
          <w:numId w:val="2"/>
        </w:numPr>
        <w:spacing w:after="60" w:line="360" w:lineRule="auto"/>
        <w:ind w:firstLineChars="0"/>
      </w:pPr>
      <w:r>
        <w:rPr>
          <w:rFonts w:hint="eastAsia"/>
        </w:rPr>
        <w:t>点击‘</w:t>
      </w:r>
      <w:r w:rsidR="00B94A96">
        <w:rPr>
          <w:noProof/>
        </w:rPr>
        <w:drawing>
          <wp:inline distT="0" distB="0" distL="0" distR="0">
            <wp:extent cx="323850" cy="228600"/>
            <wp:effectExtent l="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hint="eastAsia"/>
        </w:rPr>
        <w:t>’按钮，清除当前无用数据。在资源制作以及课程制作的过程中，会频繁的增加或删除资源和课程，为了提高系统的性能，不会对数据库对象进行即时的更新，所以会有部分数据对象遗留在数据库中。因此，提供‘清空回收站’功能来集中清理这些遗留数据，提高系统的效率。用户在使用一段时间后，建议定期做一次数据维护。</w:t>
      </w:r>
    </w:p>
    <w:p w:rsidR="00D36979" w:rsidRDefault="00D36979" w:rsidP="00D36979">
      <w:pPr>
        <w:pStyle w:val="05"/>
        <w:numPr>
          <w:ilvl w:val="1"/>
          <w:numId w:val="2"/>
        </w:numPr>
        <w:spacing w:after="60" w:line="360" w:lineRule="auto"/>
        <w:ind w:firstLineChars="0"/>
      </w:pPr>
      <w:r>
        <w:rPr>
          <w:rFonts w:hint="eastAsia"/>
        </w:rPr>
        <w:t>在已删除课程列表中，如需彻底从数据库中删除课程，可点击‘删除’按钮。</w:t>
      </w:r>
    </w:p>
    <w:p w:rsidR="00D36979" w:rsidRDefault="00D36979" w:rsidP="00D36979">
      <w:pPr>
        <w:pStyle w:val="05"/>
        <w:numPr>
          <w:ilvl w:val="1"/>
          <w:numId w:val="2"/>
        </w:numPr>
        <w:spacing w:after="60" w:line="360" w:lineRule="auto"/>
        <w:ind w:firstLineChars="0"/>
      </w:pPr>
      <w:r>
        <w:rPr>
          <w:rFonts w:hint="eastAsia"/>
        </w:rPr>
        <w:t>如需在数据库中还原已删除的课程，可点击‘还原’按钮即可。</w:t>
      </w:r>
    </w:p>
    <w:p w:rsidR="00D36979" w:rsidRDefault="00D36979" w:rsidP="00D36979">
      <w:pPr>
        <w:spacing w:after="0" w:line="360" w:lineRule="auto"/>
        <w:ind w:firstLineChars="0"/>
      </w:pPr>
    </w:p>
    <w:p w:rsidR="00D36979" w:rsidRPr="00D36979" w:rsidRDefault="00D36979" w:rsidP="00D36979">
      <w:pPr>
        <w:pStyle w:val="12"/>
        <w:numPr>
          <w:ilvl w:val="0"/>
          <w:numId w:val="1"/>
        </w:numPr>
        <w:tabs>
          <w:tab w:val="num" w:pos="425"/>
        </w:tabs>
        <w:spacing w:line="360" w:lineRule="auto"/>
        <w:ind w:rightChars="0" w:right="0"/>
        <w:rPr>
          <w:sz w:val="44"/>
        </w:rPr>
      </w:pPr>
      <w:bookmarkStart w:id="37" w:name="_Toc308194264"/>
      <w:r w:rsidRPr="00D36979">
        <w:rPr>
          <w:rFonts w:hint="eastAsia"/>
          <w:sz w:val="44"/>
        </w:rPr>
        <w:lastRenderedPageBreak/>
        <w:t>课程后台</w:t>
      </w:r>
      <w:bookmarkEnd w:id="37"/>
    </w:p>
    <w:p w:rsidR="00D36979" w:rsidRPr="00D36979" w:rsidRDefault="00D36979" w:rsidP="00D36979">
      <w:pPr>
        <w:pStyle w:val="2"/>
        <w:numPr>
          <w:ilvl w:val="1"/>
          <w:numId w:val="1"/>
        </w:numPr>
        <w:tabs>
          <w:tab w:val="num" w:pos="567"/>
        </w:tabs>
        <w:spacing w:line="360" w:lineRule="auto"/>
        <w:ind w:left="567"/>
        <w:rPr>
          <w:sz w:val="36"/>
          <w:szCs w:val="36"/>
        </w:rPr>
      </w:pPr>
      <w:bookmarkStart w:id="38" w:name="_Toc271273758"/>
      <w:bookmarkStart w:id="39" w:name="_Toc308194265"/>
      <w:r w:rsidRPr="00D36979">
        <w:rPr>
          <w:rFonts w:hint="eastAsia"/>
          <w:sz w:val="36"/>
          <w:szCs w:val="36"/>
        </w:rPr>
        <w:t>内容建设</w:t>
      </w:r>
      <w:bookmarkEnd w:id="38"/>
      <w:r w:rsidRPr="00D36979">
        <w:rPr>
          <w:rFonts w:hint="eastAsia"/>
          <w:sz w:val="36"/>
          <w:szCs w:val="36"/>
        </w:rPr>
        <w:t>与发布</w:t>
      </w:r>
      <w:bookmarkEnd w:id="39"/>
    </w:p>
    <w:p w:rsidR="00D36979" w:rsidRDefault="00D36979" w:rsidP="00D36979">
      <w:pPr>
        <w:pStyle w:val="3"/>
        <w:numPr>
          <w:ilvl w:val="2"/>
          <w:numId w:val="1"/>
        </w:numPr>
        <w:tabs>
          <w:tab w:val="num" w:pos="709"/>
        </w:tabs>
        <w:spacing w:line="360" w:lineRule="auto"/>
        <w:ind w:left="709" w:hanging="709"/>
      </w:pPr>
      <w:bookmarkStart w:id="40" w:name="_Toc308194266"/>
      <w:r>
        <w:rPr>
          <w:rFonts w:hint="eastAsia"/>
        </w:rPr>
        <w:t>编辑课程信息</w:t>
      </w:r>
      <w:bookmarkEnd w:id="40"/>
    </w:p>
    <w:p w:rsidR="00D36979" w:rsidRDefault="00D36979" w:rsidP="00D36979">
      <w:pPr>
        <w:spacing w:after="60" w:line="360" w:lineRule="auto"/>
        <w:ind w:firstLine="420"/>
        <w:jc w:val="left"/>
      </w:pPr>
      <w:r>
        <w:rPr>
          <w:rFonts w:hint="eastAsia"/>
        </w:rPr>
        <w:t>在‘内容建设与发布’中点击‘编辑课程信息’</w:t>
      </w:r>
      <w:r>
        <w:t>，</w:t>
      </w:r>
      <w:r>
        <w:rPr>
          <w:rFonts w:hint="eastAsia"/>
        </w:rPr>
        <w:t>可以编辑课程的以下基本信息：课程标题、课程代码、学分、机构目录及课程简介等。</w:t>
      </w:r>
    </w:p>
    <w:p w:rsidR="00D36979" w:rsidRPr="00840724" w:rsidRDefault="00D36979" w:rsidP="00D36979">
      <w:pPr>
        <w:spacing w:after="60" w:line="360" w:lineRule="auto"/>
        <w:ind w:firstLine="420"/>
        <w:jc w:val="left"/>
      </w:pPr>
      <w:r>
        <w:rPr>
          <w:rFonts w:hint="eastAsia"/>
        </w:rPr>
        <w:t>在各基本信息项中输入修改的内容，点击‘保存’即可成功修改。</w:t>
      </w:r>
    </w:p>
    <w:p w:rsidR="00D36979" w:rsidRDefault="00D36979" w:rsidP="00D36979">
      <w:pPr>
        <w:pStyle w:val="3"/>
        <w:numPr>
          <w:ilvl w:val="2"/>
          <w:numId w:val="1"/>
        </w:numPr>
        <w:tabs>
          <w:tab w:val="num" w:pos="709"/>
        </w:tabs>
        <w:spacing w:line="360" w:lineRule="auto"/>
        <w:ind w:left="709" w:hanging="709"/>
      </w:pPr>
      <w:bookmarkStart w:id="41" w:name="_Toc308194267"/>
      <w:r>
        <w:rPr>
          <w:rFonts w:hint="eastAsia"/>
        </w:rPr>
        <w:t>建设课程内容</w:t>
      </w:r>
      <w:bookmarkEnd w:id="41"/>
    </w:p>
    <w:p w:rsidR="00D36979" w:rsidRPr="00013743" w:rsidRDefault="00D36979" w:rsidP="00D36979">
      <w:pPr>
        <w:spacing w:after="60" w:line="360" w:lineRule="auto"/>
        <w:ind w:firstLine="420"/>
        <w:jc w:val="left"/>
      </w:pPr>
      <w:r>
        <w:rPr>
          <w:rFonts w:hint="eastAsia"/>
        </w:rPr>
        <w:t>课程</w:t>
      </w:r>
      <w:r w:rsidRPr="00590665">
        <w:rPr>
          <w:rFonts w:hint="eastAsia"/>
        </w:rPr>
        <w:t>内容用知识点的形式进行展现，通过在知识点下创建下一级的知识点，可以构造出层次结构，模拟现实中课程的章</w:t>
      </w:r>
      <w:r>
        <w:rPr>
          <w:rFonts w:hint="eastAsia"/>
        </w:rPr>
        <w:t>节构成。</w:t>
      </w:r>
    </w:p>
    <w:p w:rsidR="00D36979" w:rsidRDefault="00D36979" w:rsidP="00D36979">
      <w:pPr>
        <w:pStyle w:val="40"/>
        <w:numPr>
          <w:ilvl w:val="3"/>
          <w:numId w:val="1"/>
        </w:numPr>
        <w:tabs>
          <w:tab w:val="num" w:pos="851"/>
        </w:tabs>
        <w:spacing w:line="360" w:lineRule="auto"/>
        <w:ind w:left="851" w:hanging="851"/>
      </w:pPr>
      <w:bookmarkStart w:id="42" w:name="_Toc308194268"/>
      <w:r>
        <w:rPr>
          <w:rFonts w:hint="eastAsia"/>
        </w:rPr>
        <w:t>创建知识点</w:t>
      </w:r>
      <w:bookmarkEnd w:id="42"/>
    </w:p>
    <w:p w:rsidR="00D36979" w:rsidRDefault="00D36979" w:rsidP="00D36979">
      <w:pPr>
        <w:spacing w:after="60" w:line="360" w:lineRule="auto"/>
        <w:ind w:firstLine="420"/>
        <w:jc w:val="left"/>
      </w:pPr>
      <w:r>
        <w:rPr>
          <w:rFonts w:hint="eastAsia"/>
        </w:rPr>
        <w:t>创建和编辑知识点的方式有两种：</w:t>
      </w:r>
    </w:p>
    <w:p w:rsidR="00D36979" w:rsidRPr="002C0027" w:rsidRDefault="00D36979" w:rsidP="00D36979">
      <w:pPr>
        <w:pStyle w:val="05"/>
        <w:numPr>
          <w:ilvl w:val="1"/>
          <w:numId w:val="2"/>
        </w:numPr>
        <w:spacing w:after="60" w:line="360" w:lineRule="auto"/>
        <w:ind w:firstLineChars="0"/>
      </w:pPr>
      <w:r w:rsidRPr="002C0027">
        <w:rPr>
          <w:rFonts w:hint="eastAsia"/>
        </w:rPr>
        <w:t>功能菜单的方式</w:t>
      </w:r>
    </w:p>
    <w:p w:rsidR="00D36979" w:rsidRDefault="00D36979" w:rsidP="00D36979">
      <w:pPr>
        <w:spacing w:after="60" w:line="360" w:lineRule="auto"/>
        <w:ind w:firstLine="420"/>
        <w:jc w:val="left"/>
      </w:pPr>
      <w:r>
        <w:rPr>
          <w:rFonts w:hint="eastAsia"/>
        </w:rPr>
        <w:t>在左边目录树中，点击课程标题将显示功能菜单图标</w:t>
      </w:r>
      <w:r w:rsidR="00B94A96">
        <w:rPr>
          <w:noProof/>
        </w:rPr>
        <w:drawing>
          <wp:inline distT="0" distB="0" distL="0" distR="0">
            <wp:extent cx="180975" cy="180975"/>
            <wp:effectExtent l="0" t="0" r="952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hint="eastAsia"/>
        </w:rPr>
        <w:t>，还可直接点击界面右边的‘插入子知识点’‘编辑目录’链接快速创建。要在子知识点下创建知识点，标题旁同样显示功能菜单图标，鼠标移动到图标上（不需要点击鼠标），将弹出功能菜单，鼠标移出菜单，功能菜单则自动隐藏。如下图所示：</w:t>
      </w:r>
    </w:p>
    <w:p w:rsidR="00D36979" w:rsidRDefault="00B94A96" w:rsidP="00D36979">
      <w:pPr>
        <w:keepNext/>
        <w:spacing w:after="60" w:line="360" w:lineRule="auto"/>
        <w:ind w:firstLineChars="267" w:firstLine="561"/>
        <w:jc w:val="center"/>
      </w:pPr>
      <w:r>
        <w:rPr>
          <w:noProof/>
        </w:rPr>
        <w:drawing>
          <wp:inline distT="0" distB="0" distL="0" distR="0">
            <wp:extent cx="1952625" cy="1428750"/>
            <wp:effectExtent l="19050" t="19050" r="28575" b="1905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w="6350" cmpd="sng">
                      <a:solidFill>
                        <a:srgbClr val="000000"/>
                      </a:solidFill>
                      <a:miter lim="800000"/>
                      <a:headEnd/>
                      <a:tailEnd/>
                    </a:ln>
                    <a:effectLst/>
                  </pic:spPr>
                </pic:pic>
              </a:graphicData>
            </a:graphic>
          </wp:inline>
        </w:drawing>
      </w:r>
    </w:p>
    <w:p w:rsidR="00D36979" w:rsidRPr="00B01DA1"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w:t>
      </w:r>
      <w:r w:rsidR="005B2326">
        <w:rPr>
          <w:noProof/>
        </w:rPr>
        <w:fldChar w:fldCharType="end"/>
      </w:r>
      <w:r>
        <w:rPr>
          <w:rFonts w:hint="eastAsia"/>
          <w:noProof/>
        </w:rPr>
        <w:t xml:space="preserve"> </w:t>
      </w:r>
      <w:r>
        <w:rPr>
          <w:rFonts w:hint="eastAsia"/>
          <w:noProof/>
        </w:rPr>
        <w:t>创建和编辑知识点</w:t>
      </w:r>
    </w:p>
    <w:p w:rsidR="00D36979" w:rsidRDefault="00D36979" w:rsidP="00D36979">
      <w:pPr>
        <w:spacing w:after="60" w:line="360" w:lineRule="auto"/>
        <w:ind w:firstLine="420"/>
        <w:jc w:val="left"/>
      </w:pPr>
      <w:r>
        <w:rPr>
          <w:rFonts w:hint="eastAsia"/>
        </w:rPr>
        <w:lastRenderedPageBreak/>
        <w:t>注意：功能菜单中的‘移动知识点’功能是将当前对象移动到其他知识点下，不能实现当前目录下的各对象之间上下移动。要上下移动对象，请用编辑目录的方式。</w:t>
      </w:r>
    </w:p>
    <w:p w:rsidR="00D36979" w:rsidRDefault="00D36979" w:rsidP="00D36979">
      <w:pPr>
        <w:spacing w:after="60" w:line="360" w:lineRule="auto"/>
        <w:ind w:firstLine="420"/>
        <w:jc w:val="left"/>
      </w:pPr>
      <w:r>
        <w:rPr>
          <w:rFonts w:hint="eastAsia"/>
        </w:rPr>
        <w:t>功能菜单中的‘插入子知识点’是在当前对象的下一层次增加知识点。‘增加兄弟知识点</w:t>
      </w:r>
      <w:r>
        <w:rPr>
          <w:rFonts w:hint="eastAsia"/>
        </w:rPr>
        <w:t>(</w:t>
      </w:r>
      <w:r>
        <w:rPr>
          <w:rFonts w:hint="eastAsia"/>
        </w:rPr>
        <w:t>在上</w:t>
      </w:r>
      <w:r>
        <w:rPr>
          <w:rFonts w:hint="eastAsia"/>
        </w:rPr>
        <w:t>/</w:t>
      </w:r>
      <w:r>
        <w:rPr>
          <w:rFonts w:hint="eastAsia"/>
        </w:rPr>
        <w:t>下方</w:t>
      </w:r>
      <w:r>
        <w:rPr>
          <w:rFonts w:hint="eastAsia"/>
        </w:rPr>
        <w:t>)</w:t>
      </w:r>
      <w:r>
        <w:rPr>
          <w:rFonts w:hint="eastAsia"/>
        </w:rPr>
        <w:t>’是在同一层次的上</w:t>
      </w:r>
      <w:r>
        <w:rPr>
          <w:rFonts w:hint="eastAsia"/>
        </w:rPr>
        <w:t>/</w:t>
      </w:r>
      <w:r>
        <w:rPr>
          <w:rFonts w:hint="eastAsia"/>
        </w:rPr>
        <w:t>下方增加知识点。</w:t>
      </w:r>
    </w:p>
    <w:tbl>
      <w:tblPr>
        <w:tblW w:w="4745" w:type="pct"/>
        <w:tblInd w:w="288" w:type="dxa"/>
        <w:tblBorders>
          <w:top w:val="double" w:sz="4" w:space="0" w:color="auto"/>
          <w:bottom w:val="double" w:sz="4" w:space="0" w:color="auto"/>
        </w:tblBorders>
        <w:tblLayout w:type="fixed"/>
        <w:tblLook w:val="01E0" w:firstRow="1" w:lastRow="1" w:firstColumn="1" w:lastColumn="1" w:noHBand="0" w:noVBand="0"/>
      </w:tblPr>
      <w:tblGrid>
        <w:gridCol w:w="8087"/>
      </w:tblGrid>
      <w:tr w:rsidR="00D36979" w:rsidTr="006E42D6">
        <w:trPr>
          <w:trHeight w:val="52"/>
        </w:trPr>
        <w:tc>
          <w:tcPr>
            <w:tcW w:w="8087" w:type="dxa"/>
            <w:vAlign w:val="center"/>
          </w:tcPr>
          <w:p w:rsidR="00D36979" w:rsidRDefault="00D36979" w:rsidP="006E42D6">
            <w:pPr>
              <w:spacing w:after="60" w:line="360" w:lineRule="auto"/>
              <w:ind w:left="720" w:rightChars="100" w:right="210" w:hangingChars="400" w:hanging="720"/>
              <w:jc w:val="left"/>
              <w:rPr>
                <w:sz w:val="18"/>
                <w:szCs w:val="18"/>
              </w:rPr>
            </w:pPr>
            <w:r>
              <w:rPr>
                <w:rFonts w:hint="eastAsia"/>
                <w:sz w:val="18"/>
                <w:szCs w:val="18"/>
              </w:rPr>
              <w:t>提示：</w:t>
            </w:r>
            <w:r>
              <w:rPr>
                <w:rFonts w:hint="eastAsia"/>
                <w:sz w:val="18"/>
                <w:szCs w:val="18"/>
              </w:rPr>
              <w:t xml:space="preserve">  </w:t>
            </w:r>
            <w:r>
              <w:rPr>
                <w:rFonts w:hint="eastAsia"/>
                <w:sz w:val="18"/>
                <w:szCs w:val="18"/>
              </w:rPr>
              <w:t>图标</w:t>
            </w:r>
            <w:r w:rsidR="00B94A96">
              <w:rPr>
                <w:noProof/>
                <w:sz w:val="18"/>
                <w:szCs w:val="18"/>
              </w:rPr>
              <w:drawing>
                <wp:inline distT="0" distB="0" distL="0" distR="0">
                  <wp:extent cx="133350" cy="104775"/>
                  <wp:effectExtent l="0" t="0" r="0"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rFonts w:hint="eastAsia"/>
                <w:sz w:val="18"/>
                <w:szCs w:val="18"/>
              </w:rPr>
              <w:t>表示没有下一级知识点；</w:t>
            </w:r>
          </w:p>
          <w:p w:rsidR="00D36979" w:rsidRDefault="00D36979" w:rsidP="006E42D6">
            <w:pPr>
              <w:spacing w:after="60" w:line="360" w:lineRule="auto"/>
              <w:ind w:leftChars="344" w:left="722" w:rightChars="100" w:right="210" w:firstLineChars="0" w:firstLine="0"/>
              <w:jc w:val="left"/>
              <w:rPr>
                <w:sz w:val="18"/>
                <w:szCs w:val="18"/>
              </w:rPr>
            </w:pPr>
            <w:r>
              <w:rPr>
                <w:rFonts w:hint="eastAsia"/>
                <w:sz w:val="18"/>
                <w:szCs w:val="18"/>
              </w:rPr>
              <w:t>图标</w:t>
            </w:r>
            <w:r w:rsidR="00B94A96">
              <w:rPr>
                <w:noProof/>
                <w:sz w:val="18"/>
                <w:szCs w:val="18"/>
              </w:rPr>
              <w:drawing>
                <wp:inline distT="0" distB="0" distL="0" distR="0">
                  <wp:extent cx="152400" cy="104775"/>
                  <wp:effectExtent l="0" t="0" r="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Pr>
                <w:rFonts w:hint="eastAsia"/>
                <w:sz w:val="18"/>
                <w:szCs w:val="18"/>
              </w:rPr>
              <w:t>表示有下一级知识点，且还未展开；</w:t>
            </w:r>
          </w:p>
          <w:p w:rsidR="00D36979" w:rsidRDefault="00D36979" w:rsidP="006E42D6">
            <w:pPr>
              <w:spacing w:after="60" w:line="360" w:lineRule="auto"/>
              <w:ind w:leftChars="344" w:left="722" w:rightChars="100" w:right="210" w:firstLineChars="0" w:firstLine="0"/>
              <w:jc w:val="left"/>
              <w:rPr>
                <w:sz w:val="18"/>
                <w:szCs w:val="18"/>
              </w:rPr>
            </w:pPr>
            <w:r>
              <w:rPr>
                <w:rFonts w:hint="eastAsia"/>
                <w:sz w:val="18"/>
                <w:szCs w:val="18"/>
              </w:rPr>
              <w:t>图标</w:t>
            </w:r>
            <w:r w:rsidR="00B94A96">
              <w:rPr>
                <w:noProof/>
                <w:sz w:val="18"/>
                <w:szCs w:val="18"/>
              </w:rPr>
              <w:drawing>
                <wp:inline distT="0" distB="0" distL="0" distR="0">
                  <wp:extent cx="152400" cy="9525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Pr>
                <w:rFonts w:hint="eastAsia"/>
                <w:sz w:val="18"/>
                <w:szCs w:val="18"/>
              </w:rPr>
              <w:t>表示有下一级知识点，且已展开。</w:t>
            </w:r>
          </w:p>
        </w:tc>
      </w:tr>
    </w:tbl>
    <w:p w:rsidR="00D36979" w:rsidRPr="002C0027" w:rsidRDefault="00D36979" w:rsidP="00D36979">
      <w:pPr>
        <w:pStyle w:val="05"/>
        <w:numPr>
          <w:ilvl w:val="1"/>
          <w:numId w:val="2"/>
        </w:numPr>
        <w:spacing w:after="60" w:line="360" w:lineRule="auto"/>
        <w:ind w:firstLineChars="0"/>
      </w:pPr>
      <w:r w:rsidRPr="002C0027">
        <w:rPr>
          <w:rFonts w:hint="eastAsia"/>
        </w:rPr>
        <w:t>编辑目录的方式</w:t>
      </w:r>
    </w:p>
    <w:p w:rsidR="00D36979" w:rsidRDefault="00D36979" w:rsidP="00D36979">
      <w:pPr>
        <w:spacing w:after="60" w:line="360" w:lineRule="auto"/>
        <w:ind w:firstLine="420"/>
        <w:jc w:val="left"/>
      </w:pPr>
      <w:r>
        <w:rPr>
          <w:rFonts w:hint="eastAsia"/>
        </w:rPr>
        <w:t>在功能菜单上点击‘编辑目录’链接进入编辑目录的方式，可以在所选中知识点下增加、删除、编辑多个知识点，或上下移动知识点的顺序。如下图：</w:t>
      </w:r>
    </w:p>
    <w:p w:rsidR="00D36979" w:rsidRDefault="00B94A96" w:rsidP="00D36979">
      <w:pPr>
        <w:keepNext/>
        <w:spacing w:after="60" w:line="360" w:lineRule="auto"/>
        <w:ind w:firstLine="420"/>
        <w:jc w:val="center"/>
      </w:pPr>
      <w:r>
        <w:rPr>
          <w:noProof/>
        </w:rPr>
        <w:drawing>
          <wp:inline distT="0" distB="0" distL="0" distR="0">
            <wp:extent cx="3362325" cy="942975"/>
            <wp:effectExtent l="19050" t="19050" r="28575" b="2857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942975"/>
                    </a:xfrm>
                    <a:prstGeom prst="rect">
                      <a:avLst/>
                    </a:prstGeom>
                    <a:noFill/>
                    <a:ln w="6350" cmpd="sng">
                      <a:solidFill>
                        <a:srgbClr val="000000"/>
                      </a:solidFill>
                      <a:miter lim="800000"/>
                      <a:headEnd/>
                      <a:tailEnd/>
                    </a:ln>
                    <a:effectLst/>
                  </pic:spPr>
                </pic:pic>
              </a:graphicData>
            </a:graphic>
          </wp:inline>
        </w:drawing>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2</w:t>
      </w:r>
      <w:r w:rsidR="005B2326">
        <w:rPr>
          <w:noProof/>
        </w:rPr>
        <w:fldChar w:fldCharType="end"/>
      </w:r>
      <w:r>
        <w:rPr>
          <w:rFonts w:hint="eastAsia"/>
          <w:noProof/>
        </w:rPr>
        <w:t xml:space="preserve"> </w:t>
      </w:r>
      <w:r>
        <w:rPr>
          <w:rFonts w:hint="eastAsia"/>
          <w:noProof/>
        </w:rPr>
        <w:t>编辑目录</w:t>
      </w:r>
    </w:p>
    <w:p w:rsidR="00D36979" w:rsidRPr="007C7117" w:rsidRDefault="00D36979" w:rsidP="00780B7D">
      <w:pPr>
        <w:pStyle w:val="5"/>
        <w:numPr>
          <w:ilvl w:val="4"/>
          <w:numId w:val="31"/>
        </w:numPr>
        <w:tabs>
          <w:tab w:val="num" w:pos="992"/>
        </w:tabs>
        <w:spacing w:line="360" w:lineRule="auto"/>
        <w:ind w:left="992" w:hanging="992"/>
      </w:pPr>
      <w:r w:rsidRPr="007C7117">
        <w:rPr>
          <w:rFonts w:hint="eastAsia"/>
        </w:rPr>
        <w:t>增加知识点</w:t>
      </w:r>
    </w:p>
    <w:p w:rsidR="00D36979" w:rsidRPr="00005AC4" w:rsidRDefault="00D36979" w:rsidP="00D36979">
      <w:pPr>
        <w:pStyle w:val="05"/>
        <w:numPr>
          <w:ilvl w:val="1"/>
          <w:numId w:val="2"/>
        </w:numPr>
        <w:spacing w:after="60" w:line="360" w:lineRule="auto"/>
        <w:ind w:firstLineChars="0"/>
      </w:pPr>
      <w:r w:rsidRPr="00005AC4">
        <w:rPr>
          <w:rFonts w:hint="eastAsia"/>
        </w:rPr>
        <w:t>点击‘增加知识点’旁的数字下拉框，选择要增加的知识点的个数，上方将出现对应个数的输入框。</w:t>
      </w:r>
    </w:p>
    <w:p w:rsidR="00D36979" w:rsidRPr="00005AC4" w:rsidRDefault="00D36979" w:rsidP="00D36979">
      <w:pPr>
        <w:pStyle w:val="05"/>
        <w:numPr>
          <w:ilvl w:val="1"/>
          <w:numId w:val="2"/>
        </w:numPr>
        <w:spacing w:after="60" w:line="360" w:lineRule="auto"/>
        <w:ind w:firstLineChars="0"/>
      </w:pPr>
      <w:r w:rsidRPr="00005AC4">
        <w:t>在</w:t>
      </w:r>
      <w:r w:rsidRPr="00005AC4">
        <w:rPr>
          <w:rFonts w:hint="eastAsia"/>
        </w:rPr>
        <w:t>输入框</w:t>
      </w:r>
      <w:r w:rsidRPr="00005AC4">
        <w:t>中输入</w:t>
      </w:r>
      <w:r w:rsidRPr="00005AC4">
        <w:rPr>
          <w:rFonts w:hint="eastAsia"/>
        </w:rPr>
        <w:t>知识点的标题。</w:t>
      </w:r>
    </w:p>
    <w:p w:rsidR="00D36979" w:rsidRPr="00005AC4" w:rsidRDefault="00D36979" w:rsidP="00D36979">
      <w:pPr>
        <w:pStyle w:val="05"/>
        <w:numPr>
          <w:ilvl w:val="1"/>
          <w:numId w:val="2"/>
        </w:numPr>
        <w:spacing w:after="60" w:line="360" w:lineRule="auto"/>
        <w:ind w:firstLineChars="0"/>
      </w:pPr>
      <w:r>
        <w:rPr>
          <w:rFonts w:hint="eastAsia"/>
        </w:rPr>
        <w:t>确认输入正确后，点击‘保存</w:t>
      </w:r>
      <w:r w:rsidRPr="00005AC4">
        <w:rPr>
          <w:rFonts w:hint="eastAsia"/>
        </w:rPr>
        <w:t>’按钮保存并退出此编辑页面，点击‘应用’按钮则保存但不退出此编辑页面；如果不保存，请点击‘放弃’按钮。</w:t>
      </w:r>
    </w:p>
    <w:p w:rsidR="00D36979" w:rsidRPr="00DC1934" w:rsidRDefault="00D36979" w:rsidP="00780B7D">
      <w:pPr>
        <w:pStyle w:val="5"/>
        <w:numPr>
          <w:ilvl w:val="4"/>
          <w:numId w:val="31"/>
        </w:numPr>
        <w:tabs>
          <w:tab w:val="num" w:pos="992"/>
        </w:tabs>
        <w:spacing w:line="360" w:lineRule="auto"/>
        <w:ind w:left="992" w:hanging="992"/>
      </w:pPr>
      <w:r w:rsidRPr="00DC1934">
        <w:rPr>
          <w:rFonts w:hint="eastAsia"/>
        </w:rPr>
        <w:t>上下移动知识点</w:t>
      </w:r>
    </w:p>
    <w:p w:rsidR="00D36979" w:rsidRDefault="00D36979" w:rsidP="00D36979">
      <w:pPr>
        <w:spacing w:after="60" w:line="360" w:lineRule="auto"/>
        <w:ind w:firstLine="420"/>
        <w:jc w:val="left"/>
      </w:pPr>
      <w:r>
        <w:rPr>
          <w:rFonts w:hint="eastAsia"/>
        </w:rPr>
        <w:t>在同级目录间可以上下移动知识点的位置。在上面的编辑界面中，每个标题左边的数字下拉框显示了当前的位置，选择其他数字则移动到该数字所在的位置。</w:t>
      </w:r>
    </w:p>
    <w:p w:rsidR="00D36979" w:rsidRPr="00DC1934" w:rsidRDefault="00D36979" w:rsidP="00780B7D">
      <w:pPr>
        <w:pStyle w:val="5"/>
        <w:numPr>
          <w:ilvl w:val="4"/>
          <w:numId w:val="31"/>
        </w:numPr>
        <w:tabs>
          <w:tab w:val="num" w:pos="992"/>
        </w:tabs>
        <w:spacing w:line="360" w:lineRule="auto"/>
        <w:ind w:left="992" w:hanging="992"/>
      </w:pPr>
      <w:r w:rsidRPr="00DC1934">
        <w:rPr>
          <w:rFonts w:hint="eastAsia"/>
        </w:rPr>
        <w:lastRenderedPageBreak/>
        <w:t>移动知识点到其他知识点下</w:t>
      </w:r>
    </w:p>
    <w:p w:rsidR="00D36979" w:rsidRDefault="00D36979" w:rsidP="00D36979">
      <w:pPr>
        <w:spacing w:after="60" w:line="360" w:lineRule="auto"/>
        <w:ind w:firstLine="420"/>
        <w:jc w:val="left"/>
      </w:pPr>
      <w:r>
        <w:rPr>
          <w:rFonts w:hint="eastAsia"/>
        </w:rPr>
        <w:t>在知识点的功能菜单中，点击‘移动知识点’，右边将以树结构显示课程中的所有知识点，点击要移入的知识点，将进入所选中的知识点的编辑界面，可以在该界面中继续上下移动，或增加结点，或删除其他结点等编辑操作。</w:t>
      </w:r>
    </w:p>
    <w:p w:rsidR="00D36979" w:rsidRPr="00DC1934" w:rsidRDefault="00D36979" w:rsidP="00780B7D">
      <w:pPr>
        <w:pStyle w:val="5"/>
        <w:numPr>
          <w:ilvl w:val="4"/>
          <w:numId w:val="31"/>
        </w:numPr>
        <w:tabs>
          <w:tab w:val="num" w:pos="992"/>
        </w:tabs>
        <w:spacing w:line="360" w:lineRule="auto"/>
        <w:ind w:left="992" w:hanging="992"/>
      </w:pPr>
      <w:r w:rsidRPr="00DC1934">
        <w:rPr>
          <w:rFonts w:hint="eastAsia"/>
        </w:rPr>
        <w:t>删除知识点</w:t>
      </w:r>
    </w:p>
    <w:p w:rsidR="00D36979" w:rsidRDefault="00D36979" w:rsidP="00D36979">
      <w:pPr>
        <w:spacing w:after="60" w:line="360" w:lineRule="auto"/>
        <w:ind w:firstLine="420"/>
        <w:jc w:val="left"/>
      </w:pPr>
      <w:r>
        <w:rPr>
          <w:rFonts w:hint="eastAsia"/>
        </w:rPr>
        <w:t>在上面的编辑界面中，点击每个知识点右边的‘</w:t>
      </w:r>
      <w:r>
        <w:t>删除</w:t>
      </w:r>
      <w:r>
        <w:rPr>
          <w:rFonts w:hint="eastAsia"/>
        </w:rPr>
        <w:t>’图标</w:t>
      </w:r>
      <w:r w:rsidR="00B94A96">
        <w:rPr>
          <w:noProof/>
        </w:rPr>
        <w:drawing>
          <wp:inline distT="0" distB="0" distL="0" distR="0">
            <wp:extent cx="209550" cy="200025"/>
            <wp:effectExtent l="0" t="0" r="0"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hint="eastAsia"/>
        </w:rPr>
        <w:t>，删除符号变为‘恢复’图标</w:t>
      </w:r>
      <w:r w:rsidR="00B94A96">
        <w:rPr>
          <w:noProof/>
        </w:rPr>
        <w:drawing>
          <wp:inline distT="0" distB="0" distL="0" distR="0">
            <wp:extent cx="171450" cy="161925"/>
            <wp:effectExtent l="0" t="0" r="0" b="952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rPr>
        <w:t>，</w:t>
      </w:r>
      <w:r>
        <w:t>如果</w:t>
      </w:r>
      <w:r>
        <w:rPr>
          <w:rFonts w:hint="eastAsia"/>
        </w:rPr>
        <w:t>再</w:t>
      </w:r>
      <w:r>
        <w:t>点击</w:t>
      </w:r>
      <w:r>
        <w:rPr>
          <w:rFonts w:hint="eastAsia"/>
        </w:rPr>
        <w:t>‘恢复’图标</w:t>
      </w:r>
      <w:r w:rsidR="00B94A96">
        <w:rPr>
          <w:noProof/>
        </w:rPr>
        <w:drawing>
          <wp:inline distT="0" distB="0" distL="0" distR="0">
            <wp:extent cx="171450" cy="161925"/>
            <wp:effectExtent l="0" t="0" r="0" b="952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，则取消删除操作</w:t>
      </w:r>
      <w:r>
        <w:rPr>
          <w:rFonts w:hint="eastAsia"/>
        </w:rPr>
        <w:t>。</w:t>
      </w:r>
    </w:p>
    <w:p w:rsidR="00D36979" w:rsidRPr="00D868F5" w:rsidRDefault="00D36979" w:rsidP="00D36979">
      <w:pPr>
        <w:spacing w:after="60" w:line="360" w:lineRule="auto"/>
        <w:ind w:firstLine="420"/>
        <w:jc w:val="left"/>
      </w:pPr>
      <w:r>
        <w:rPr>
          <w:rFonts w:hint="eastAsia"/>
        </w:rPr>
        <w:t>如果点击‘</w:t>
      </w:r>
      <w:r>
        <w:t>删除</w:t>
      </w:r>
      <w:r>
        <w:rPr>
          <w:rFonts w:hint="eastAsia"/>
        </w:rPr>
        <w:t>’图标</w:t>
      </w:r>
      <w:r w:rsidR="00B94A96">
        <w:rPr>
          <w:noProof/>
        </w:rPr>
        <w:drawing>
          <wp:inline distT="0" distB="0" distL="0" distR="0">
            <wp:extent cx="209550" cy="200025"/>
            <wp:effectExtent l="0" t="0" r="0" b="952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hint="eastAsia"/>
        </w:rPr>
        <w:t>后，点击‘保存’</w:t>
      </w:r>
      <w:r>
        <w:t>或</w:t>
      </w:r>
      <w:r>
        <w:rPr>
          <w:rFonts w:hint="eastAsia"/>
        </w:rPr>
        <w:t>‘</w:t>
      </w:r>
      <w:r>
        <w:t>应用</w:t>
      </w:r>
      <w:r>
        <w:rPr>
          <w:rFonts w:hint="eastAsia"/>
        </w:rPr>
        <w:t>’将被真正删除，点击‘放弃’则取消删除</w:t>
      </w:r>
      <w:r>
        <w:t>。</w:t>
      </w:r>
    </w:p>
    <w:p w:rsidR="00D36979" w:rsidRDefault="00D36979" w:rsidP="00D36979">
      <w:pPr>
        <w:pStyle w:val="40"/>
        <w:numPr>
          <w:ilvl w:val="3"/>
          <w:numId w:val="1"/>
        </w:numPr>
        <w:tabs>
          <w:tab w:val="num" w:pos="851"/>
        </w:tabs>
        <w:spacing w:line="360" w:lineRule="auto"/>
        <w:ind w:left="851" w:hanging="851"/>
      </w:pPr>
      <w:bookmarkStart w:id="43" w:name="_Toc308194269"/>
      <w:r>
        <w:rPr>
          <w:rFonts w:hint="eastAsia"/>
        </w:rPr>
        <w:t>编辑知识点内容</w:t>
      </w:r>
      <w:bookmarkEnd w:id="43"/>
    </w:p>
    <w:p w:rsidR="00D36979" w:rsidRDefault="00D36979" w:rsidP="00D36979">
      <w:pPr>
        <w:spacing w:after="60" w:line="360" w:lineRule="auto"/>
        <w:ind w:firstLine="420"/>
        <w:jc w:val="left"/>
      </w:pPr>
      <w:r>
        <w:rPr>
          <w:rFonts w:hint="eastAsia"/>
        </w:rPr>
        <w:t>知识点是课程内容的具体描述。除了内容外，还可以设置其学习难度，学习模式。</w:t>
      </w:r>
      <w:r>
        <w:rPr>
          <w:rFonts w:hint="eastAsia"/>
        </w:rPr>
        <w:t xml:space="preserve"> </w:t>
      </w:r>
      <w:r>
        <w:rPr>
          <w:rFonts w:hint="eastAsia"/>
        </w:rPr>
        <w:t>每个知识点上可以创建不同的属性选项，呈现与知识点相关的内容。</w:t>
      </w:r>
    </w:p>
    <w:p w:rsidR="00D36979" w:rsidRDefault="00D36979" w:rsidP="00D36979">
      <w:pPr>
        <w:spacing w:after="60" w:line="360" w:lineRule="auto"/>
        <w:ind w:firstLine="420"/>
        <w:jc w:val="left"/>
      </w:pPr>
      <w:bookmarkStart w:id="44" w:name="_编辑知识点内容"/>
      <w:bookmarkEnd w:id="44"/>
      <w:r>
        <w:rPr>
          <w:rFonts w:hint="eastAsia"/>
        </w:rPr>
        <w:t>知识点的内容编辑有两种方式：通过</w:t>
      </w:r>
      <w:r>
        <w:rPr>
          <w:rFonts w:hint="eastAsia"/>
        </w:rPr>
        <w:t>JSEditor</w:t>
      </w:r>
      <w:r>
        <w:rPr>
          <w:rFonts w:hint="eastAsia"/>
        </w:rPr>
        <w:t>编辑文档；或上传任何类型的文件。不管用什么方式创建内容后，都可以通过另一种方式来修改内容。（</w:t>
      </w:r>
      <w:r>
        <w:rPr>
          <w:rFonts w:hint="eastAsia"/>
        </w:rPr>
        <w:t>JSEditor</w:t>
      </w:r>
      <w:r>
        <w:rPr>
          <w:rFonts w:hint="eastAsia"/>
        </w:rPr>
        <w:t>编辑器的使用说明，请参见《</w:t>
      </w:r>
      <w:r>
        <w:rPr>
          <w:rFonts w:hint="eastAsia"/>
        </w:rPr>
        <w:t>Jseditor</w:t>
      </w:r>
      <w:r>
        <w:rPr>
          <w:rFonts w:hint="eastAsia"/>
        </w:rPr>
        <w:t>编辑器用户手册》）</w:t>
      </w:r>
    </w:p>
    <w:p w:rsidR="00D36979" w:rsidRDefault="00D36979" w:rsidP="00D36979">
      <w:pPr>
        <w:spacing w:after="60" w:line="360" w:lineRule="auto"/>
        <w:ind w:firstLine="420"/>
        <w:jc w:val="left"/>
      </w:pPr>
      <w:r>
        <w:rPr>
          <w:rFonts w:hint="eastAsia"/>
        </w:rPr>
        <w:t>在左边目录树里，</w:t>
      </w:r>
      <w:r>
        <w:t>点击</w:t>
      </w:r>
      <w:r>
        <w:rPr>
          <w:rFonts w:hint="eastAsia"/>
        </w:rPr>
        <w:t>知识点的标题，页面右边显示类似如下：</w:t>
      </w:r>
    </w:p>
    <w:p w:rsidR="00D36979" w:rsidRPr="00A56537" w:rsidRDefault="00B94A96" w:rsidP="00D36979">
      <w:pPr>
        <w:spacing w:after="60" w:line="360" w:lineRule="auto"/>
        <w:ind w:left="1680" w:firstLineChars="0" w:firstLine="420"/>
        <w:jc w:val="center"/>
        <w:rPr>
          <w:noProof/>
        </w:rPr>
      </w:pPr>
      <w:r>
        <w:rPr>
          <w:noProof/>
        </w:rPr>
        <w:drawing>
          <wp:anchor distT="0" distB="0" distL="114300" distR="114300" simplePos="0" relativeHeight="251651072" behindDoc="0" locked="0" layoutInCell="1" allowOverlap="1">
            <wp:simplePos x="0" y="0"/>
            <wp:positionH relativeFrom="column">
              <wp:posOffset>867410</wp:posOffset>
            </wp:positionH>
            <wp:positionV relativeFrom="paragraph">
              <wp:posOffset>60960</wp:posOffset>
            </wp:positionV>
            <wp:extent cx="3914775" cy="685800"/>
            <wp:effectExtent l="19050" t="19050" r="28575" b="19050"/>
            <wp:wrapTopAndBottom/>
            <wp:docPr id="161"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775" cy="685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3</w:t>
      </w:r>
      <w:r w:rsidR="005B2326">
        <w:rPr>
          <w:noProof/>
        </w:rPr>
        <w:fldChar w:fldCharType="end"/>
      </w:r>
      <w:r w:rsidR="00D36979">
        <w:rPr>
          <w:rFonts w:hint="eastAsia"/>
          <w:noProof/>
        </w:rPr>
        <w:t xml:space="preserve"> </w:t>
      </w:r>
      <w:r w:rsidR="00D36979">
        <w:rPr>
          <w:rFonts w:hint="eastAsia"/>
          <w:noProof/>
        </w:rPr>
        <w:t>编辑知识点内容</w:t>
      </w:r>
    </w:p>
    <w:p w:rsidR="00D36979" w:rsidRPr="00CA7A01" w:rsidRDefault="00D36979" w:rsidP="00D36979">
      <w:pPr>
        <w:pStyle w:val="05"/>
        <w:numPr>
          <w:ilvl w:val="1"/>
          <w:numId w:val="2"/>
        </w:numPr>
        <w:spacing w:after="60" w:line="360" w:lineRule="auto"/>
        <w:ind w:firstLineChars="0"/>
      </w:pPr>
      <w:r w:rsidRPr="00CA7A01">
        <w:rPr>
          <w:rFonts w:hint="eastAsia"/>
        </w:rPr>
        <w:t>在线编辑</w:t>
      </w:r>
    </w:p>
    <w:p w:rsidR="00D36979" w:rsidRDefault="00D36979" w:rsidP="00D36979">
      <w:pPr>
        <w:spacing w:after="60" w:line="360" w:lineRule="auto"/>
        <w:ind w:firstLine="420"/>
        <w:jc w:val="left"/>
      </w:pPr>
      <w:r>
        <w:rPr>
          <w:rFonts w:hint="eastAsia"/>
        </w:rPr>
        <w:t>点击‘在线编辑’则打开</w:t>
      </w:r>
      <w:r>
        <w:rPr>
          <w:rFonts w:hint="eastAsia"/>
        </w:rPr>
        <w:t>JSEditor</w:t>
      </w:r>
      <w:r>
        <w:rPr>
          <w:rFonts w:hint="eastAsia"/>
        </w:rPr>
        <w:t>编辑器进行编辑（</w:t>
      </w:r>
      <w:r>
        <w:rPr>
          <w:rFonts w:hint="eastAsia"/>
        </w:rPr>
        <w:t>JSEditor</w:t>
      </w:r>
      <w:r>
        <w:rPr>
          <w:rFonts w:hint="eastAsia"/>
        </w:rPr>
        <w:t>编辑器的使用说明，请参见《</w:t>
      </w:r>
      <w:r>
        <w:rPr>
          <w:rFonts w:hint="eastAsia"/>
        </w:rPr>
        <w:t>Jseditor</w:t>
      </w:r>
      <w:r>
        <w:rPr>
          <w:rFonts w:hint="eastAsia"/>
        </w:rPr>
        <w:t>编辑器用户手册》）。</w:t>
      </w:r>
    </w:p>
    <w:p w:rsidR="00D36979" w:rsidRPr="006C305C" w:rsidRDefault="00D36979" w:rsidP="00D36979">
      <w:pPr>
        <w:pStyle w:val="05"/>
        <w:numPr>
          <w:ilvl w:val="1"/>
          <w:numId w:val="2"/>
        </w:numPr>
        <w:spacing w:after="60" w:line="360" w:lineRule="auto"/>
        <w:ind w:firstLineChars="0"/>
      </w:pPr>
      <w:r w:rsidRPr="006C305C">
        <w:rPr>
          <w:rFonts w:hint="eastAsia"/>
        </w:rPr>
        <w:lastRenderedPageBreak/>
        <w:t>上载文件</w:t>
      </w:r>
    </w:p>
    <w:p w:rsidR="00D36979" w:rsidRDefault="00D36979" w:rsidP="00D36979">
      <w:pPr>
        <w:spacing w:after="60" w:line="360" w:lineRule="auto"/>
        <w:ind w:firstLine="420"/>
        <w:jc w:val="left"/>
      </w:pPr>
      <w:r>
        <w:rPr>
          <w:rFonts w:hint="eastAsia"/>
        </w:rPr>
        <w:t>点击编辑区的‘上载文件’，</w:t>
      </w:r>
      <w:r>
        <w:rPr>
          <w:rFonts w:hint="eastAsia"/>
        </w:rPr>
        <w:t xml:space="preserve"> </w:t>
      </w:r>
      <w:r>
        <w:rPr>
          <w:rFonts w:hint="eastAsia"/>
        </w:rPr>
        <w:t>进入如下图的上载文件界面：</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50048" behindDoc="0" locked="0" layoutInCell="1" allowOverlap="1">
            <wp:simplePos x="0" y="0"/>
            <wp:positionH relativeFrom="column">
              <wp:posOffset>1028700</wp:posOffset>
            </wp:positionH>
            <wp:positionV relativeFrom="paragraph">
              <wp:posOffset>297180</wp:posOffset>
            </wp:positionV>
            <wp:extent cx="2838450" cy="495300"/>
            <wp:effectExtent l="19050" t="19050" r="19050" b="19050"/>
            <wp:wrapTopAndBottom/>
            <wp:docPr id="160"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8450" cy="495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4</w:t>
      </w:r>
      <w:r w:rsidR="005B2326">
        <w:rPr>
          <w:noProof/>
        </w:rPr>
        <w:fldChar w:fldCharType="end"/>
      </w:r>
      <w:r w:rsidR="00D36979">
        <w:rPr>
          <w:rFonts w:hint="eastAsia"/>
          <w:noProof/>
        </w:rPr>
        <w:t xml:space="preserve"> </w:t>
      </w:r>
      <w:r w:rsidR="00D36979">
        <w:rPr>
          <w:rFonts w:hint="eastAsia"/>
          <w:noProof/>
        </w:rPr>
        <w:t>上载文件</w:t>
      </w:r>
    </w:p>
    <w:p w:rsidR="00D36979" w:rsidRDefault="00D36979" w:rsidP="00D36979">
      <w:pPr>
        <w:spacing w:after="60" w:line="360" w:lineRule="auto"/>
        <w:ind w:firstLineChars="0" w:firstLine="0"/>
        <w:jc w:val="left"/>
      </w:pPr>
      <w:r>
        <w:rPr>
          <w:rFonts w:hint="eastAsia"/>
        </w:rPr>
        <w:t>文件来源可以是本地文件导入或从个人文件夹导入。点击‘浏览’按钮选择文件后提交即可。</w:t>
      </w:r>
    </w:p>
    <w:p w:rsidR="00D36979" w:rsidRDefault="00D36979" w:rsidP="00D36979">
      <w:pPr>
        <w:spacing w:after="60" w:line="360" w:lineRule="auto"/>
        <w:ind w:firstLine="420"/>
        <w:jc w:val="left"/>
      </w:pPr>
      <w:r>
        <w:rPr>
          <w:rFonts w:hint="eastAsia"/>
        </w:rPr>
        <w:t>在所有文件类型中，扩展名为</w:t>
      </w:r>
      <w:r>
        <w:rPr>
          <w:rFonts w:hint="eastAsia"/>
        </w:rPr>
        <w:t>zip</w:t>
      </w:r>
      <w:r>
        <w:rPr>
          <w:rFonts w:hint="eastAsia"/>
        </w:rPr>
        <w:t>的压缩包文件是比较特殊的一种类型。</w:t>
      </w:r>
      <w:r>
        <w:t>Z</w:t>
      </w:r>
      <w:r>
        <w:rPr>
          <w:rFonts w:hint="eastAsia"/>
        </w:rPr>
        <w:t>ip</w:t>
      </w:r>
      <w:r>
        <w:rPr>
          <w:rFonts w:hint="eastAsia"/>
        </w:rPr>
        <w:t>文件上传后，可以选择压缩包中的一个文件作为入口文件，用户浏览该知识点时即显示入口文件的内容。常用的方式是：将</w:t>
      </w:r>
      <w:r>
        <w:rPr>
          <w:rFonts w:hint="eastAsia"/>
        </w:rPr>
        <w:t>word</w:t>
      </w:r>
      <w:r>
        <w:rPr>
          <w:rFonts w:hint="eastAsia"/>
        </w:rPr>
        <w:t>或</w:t>
      </w:r>
      <w:r>
        <w:rPr>
          <w:rFonts w:hint="eastAsia"/>
        </w:rPr>
        <w:t>PowerPoint</w:t>
      </w:r>
      <w:r>
        <w:rPr>
          <w:rFonts w:hint="eastAsia"/>
        </w:rPr>
        <w:t>文档另存为</w:t>
      </w:r>
      <w:r>
        <w:rPr>
          <w:rFonts w:hint="eastAsia"/>
        </w:rPr>
        <w:t>htm(</w:t>
      </w:r>
      <w:r>
        <w:rPr>
          <w:rFonts w:hint="eastAsia"/>
        </w:rPr>
        <w:t>另存时选择‘筛选过的网页’</w:t>
      </w:r>
      <w:r>
        <w:rPr>
          <w:rFonts w:hint="eastAsia"/>
        </w:rPr>
        <w:t>)</w:t>
      </w:r>
      <w:r>
        <w:rPr>
          <w:rFonts w:hint="eastAsia"/>
        </w:rPr>
        <w:t>，然后将生成的</w:t>
      </w:r>
      <w:r>
        <w:rPr>
          <w:rFonts w:hint="eastAsia"/>
        </w:rPr>
        <w:t>htm</w:t>
      </w:r>
      <w:r>
        <w:rPr>
          <w:rFonts w:hint="eastAsia"/>
        </w:rPr>
        <w:t>文件和相应的文件夹利用压缩工具（如：</w:t>
      </w:r>
      <w:r>
        <w:rPr>
          <w:rFonts w:hint="eastAsia"/>
        </w:rPr>
        <w:t>Winzip</w:t>
      </w:r>
      <w:r>
        <w:rPr>
          <w:rFonts w:hint="eastAsia"/>
        </w:rPr>
        <w:t>、</w:t>
      </w:r>
      <w:r>
        <w:rPr>
          <w:rFonts w:hint="eastAsia"/>
        </w:rPr>
        <w:t>Winrar</w:t>
      </w:r>
      <w:r>
        <w:rPr>
          <w:rFonts w:hint="eastAsia"/>
        </w:rPr>
        <w:t>等）压缩为</w:t>
      </w:r>
      <w:r>
        <w:rPr>
          <w:rFonts w:hint="eastAsia"/>
        </w:rPr>
        <w:t>zip</w:t>
      </w:r>
      <w:r>
        <w:rPr>
          <w:rFonts w:hint="eastAsia"/>
        </w:rPr>
        <w:t>文件，再上传到知识点，选择主文件</w:t>
      </w:r>
      <w:r>
        <w:rPr>
          <w:rFonts w:hint="eastAsia"/>
        </w:rPr>
        <w:t>htm</w:t>
      </w:r>
      <w:r>
        <w:rPr>
          <w:rFonts w:hint="eastAsia"/>
        </w:rPr>
        <w:t>为入口文件，这样就可以通过入口文件浏览整个文档的内容。</w:t>
      </w:r>
    </w:p>
    <w:p w:rsidR="00D36979" w:rsidRDefault="00D36979" w:rsidP="00D36979">
      <w:pPr>
        <w:pStyle w:val="0523"/>
        <w:ind w:leftChars="0" w:left="0" w:firstLineChars="200" w:firstLine="420"/>
        <w:jc w:val="both"/>
      </w:pPr>
      <w:r>
        <w:rPr>
          <w:rFonts w:hint="eastAsia"/>
        </w:rPr>
        <w:t>上传</w:t>
      </w:r>
      <w:r>
        <w:rPr>
          <w:rFonts w:hint="eastAsia"/>
        </w:rPr>
        <w:t>zip</w:t>
      </w:r>
      <w:r>
        <w:rPr>
          <w:rFonts w:hint="eastAsia"/>
        </w:rPr>
        <w:t>文件后，显示如下页面：</w:t>
      </w:r>
    </w:p>
    <w:p w:rsidR="00D36979" w:rsidRDefault="00B94A96" w:rsidP="00893184">
      <w:pPr>
        <w:pStyle w:val="050"/>
        <w:keepNext/>
        <w:spacing w:before="0" w:after="60" w:line="360" w:lineRule="auto"/>
        <w:ind w:firstLine="360"/>
      </w:pPr>
      <w:r>
        <w:rPr>
          <w:b w:val="0"/>
          <w:noProof/>
        </w:rPr>
        <w:drawing>
          <wp:inline distT="0" distB="0" distL="0" distR="0">
            <wp:extent cx="3952875" cy="876300"/>
            <wp:effectExtent l="19050" t="19050" r="28575" b="1905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876300"/>
                    </a:xfrm>
                    <a:prstGeom prst="rect">
                      <a:avLst/>
                    </a:prstGeom>
                    <a:noFill/>
                    <a:ln w="6350" cmpd="sng">
                      <a:solidFill>
                        <a:srgbClr val="000000"/>
                      </a:solidFill>
                      <a:miter lim="800000"/>
                      <a:headEnd/>
                      <a:tailEnd/>
                    </a:ln>
                    <a:effectLst/>
                  </pic:spPr>
                </pic:pic>
              </a:graphicData>
            </a:graphic>
          </wp:inline>
        </w:drawing>
      </w:r>
    </w:p>
    <w:p w:rsidR="00D36979" w:rsidRPr="001E79DF"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5</w:t>
      </w:r>
      <w:r w:rsidR="005B2326">
        <w:rPr>
          <w:noProof/>
        </w:rPr>
        <w:fldChar w:fldCharType="end"/>
      </w:r>
      <w:r>
        <w:rPr>
          <w:rFonts w:hint="eastAsia"/>
          <w:noProof/>
        </w:rPr>
        <w:t xml:space="preserve"> </w:t>
      </w:r>
      <w:r>
        <w:rPr>
          <w:rFonts w:hint="eastAsia"/>
          <w:noProof/>
        </w:rPr>
        <w:t>上传文件完成</w:t>
      </w:r>
    </w:p>
    <w:p w:rsidR="00D36979" w:rsidRDefault="00D36979" w:rsidP="00D36979">
      <w:pPr>
        <w:spacing w:after="60" w:line="360" w:lineRule="auto"/>
        <w:ind w:firstLineChars="0" w:firstLine="0"/>
        <w:jc w:val="left"/>
      </w:pPr>
      <w:r>
        <w:rPr>
          <w:rFonts w:hint="eastAsia"/>
        </w:rPr>
        <w:t>点击“选择入口文件”，弹出窗口显示</w:t>
      </w:r>
      <w:r>
        <w:rPr>
          <w:rFonts w:hint="eastAsia"/>
        </w:rPr>
        <w:t>Zip</w:t>
      </w:r>
      <w:r>
        <w:rPr>
          <w:rFonts w:hint="eastAsia"/>
        </w:rPr>
        <w:t>中的所有文件的列表：在列表中选择入口文件，点击提交。该入口点文件内容将会显示在知识点内容页面。对于学生用户，将只能浏览入口文件内容，不能下载该</w:t>
      </w:r>
      <w:r>
        <w:rPr>
          <w:rFonts w:hint="eastAsia"/>
        </w:rPr>
        <w:t>zip</w:t>
      </w:r>
      <w:r>
        <w:rPr>
          <w:rFonts w:hint="eastAsia"/>
        </w:rPr>
        <w:t>文件。</w:t>
      </w:r>
    </w:p>
    <w:p w:rsidR="00D36979" w:rsidRPr="006B7CCB" w:rsidRDefault="00D36979" w:rsidP="00D36979">
      <w:pPr>
        <w:pStyle w:val="0523"/>
        <w:ind w:leftChars="0" w:left="0" w:firstLineChars="200" w:firstLine="420"/>
        <w:jc w:val="both"/>
      </w:pPr>
      <w:r>
        <w:rPr>
          <w:rFonts w:hint="eastAsia"/>
        </w:rPr>
        <w:t>如何选择合适的方式来增加知识点</w:t>
      </w:r>
      <w:r w:rsidRPr="006B7CCB">
        <w:rPr>
          <w:rFonts w:hint="eastAsia"/>
        </w:rPr>
        <w:t>内容</w:t>
      </w:r>
      <w:r>
        <w:rPr>
          <w:rFonts w:hint="eastAsia"/>
        </w:rPr>
        <w:t>呢？</w:t>
      </w:r>
    </w:p>
    <w:p w:rsidR="00D36979" w:rsidRDefault="00D36979" w:rsidP="00D36979">
      <w:pPr>
        <w:pStyle w:val="0523"/>
        <w:ind w:leftChars="0" w:left="0" w:firstLineChars="200" w:firstLine="420"/>
        <w:jc w:val="both"/>
      </w:pPr>
      <w:r>
        <w:rPr>
          <w:rFonts w:hint="eastAsia"/>
        </w:rPr>
        <w:t>下面以常见的文件类型为例说明：</w:t>
      </w:r>
    </w:p>
    <w:p w:rsidR="00D36979" w:rsidRDefault="00D36979" w:rsidP="00D36979">
      <w:pPr>
        <w:spacing w:after="60" w:line="360" w:lineRule="auto"/>
        <w:ind w:firstLine="420"/>
        <w:jc w:val="left"/>
      </w:pPr>
      <w:r>
        <w:rPr>
          <w:rFonts w:hint="eastAsia"/>
        </w:rPr>
        <w:t>1.</w:t>
      </w:r>
      <w:r>
        <w:rPr>
          <w:rFonts w:hint="eastAsia"/>
        </w:rPr>
        <w:t>文本文件</w:t>
      </w:r>
      <w:r>
        <w:rPr>
          <w:rFonts w:hint="eastAsia"/>
        </w:rPr>
        <w:t>(.txt)</w:t>
      </w:r>
      <w:r>
        <w:rPr>
          <w:rFonts w:hint="eastAsia"/>
        </w:rPr>
        <w:t>：用编辑文档的方式，在编辑器里按‘打开’按钮读入文本文件。</w:t>
      </w:r>
    </w:p>
    <w:p w:rsidR="00D36979" w:rsidRDefault="00D36979" w:rsidP="00D36979">
      <w:pPr>
        <w:spacing w:after="60" w:line="360" w:lineRule="auto"/>
        <w:ind w:firstLine="420"/>
        <w:jc w:val="left"/>
      </w:pPr>
      <w:r>
        <w:rPr>
          <w:rFonts w:hint="eastAsia"/>
        </w:rPr>
        <w:t>2.</w:t>
      </w:r>
      <w:r>
        <w:rPr>
          <w:rFonts w:hint="eastAsia"/>
        </w:rPr>
        <w:t>单个的</w:t>
      </w:r>
      <w:r>
        <w:rPr>
          <w:rFonts w:hint="eastAsia"/>
        </w:rPr>
        <w:t>html</w:t>
      </w:r>
      <w:r>
        <w:rPr>
          <w:rFonts w:hint="eastAsia"/>
        </w:rPr>
        <w:t>文件：同上。</w:t>
      </w:r>
    </w:p>
    <w:p w:rsidR="00D36979" w:rsidRDefault="00D36979" w:rsidP="00D36979">
      <w:pPr>
        <w:spacing w:after="60" w:line="360" w:lineRule="auto"/>
        <w:ind w:firstLine="420"/>
        <w:jc w:val="left"/>
      </w:pPr>
      <w:r>
        <w:rPr>
          <w:rFonts w:hint="eastAsia"/>
        </w:rPr>
        <w:t>3.</w:t>
      </w:r>
      <w:r>
        <w:rPr>
          <w:rFonts w:hint="eastAsia"/>
        </w:rPr>
        <w:t>一组相关联的</w:t>
      </w:r>
      <w:r>
        <w:rPr>
          <w:rFonts w:hint="eastAsia"/>
        </w:rPr>
        <w:t>html</w:t>
      </w:r>
      <w:r>
        <w:rPr>
          <w:rFonts w:hint="eastAsia"/>
        </w:rPr>
        <w:t>文件：用压缩工具</w:t>
      </w:r>
      <w:r>
        <w:rPr>
          <w:rFonts w:hint="eastAsia"/>
        </w:rPr>
        <w:t>(</w:t>
      </w:r>
      <w:r>
        <w:rPr>
          <w:rFonts w:hint="eastAsia"/>
        </w:rPr>
        <w:t>如</w:t>
      </w:r>
      <w:r>
        <w:rPr>
          <w:rFonts w:hint="eastAsia"/>
        </w:rPr>
        <w:t>winzip, winrar)</w:t>
      </w:r>
      <w:r>
        <w:rPr>
          <w:rFonts w:hint="eastAsia"/>
        </w:rPr>
        <w:t>将所有</w:t>
      </w:r>
      <w:r>
        <w:rPr>
          <w:rFonts w:hint="eastAsia"/>
        </w:rPr>
        <w:t>html</w:t>
      </w:r>
      <w:r>
        <w:rPr>
          <w:rFonts w:hint="eastAsia"/>
        </w:rPr>
        <w:t>及关联的文件夹压缩成</w:t>
      </w:r>
      <w:r>
        <w:rPr>
          <w:rFonts w:hint="eastAsia"/>
        </w:rPr>
        <w:t>zip</w:t>
      </w:r>
      <w:r>
        <w:rPr>
          <w:rFonts w:hint="eastAsia"/>
        </w:rPr>
        <w:t>文件，然后用上传文件的方式上传到学习对象，并选择其中的主文件为入口文件。</w:t>
      </w:r>
    </w:p>
    <w:p w:rsidR="00D36979" w:rsidRDefault="00D36979" w:rsidP="00D36979">
      <w:pPr>
        <w:spacing w:after="60" w:line="360" w:lineRule="auto"/>
        <w:ind w:firstLine="420"/>
        <w:jc w:val="left"/>
      </w:pPr>
      <w:r>
        <w:rPr>
          <w:rFonts w:hint="eastAsia"/>
        </w:rPr>
        <w:lastRenderedPageBreak/>
        <w:t>4.word</w:t>
      </w:r>
      <w:r>
        <w:rPr>
          <w:rFonts w:hint="eastAsia"/>
        </w:rPr>
        <w:t>文件</w:t>
      </w:r>
      <w:r>
        <w:rPr>
          <w:rFonts w:hint="eastAsia"/>
        </w:rPr>
        <w:t>(.doc)</w:t>
      </w:r>
      <w:r>
        <w:rPr>
          <w:rFonts w:hint="eastAsia"/>
        </w:rPr>
        <w:t>或</w:t>
      </w:r>
      <w:r>
        <w:rPr>
          <w:rFonts w:hint="eastAsia"/>
        </w:rPr>
        <w:t>ppt</w:t>
      </w:r>
      <w:r>
        <w:rPr>
          <w:rFonts w:hint="eastAsia"/>
        </w:rPr>
        <w:t>文件</w:t>
      </w:r>
      <w:r>
        <w:rPr>
          <w:rFonts w:hint="eastAsia"/>
        </w:rPr>
        <w:t>(.ppt)</w:t>
      </w:r>
      <w:r>
        <w:rPr>
          <w:rFonts w:hint="eastAsia"/>
        </w:rPr>
        <w:t>：将</w:t>
      </w:r>
      <w:r>
        <w:rPr>
          <w:rFonts w:hint="eastAsia"/>
        </w:rPr>
        <w:t>word</w:t>
      </w:r>
      <w:r>
        <w:rPr>
          <w:rFonts w:hint="eastAsia"/>
        </w:rPr>
        <w:t>或</w:t>
      </w:r>
      <w:r>
        <w:rPr>
          <w:rFonts w:hint="eastAsia"/>
        </w:rPr>
        <w:t>PowerPoint</w:t>
      </w:r>
      <w:r>
        <w:rPr>
          <w:rFonts w:hint="eastAsia"/>
        </w:rPr>
        <w:t>文档另存为</w:t>
      </w:r>
      <w:r>
        <w:rPr>
          <w:rFonts w:hint="eastAsia"/>
        </w:rPr>
        <w:t>htm(</w:t>
      </w:r>
      <w:r>
        <w:rPr>
          <w:rFonts w:hint="eastAsia"/>
        </w:rPr>
        <w:t>另存时选择‘筛选过的网页’</w:t>
      </w:r>
      <w:r>
        <w:rPr>
          <w:rFonts w:hint="eastAsia"/>
        </w:rPr>
        <w:t>)</w:t>
      </w:r>
      <w:r>
        <w:rPr>
          <w:rFonts w:hint="eastAsia"/>
        </w:rPr>
        <w:t>，然后将生成的</w:t>
      </w:r>
      <w:r>
        <w:rPr>
          <w:rFonts w:hint="eastAsia"/>
        </w:rPr>
        <w:t>htm</w:t>
      </w:r>
      <w:r>
        <w:rPr>
          <w:rFonts w:hint="eastAsia"/>
        </w:rPr>
        <w:t>文件和相应的文件夹利用压缩工具（如：</w:t>
      </w:r>
      <w:r>
        <w:rPr>
          <w:rFonts w:hint="eastAsia"/>
        </w:rPr>
        <w:t>Winzip</w:t>
      </w:r>
      <w:r>
        <w:rPr>
          <w:rFonts w:hint="eastAsia"/>
        </w:rPr>
        <w:t>、</w:t>
      </w:r>
      <w:r>
        <w:rPr>
          <w:rFonts w:hint="eastAsia"/>
        </w:rPr>
        <w:t>Winrar</w:t>
      </w:r>
      <w:r>
        <w:rPr>
          <w:rFonts w:hint="eastAsia"/>
        </w:rPr>
        <w:t>等）压缩为</w:t>
      </w:r>
      <w:r>
        <w:rPr>
          <w:rFonts w:hint="eastAsia"/>
        </w:rPr>
        <w:t>zip</w:t>
      </w:r>
      <w:r>
        <w:rPr>
          <w:rFonts w:hint="eastAsia"/>
        </w:rPr>
        <w:t>文件，再上传到学习对象，选择主文件</w:t>
      </w:r>
      <w:r>
        <w:rPr>
          <w:rFonts w:hint="eastAsia"/>
        </w:rPr>
        <w:t>htm</w:t>
      </w:r>
      <w:r>
        <w:rPr>
          <w:rFonts w:hint="eastAsia"/>
        </w:rPr>
        <w:t>为入口文件，这样就可以通过入口文件浏览整个文档的内容。</w:t>
      </w:r>
      <w:r>
        <w:rPr>
          <w:rFonts w:hint="eastAsia"/>
        </w:rPr>
        <w:t xml:space="preserve"> </w:t>
      </w:r>
    </w:p>
    <w:p w:rsidR="00D36979" w:rsidRDefault="00D36979" w:rsidP="00D36979">
      <w:pPr>
        <w:spacing w:after="60" w:line="360" w:lineRule="auto"/>
        <w:ind w:firstLine="420"/>
        <w:jc w:val="left"/>
      </w:pPr>
      <w:r>
        <w:rPr>
          <w:rFonts w:hint="eastAsia"/>
        </w:rPr>
        <w:t>5.</w:t>
      </w:r>
      <w:r>
        <w:rPr>
          <w:rFonts w:hint="eastAsia"/>
        </w:rPr>
        <w:t>其他文件：用上传文件的方式上传。用户浏览时点击‘在弹出窗口查看’后将下载或在弹出窗口中显示。</w:t>
      </w:r>
    </w:p>
    <w:p w:rsidR="00D36979" w:rsidRPr="00847744" w:rsidRDefault="00D36979" w:rsidP="00D36979">
      <w:pPr>
        <w:pStyle w:val="05"/>
        <w:numPr>
          <w:ilvl w:val="1"/>
          <w:numId w:val="2"/>
        </w:numPr>
        <w:spacing w:after="60" w:line="360" w:lineRule="auto"/>
        <w:ind w:firstLineChars="0"/>
      </w:pPr>
      <w:r w:rsidRPr="00847744">
        <w:rPr>
          <w:rFonts w:hint="eastAsia"/>
        </w:rPr>
        <w:t>在弹出窗口中查看</w:t>
      </w:r>
    </w:p>
    <w:p w:rsidR="00D36979" w:rsidRDefault="00D36979" w:rsidP="00D36979">
      <w:pPr>
        <w:spacing w:after="60" w:line="360" w:lineRule="auto"/>
        <w:ind w:firstLine="420"/>
        <w:jc w:val="left"/>
      </w:pPr>
      <w:r>
        <w:rPr>
          <w:rFonts w:hint="eastAsia"/>
        </w:rPr>
        <w:t>知识点的内容创建后，在右边页面，出现一个‘在弹出窗口中查看’的链接。点击此链接，会弹出新的窗口显示内容，如用</w:t>
      </w:r>
      <w:r>
        <w:rPr>
          <w:rFonts w:hint="eastAsia"/>
        </w:rPr>
        <w:t>JSEditor</w:t>
      </w:r>
      <w:r>
        <w:rPr>
          <w:rFonts w:hint="eastAsia"/>
        </w:rPr>
        <w:t>编辑的文档、上传的图片或</w:t>
      </w:r>
      <w:r>
        <w:rPr>
          <w:rFonts w:hint="eastAsia"/>
        </w:rPr>
        <w:t>txt</w:t>
      </w:r>
      <w:r>
        <w:rPr>
          <w:rFonts w:hint="eastAsia"/>
        </w:rPr>
        <w:t>文件；或弹出下载窗口，如上传的是</w:t>
      </w:r>
      <w:r>
        <w:rPr>
          <w:rFonts w:hint="eastAsia"/>
        </w:rPr>
        <w:t>exe</w:t>
      </w:r>
      <w:r>
        <w:rPr>
          <w:rFonts w:hint="eastAsia"/>
        </w:rPr>
        <w:t>、</w:t>
      </w:r>
      <w:r>
        <w:rPr>
          <w:rFonts w:hint="eastAsia"/>
        </w:rPr>
        <w:t>rar</w:t>
      </w:r>
      <w:r>
        <w:rPr>
          <w:rFonts w:hint="eastAsia"/>
        </w:rPr>
        <w:t>等在浏览器中不能直接显示文件。</w:t>
      </w:r>
    </w:p>
    <w:p w:rsidR="00D36979" w:rsidRDefault="00D36979" w:rsidP="00D36979">
      <w:pPr>
        <w:pStyle w:val="40"/>
        <w:numPr>
          <w:ilvl w:val="3"/>
          <w:numId w:val="1"/>
        </w:numPr>
        <w:tabs>
          <w:tab w:val="num" w:pos="851"/>
        </w:tabs>
        <w:spacing w:line="360" w:lineRule="auto"/>
        <w:ind w:left="851" w:hanging="851"/>
      </w:pPr>
      <w:bookmarkStart w:id="45" w:name="_Toc308194270"/>
      <w:r>
        <w:rPr>
          <w:rFonts w:hint="eastAsia"/>
        </w:rPr>
        <w:t>知识点设计</w:t>
      </w:r>
      <w:bookmarkEnd w:id="45"/>
    </w:p>
    <w:p w:rsidR="00D36979" w:rsidRDefault="00D36979" w:rsidP="00D36979">
      <w:pPr>
        <w:spacing w:after="60" w:line="360" w:lineRule="auto"/>
        <w:ind w:firstLine="420"/>
        <w:jc w:val="left"/>
      </w:pPr>
      <w:r>
        <w:rPr>
          <w:rFonts w:hint="eastAsia"/>
        </w:rPr>
        <w:t>知识点设计是给知识点增加属性，属性的内容可以是和知识点相关的任何内容，增加的属性将和‘内容’一样以选项卡的方式呈现，如下图的‘学习目标’等：</w:t>
      </w:r>
    </w:p>
    <w:p w:rsidR="00D36979" w:rsidRDefault="00D36979" w:rsidP="00D36979">
      <w:pPr>
        <w:spacing w:after="60" w:line="360" w:lineRule="auto"/>
        <w:ind w:firstLine="420"/>
        <w:jc w:val="center"/>
      </w:pP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52096" behindDoc="0" locked="0" layoutInCell="1" allowOverlap="1">
            <wp:simplePos x="0" y="0"/>
            <wp:positionH relativeFrom="column">
              <wp:posOffset>791845</wp:posOffset>
            </wp:positionH>
            <wp:positionV relativeFrom="paragraph">
              <wp:posOffset>14605</wp:posOffset>
            </wp:positionV>
            <wp:extent cx="3943350" cy="962025"/>
            <wp:effectExtent l="19050" t="19050" r="19050" b="28575"/>
            <wp:wrapTopAndBottom/>
            <wp:docPr id="15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3350" cy="9620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6</w:t>
      </w:r>
      <w:r w:rsidR="005B2326">
        <w:rPr>
          <w:noProof/>
        </w:rPr>
        <w:fldChar w:fldCharType="end"/>
      </w:r>
      <w:r w:rsidR="00D36979">
        <w:rPr>
          <w:rFonts w:hint="eastAsia"/>
          <w:noProof/>
        </w:rPr>
        <w:t xml:space="preserve"> </w:t>
      </w:r>
      <w:r w:rsidR="00D36979">
        <w:rPr>
          <w:rFonts w:hint="eastAsia"/>
          <w:noProof/>
        </w:rPr>
        <w:t>知识点设计</w:t>
      </w:r>
    </w:p>
    <w:p w:rsidR="00D36979" w:rsidRPr="003422D8" w:rsidRDefault="00D36979" w:rsidP="00D36979">
      <w:pPr>
        <w:pStyle w:val="05"/>
        <w:numPr>
          <w:ilvl w:val="1"/>
          <w:numId w:val="2"/>
        </w:numPr>
        <w:spacing w:after="60" w:line="360" w:lineRule="auto"/>
        <w:ind w:firstLineChars="0"/>
      </w:pPr>
      <w:r w:rsidRPr="003422D8">
        <w:rPr>
          <w:rFonts w:hint="eastAsia"/>
        </w:rPr>
        <w:t>增加知识点属性</w:t>
      </w:r>
    </w:p>
    <w:p w:rsidR="00D36979" w:rsidRDefault="00D36979" w:rsidP="00D36979">
      <w:pPr>
        <w:pStyle w:val="0523"/>
      </w:pPr>
      <w:r>
        <w:rPr>
          <w:rFonts w:hint="eastAsia"/>
        </w:rPr>
        <w:t>点击知识点标题后，然后点击相应的知识点设计按钮</w:t>
      </w:r>
      <w:r w:rsidR="00B94A96">
        <w:rPr>
          <w:noProof/>
        </w:rPr>
        <w:drawing>
          <wp:inline distT="0" distB="0" distL="0" distR="0">
            <wp:extent cx="209550" cy="171450"/>
            <wp:effectExtent l="0" t="0" r="0"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hint="eastAsia"/>
        </w:rPr>
        <w:t>，出现以下界面：</w:t>
      </w:r>
    </w:p>
    <w:p w:rsidR="00D36979"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53120" behindDoc="0" locked="0" layoutInCell="1" allowOverlap="1">
            <wp:simplePos x="0" y="0"/>
            <wp:positionH relativeFrom="column">
              <wp:posOffset>457200</wp:posOffset>
            </wp:positionH>
            <wp:positionV relativeFrom="paragraph">
              <wp:posOffset>240030</wp:posOffset>
            </wp:positionV>
            <wp:extent cx="4752975" cy="3152775"/>
            <wp:effectExtent l="19050" t="19050" r="28575" b="28575"/>
            <wp:wrapTopAndBottom/>
            <wp:docPr id="158"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2975" cy="3152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7</w:t>
      </w:r>
      <w:r w:rsidR="005B2326">
        <w:rPr>
          <w:noProof/>
        </w:rPr>
        <w:fldChar w:fldCharType="end"/>
      </w:r>
      <w:r w:rsidR="00D36979">
        <w:rPr>
          <w:rFonts w:hint="eastAsia"/>
          <w:noProof/>
        </w:rPr>
        <w:t xml:space="preserve"> </w:t>
      </w:r>
      <w:r w:rsidR="00D36979">
        <w:rPr>
          <w:rFonts w:hint="eastAsia"/>
          <w:noProof/>
        </w:rPr>
        <w:t>编辑知识点属性</w:t>
      </w:r>
    </w:p>
    <w:p w:rsidR="00D36979" w:rsidRDefault="00D36979" w:rsidP="00D36979">
      <w:pPr>
        <w:spacing w:after="60" w:line="360" w:lineRule="auto"/>
        <w:ind w:firstLineChars="0" w:firstLine="0"/>
        <w:jc w:val="left"/>
      </w:pPr>
      <w:r>
        <w:rPr>
          <w:rFonts w:hint="eastAsia"/>
        </w:rPr>
        <w:t>系统自带了部分属性，如：学习重点、学习目标等。选中对应的方框，然后保存即可添加属性到知识点。如果要增加自定义的属性，则在‘标题’输入框输入标题，然后保存即可。通过选择各属性左方的数字下列框可以改变属性在选项卡中的显示顺序。</w:t>
      </w:r>
    </w:p>
    <w:p w:rsidR="00D36979" w:rsidRPr="003422D8" w:rsidRDefault="00D36979" w:rsidP="00D36979">
      <w:pPr>
        <w:pStyle w:val="05"/>
        <w:numPr>
          <w:ilvl w:val="1"/>
          <w:numId w:val="2"/>
        </w:numPr>
        <w:spacing w:after="60" w:line="360" w:lineRule="auto"/>
        <w:ind w:firstLineChars="0"/>
      </w:pPr>
      <w:r w:rsidRPr="003422D8">
        <w:rPr>
          <w:rFonts w:hint="eastAsia"/>
        </w:rPr>
        <w:t>编辑属性内容</w:t>
      </w:r>
    </w:p>
    <w:p w:rsidR="00D36979" w:rsidRDefault="00D36979" w:rsidP="00D36979">
      <w:pPr>
        <w:pStyle w:val="0523"/>
      </w:pPr>
      <w:r>
        <w:rPr>
          <w:rFonts w:hint="eastAsia"/>
        </w:rPr>
        <w:t>属性内容的编辑和知识点内容的编辑方式类似，请参考‘编辑知识点内容’章节。</w:t>
      </w:r>
    </w:p>
    <w:p w:rsidR="00D36979" w:rsidRPr="003422D8" w:rsidRDefault="00D36979" w:rsidP="00D36979">
      <w:pPr>
        <w:pStyle w:val="05"/>
        <w:numPr>
          <w:ilvl w:val="1"/>
          <w:numId w:val="2"/>
        </w:numPr>
        <w:spacing w:after="60" w:line="360" w:lineRule="auto"/>
        <w:ind w:firstLineChars="0"/>
      </w:pPr>
      <w:r w:rsidRPr="003422D8">
        <w:rPr>
          <w:rFonts w:hint="eastAsia"/>
        </w:rPr>
        <w:t>删除属性</w:t>
      </w:r>
    </w:p>
    <w:p w:rsidR="00D36979" w:rsidRPr="003422D8" w:rsidRDefault="00D36979" w:rsidP="00D36979">
      <w:pPr>
        <w:spacing w:after="60" w:line="360" w:lineRule="auto"/>
        <w:ind w:firstLine="420"/>
        <w:jc w:val="left"/>
      </w:pPr>
      <w:r>
        <w:rPr>
          <w:rFonts w:hint="eastAsia"/>
        </w:rPr>
        <w:t>点击属性对应的选项卡，然后点击‘删除属性’，则删除当前属性。或进入知识点设计页面，取消属性旁的方框的勾选状态，然后保存即可。</w:t>
      </w:r>
    </w:p>
    <w:p w:rsidR="00D36979" w:rsidRDefault="00D36979" w:rsidP="00D36979">
      <w:pPr>
        <w:pStyle w:val="40"/>
        <w:numPr>
          <w:ilvl w:val="3"/>
          <w:numId w:val="1"/>
        </w:numPr>
        <w:tabs>
          <w:tab w:val="num" w:pos="851"/>
        </w:tabs>
        <w:spacing w:line="360" w:lineRule="auto"/>
        <w:ind w:left="851" w:hanging="851"/>
      </w:pPr>
      <w:bookmarkStart w:id="46" w:name="_Toc308194271"/>
      <w:r>
        <w:rPr>
          <w:rFonts w:hint="eastAsia"/>
        </w:rPr>
        <w:t>学习难度</w:t>
      </w:r>
      <w:bookmarkEnd w:id="46"/>
    </w:p>
    <w:p w:rsidR="00D36979" w:rsidRDefault="00D36979" w:rsidP="00D36979">
      <w:pPr>
        <w:spacing w:after="60" w:line="360" w:lineRule="auto"/>
        <w:ind w:firstLine="420"/>
        <w:jc w:val="left"/>
      </w:pPr>
      <w:r>
        <w:rPr>
          <w:rFonts w:hint="eastAsia"/>
        </w:rPr>
        <w:t>根据学习难度的不同，可以给每个知识点设置不同的学习难度，以提示学生。</w:t>
      </w:r>
    </w:p>
    <w:p w:rsidR="00D36979" w:rsidRDefault="00D36979" w:rsidP="00D36979">
      <w:pPr>
        <w:spacing w:after="60" w:line="360" w:lineRule="auto"/>
        <w:ind w:firstLine="420"/>
        <w:jc w:val="left"/>
      </w:pPr>
      <w:r>
        <w:rPr>
          <w:rFonts w:hint="eastAsia"/>
        </w:rPr>
        <w:t>在编辑知识点页面，点击页面右上角的‘</w:t>
      </w:r>
      <w:r>
        <w:t>学习</w:t>
      </w:r>
      <w:r>
        <w:rPr>
          <w:rFonts w:hint="eastAsia"/>
        </w:rPr>
        <w:t>难度’设置图标</w:t>
      </w:r>
      <w:r w:rsidR="00B94A96">
        <w:rPr>
          <w:noProof/>
        </w:rPr>
        <w:drawing>
          <wp:inline distT="0" distB="0" distL="0" distR="0">
            <wp:extent cx="85725" cy="152400"/>
            <wp:effectExtent l="0" t="0" r="9525" b="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Pr>
          <w:rFonts w:hint="eastAsia"/>
        </w:rPr>
        <w:t>，将显示如下</w:t>
      </w:r>
      <w:r w:rsidR="005B2326">
        <w:fldChar w:fldCharType="begin"/>
      </w:r>
      <w:r>
        <w:instrText xml:space="preserve"> XE "Learning Modes" </w:instrText>
      </w:r>
      <w:r w:rsidR="005B2326">
        <w:fldChar w:fldCharType="end"/>
      </w:r>
      <w:r>
        <w:t>：</w:t>
      </w:r>
    </w:p>
    <w:p w:rsidR="00D36979"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54144" behindDoc="0" locked="0" layoutInCell="1" allowOverlap="1">
            <wp:simplePos x="0" y="0"/>
            <wp:positionH relativeFrom="column">
              <wp:posOffset>2113280</wp:posOffset>
            </wp:positionH>
            <wp:positionV relativeFrom="paragraph">
              <wp:posOffset>100965</wp:posOffset>
            </wp:positionV>
            <wp:extent cx="1285875" cy="1181100"/>
            <wp:effectExtent l="19050" t="19050" r="28575" b="19050"/>
            <wp:wrapTopAndBottom/>
            <wp:docPr id="157"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8</w:t>
      </w:r>
      <w:r w:rsidR="005B2326">
        <w:rPr>
          <w:noProof/>
        </w:rPr>
        <w:fldChar w:fldCharType="end"/>
      </w:r>
      <w:r w:rsidR="00D36979">
        <w:rPr>
          <w:rFonts w:hint="eastAsia"/>
          <w:noProof/>
        </w:rPr>
        <w:t xml:space="preserve"> </w:t>
      </w:r>
      <w:r w:rsidR="00D36979">
        <w:rPr>
          <w:rFonts w:hint="eastAsia"/>
          <w:noProof/>
        </w:rPr>
        <w:t>学习难度</w:t>
      </w:r>
    </w:p>
    <w:p w:rsidR="00D36979" w:rsidRDefault="00D36979" w:rsidP="00D36979">
      <w:pPr>
        <w:spacing w:after="60" w:line="360" w:lineRule="auto"/>
        <w:ind w:firstLine="420"/>
        <w:jc w:val="left"/>
      </w:pPr>
      <w:r>
        <w:rPr>
          <w:rFonts w:hint="eastAsia"/>
        </w:rPr>
        <w:t>选中与学习难度对应的单选按钮，然后点击‘提交’按钮即可。如果不设置难度，请点击‘取消全部’按钮。</w:t>
      </w:r>
    </w:p>
    <w:p w:rsidR="00D36979" w:rsidRDefault="00D36979" w:rsidP="00D36979">
      <w:pPr>
        <w:spacing w:after="60" w:line="360" w:lineRule="auto"/>
        <w:ind w:firstLine="420"/>
        <w:jc w:val="left"/>
      </w:pPr>
      <w:r>
        <w:rPr>
          <w:rFonts w:hint="eastAsia"/>
        </w:rPr>
        <w:t>不同的难度对应不同的图标：</w:t>
      </w:r>
      <w:r w:rsidR="00B94A96">
        <w:rPr>
          <w:noProof/>
        </w:rPr>
        <w:drawing>
          <wp:inline distT="0" distB="0" distL="0" distR="0">
            <wp:extent cx="76200" cy="152400"/>
            <wp:effectExtent l="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hint="eastAsia"/>
        </w:rPr>
        <w:t>难度‘高’；</w:t>
      </w:r>
      <w:r w:rsidR="00B94A96">
        <w:rPr>
          <w:noProof/>
        </w:rPr>
        <w:drawing>
          <wp:inline distT="0" distB="0" distL="0" distR="0">
            <wp:extent cx="66675" cy="142875"/>
            <wp:effectExtent l="0" t="0" r="9525" b="952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r>
        <w:rPr>
          <w:rFonts w:hint="eastAsia"/>
        </w:rPr>
        <w:t>难度‘中等’；</w:t>
      </w:r>
      <w:r w:rsidR="00B94A96">
        <w:rPr>
          <w:noProof/>
        </w:rPr>
        <w:drawing>
          <wp:inline distT="0" distB="0" distL="0" distR="0">
            <wp:extent cx="57150" cy="152400"/>
            <wp:effectExtent l="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r>
        <w:rPr>
          <w:rFonts w:hint="eastAsia"/>
        </w:rPr>
        <w:t>难度‘低’。</w:t>
      </w:r>
    </w:p>
    <w:p w:rsidR="00D36979" w:rsidRDefault="00D36979" w:rsidP="00D36979">
      <w:pPr>
        <w:spacing w:after="60" w:line="360" w:lineRule="auto"/>
        <w:ind w:firstLine="420"/>
        <w:jc w:val="left"/>
      </w:pPr>
      <w:r>
        <w:rPr>
          <w:rFonts w:hint="eastAsia"/>
        </w:rPr>
        <w:t>设置难度后，学生在浏览知识时，将在同样的地方显示学习难度图标。</w:t>
      </w:r>
    </w:p>
    <w:p w:rsidR="00D36979" w:rsidRPr="001C0893" w:rsidRDefault="00D36979" w:rsidP="00D36979">
      <w:pPr>
        <w:pStyle w:val="40"/>
        <w:numPr>
          <w:ilvl w:val="3"/>
          <w:numId w:val="1"/>
        </w:numPr>
        <w:tabs>
          <w:tab w:val="num" w:pos="851"/>
        </w:tabs>
        <w:spacing w:line="360" w:lineRule="auto"/>
        <w:ind w:left="851" w:hanging="851"/>
      </w:pPr>
      <w:bookmarkStart w:id="47" w:name="_Toc308194272"/>
      <w:r>
        <w:rPr>
          <w:rFonts w:hint="eastAsia"/>
        </w:rPr>
        <w:t>学习模式</w:t>
      </w:r>
      <w:bookmarkEnd w:id="47"/>
    </w:p>
    <w:p w:rsidR="00D36979" w:rsidRDefault="00D36979" w:rsidP="00D36979">
      <w:pPr>
        <w:spacing w:after="60" w:line="360" w:lineRule="auto"/>
        <w:ind w:firstLine="420"/>
        <w:jc w:val="left"/>
      </w:pPr>
      <w:r>
        <w:rPr>
          <w:rFonts w:hint="eastAsia"/>
        </w:rPr>
        <w:t>学习模式将知识点分类成适当的学习风格，有助于学生确定学习内容的类型，从而选择适合的学习方法。每个学习对象可以设置不同的学习模式。</w:t>
      </w:r>
    </w:p>
    <w:p w:rsidR="00D36979" w:rsidRDefault="00D36979" w:rsidP="00D36979">
      <w:pPr>
        <w:spacing w:after="60" w:line="360" w:lineRule="auto"/>
        <w:ind w:firstLine="420"/>
        <w:jc w:val="left"/>
      </w:pPr>
      <w:r>
        <w:rPr>
          <w:rFonts w:hint="eastAsia"/>
        </w:rPr>
        <w:t>在编辑知识点页面，点击页面编辑区右上角的‘</w:t>
      </w:r>
      <w:r>
        <w:t>学习</w:t>
      </w:r>
      <w:r>
        <w:rPr>
          <w:rFonts w:hint="eastAsia"/>
        </w:rPr>
        <w:t>模式’图标</w:t>
      </w:r>
      <w:r w:rsidR="00B94A96">
        <w:rPr>
          <w:noProof/>
        </w:rPr>
        <w:drawing>
          <wp:inline distT="0" distB="0" distL="0" distR="0">
            <wp:extent cx="171450" cy="142875"/>
            <wp:effectExtent l="0" t="0" r="0" b="952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hint="eastAsia"/>
        </w:rPr>
        <w:t>，将显示如下</w:t>
      </w:r>
      <w:r>
        <w:rPr>
          <w:rFonts w:hint="eastAsia"/>
        </w:rPr>
        <w:t xml:space="preserve"> </w:t>
      </w:r>
      <w:r w:rsidR="005B2326">
        <w:fldChar w:fldCharType="begin"/>
      </w:r>
      <w:r>
        <w:instrText xml:space="preserve"> XE "Learning Modes" </w:instrText>
      </w:r>
      <w:r w:rsidR="005B2326">
        <w:fldChar w:fldCharType="end"/>
      </w:r>
      <w:r>
        <w:rPr>
          <w:rFonts w:hint="eastAsia"/>
        </w:rPr>
        <w:t>：</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55168" behindDoc="0" locked="0" layoutInCell="1" allowOverlap="1">
            <wp:simplePos x="0" y="0"/>
            <wp:positionH relativeFrom="column">
              <wp:posOffset>2362200</wp:posOffset>
            </wp:positionH>
            <wp:positionV relativeFrom="paragraph">
              <wp:posOffset>93345</wp:posOffset>
            </wp:positionV>
            <wp:extent cx="800100" cy="1381125"/>
            <wp:effectExtent l="19050" t="19050" r="19050" b="28575"/>
            <wp:wrapTopAndBottom/>
            <wp:docPr id="156"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13811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9</w:t>
      </w:r>
      <w:r w:rsidR="005B2326">
        <w:rPr>
          <w:noProof/>
        </w:rPr>
        <w:fldChar w:fldCharType="end"/>
      </w:r>
      <w:r w:rsidR="00D36979">
        <w:rPr>
          <w:rFonts w:hint="eastAsia"/>
          <w:noProof/>
        </w:rPr>
        <w:t xml:space="preserve"> </w:t>
      </w:r>
      <w:r w:rsidR="00D36979">
        <w:rPr>
          <w:rFonts w:hint="eastAsia"/>
          <w:noProof/>
        </w:rPr>
        <w:t>学习模式</w:t>
      </w:r>
    </w:p>
    <w:p w:rsidR="00D36979" w:rsidRDefault="00D36979" w:rsidP="00D36979">
      <w:pPr>
        <w:spacing w:after="60" w:line="360" w:lineRule="auto"/>
        <w:ind w:firstLine="420"/>
        <w:jc w:val="left"/>
      </w:pPr>
      <w:r>
        <w:rPr>
          <w:rFonts w:hint="eastAsia"/>
        </w:rPr>
        <w:t>选中与学习模式对应的复选框，可以选中多个；然后点击‘提交’按钮即可。</w:t>
      </w:r>
    </w:p>
    <w:p w:rsidR="00D36979" w:rsidRDefault="00D36979" w:rsidP="00D36979">
      <w:pPr>
        <w:spacing w:after="60" w:line="360" w:lineRule="auto"/>
        <w:ind w:firstLine="420"/>
        <w:jc w:val="left"/>
      </w:pPr>
      <w:r>
        <w:rPr>
          <w:rFonts w:hint="eastAsia"/>
        </w:rPr>
        <w:t>学习模式的图标会根据设置的模式不同，显示不同的颜色和组合。图标被分为四个部分，每个部分代表一种学习模式。具体说明如下：</w:t>
      </w:r>
    </w:p>
    <w:p w:rsidR="00D36979" w:rsidRDefault="00D36979" w:rsidP="00D36979">
      <w:pPr>
        <w:pStyle w:val="05"/>
        <w:numPr>
          <w:ilvl w:val="1"/>
          <w:numId w:val="2"/>
        </w:numPr>
        <w:spacing w:after="60" w:line="360" w:lineRule="auto"/>
        <w:ind w:firstLineChars="0"/>
      </w:pPr>
      <w:r>
        <w:rPr>
          <w:rFonts w:hint="eastAsia"/>
        </w:rPr>
        <w:t>当不选中任何模式的时候，图标显示为</w:t>
      </w:r>
      <w:r w:rsidR="00B94A96">
        <w:rPr>
          <w:noProof/>
        </w:rPr>
        <w:drawing>
          <wp:inline distT="0" distB="0" distL="0" distR="0">
            <wp:extent cx="209550" cy="171450"/>
            <wp:effectExtent l="0" t="0" r="0"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hint="eastAsia"/>
        </w:rPr>
        <w:t>；</w:t>
      </w:r>
    </w:p>
    <w:p w:rsidR="00D36979" w:rsidRDefault="00D36979" w:rsidP="00D36979">
      <w:pPr>
        <w:pStyle w:val="05"/>
        <w:numPr>
          <w:ilvl w:val="1"/>
          <w:numId w:val="2"/>
        </w:numPr>
        <w:spacing w:after="60" w:line="360" w:lineRule="auto"/>
        <w:ind w:firstLineChars="0"/>
      </w:pPr>
      <w:r>
        <w:rPr>
          <w:rFonts w:hint="eastAsia"/>
        </w:rPr>
        <w:t>当知识点设置的学习模式和登录用户的学习模式不匹配，对应部分的颜色显示为红色，如：</w:t>
      </w:r>
      <w:r w:rsidR="00B94A96">
        <w:rPr>
          <w:noProof/>
        </w:rPr>
        <w:drawing>
          <wp:inline distT="0" distB="0" distL="0" distR="0">
            <wp:extent cx="190500" cy="171450"/>
            <wp:effectExtent l="0" t="0" r="0" b="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hint="eastAsia"/>
        </w:rPr>
        <w:t>，这里同时为一个知识点设置了可视化模式和逻辑模式，且这两种模式</w:t>
      </w:r>
      <w:r>
        <w:rPr>
          <w:rFonts w:hint="eastAsia"/>
        </w:rPr>
        <w:lastRenderedPageBreak/>
        <w:t>都不和登录用户的学习模式匹配；</w:t>
      </w:r>
    </w:p>
    <w:p w:rsidR="00D36979" w:rsidRDefault="00D36979" w:rsidP="00D36979">
      <w:pPr>
        <w:pStyle w:val="05"/>
        <w:numPr>
          <w:ilvl w:val="1"/>
          <w:numId w:val="2"/>
        </w:numPr>
        <w:spacing w:after="60" w:line="360" w:lineRule="auto"/>
        <w:ind w:firstLineChars="0"/>
      </w:pPr>
      <w:r>
        <w:rPr>
          <w:rFonts w:hint="eastAsia"/>
        </w:rPr>
        <w:t>当知识点设置的学习模式和登录用户的学习模式匹配，对应部分的颜色显示为绿色，如：</w:t>
      </w:r>
      <w:r w:rsidR="00B94A96">
        <w:rPr>
          <w:noProof/>
        </w:rPr>
        <w:drawing>
          <wp:inline distT="0" distB="0" distL="0" distR="0">
            <wp:extent cx="228600" cy="190500"/>
            <wp:effectExtent l="0" t="0" r="0" b="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hint="eastAsia"/>
        </w:rPr>
        <w:t>，这里设置的知识点学习模式为经验模式，且这种模式和登录用户的学习模式之一匹配；</w:t>
      </w:r>
    </w:p>
    <w:p w:rsidR="00D36979" w:rsidRDefault="00D36979" w:rsidP="00D36979">
      <w:pPr>
        <w:pStyle w:val="3"/>
        <w:numPr>
          <w:ilvl w:val="2"/>
          <w:numId w:val="1"/>
        </w:numPr>
        <w:tabs>
          <w:tab w:val="num" w:pos="709"/>
        </w:tabs>
        <w:spacing w:line="360" w:lineRule="auto"/>
        <w:ind w:left="709" w:hanging="709"/>
      </w:pPr>
      <w:bookmarkStart w:id="48" w:name="_Toc308194273"/>
      <w:r>
        <w:rPr>
          <w:rFonts w:hint="eastAsia"/>
        </w:rPr>
        <w:t>批量导入知识点</w:t>
      </w:r>
      <w:bookmarkEnd w:id="48"/>
    </w:p>
    <w:p w:rsidR="00D36979" w:rsidRDefault="00D36979" w:rsidP="00D36979">
      <w:pPr>
        <w:pStyle w:val="0523"/>
      </w:pPr>
      <w:r>
        <w:rPr>
          <w:rFonts w:hint="eastAsia"/>
        </w:rPr>
        <w:t>在课程内容功能列表中，点击‘批量导入知识点’进入批量导入页面，如下图：</w:t>
      </w:r>
    </w:p>
    <w:p w:rsidR="00D36979" w:rsidRPr="00D563C9" w:rsidRDefault="00B94A96" w:rsidP="00D36979">
      <w:pPr>
        <w:pStyle w:val="0523"/>
      </w:pPr>
      <w:r>
        <w:rPr>
          <w:noProof/>
        </w:rPr>
        <w:drawing>
          <wp:anchor distT="0" distB="0" distL="114300" distR="114300" simplePos="0" relativeHeight="251656192" behindDoc="0" locked="0" layoutInCell="1" allowOverlap="1">
            <wp:simplePos x="0" y="0"/>
            <wp:positionH relativeFrom="column">
              <wp:posOffset>86360</wp:posOffset>
            </wp:positionH>
            <wp:positionV relativeFrom="paragraph">
              <wp:posOffset>361950</wp:posOffset>
            </wp:positionV>
            <wp:extent cx="4828540" cy="669290"/>
            <wp:effectExtent l="19050" t="19050" r="10160" b="16510"/>
            <wp:wrapTopAndBottom/>
            <wp:docPr id="155"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8540" cy="6692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10</w:t>
      </w:r>
      <w:r w:rsidR="005B2326">
        <w:rPr>
          <w:noProof/>
        </w:rPr>
        <w:fldChar w:fldCharType="end"/>
      </w:r>
      <w:r>
        <w:rPr>
          <w:rFonts w:hint="eastAsia"/>
          <w:noProof/>
        </w:rPr>
        <w:t xml:space="preserve"> </w:t>
      </w:r>
      <w:r>
        <w:rPr>
          <w:rFonts w:hint="eastAsia"/>
          <w:noProof/>
        </w:rPr>
        <w:t>课程制作</w:t>
      </w:r>
    </w:p>
    <w:p w:rsidR="00D36979" w:rsidRDefault="00D36979" w:rsidP="00D36979">
      <w:pPr>
        <w:spacing w:after="60" w:line="360" w:lineRule="auto"/>
        <w:ind w:firstLine="420"/>
        <w:jc w:val="left"/>
        <w:rPr>
          <w:rFonts w:ascii="Verdana" w:hAnsi="Verdana"/>
          <w:color w:val="000000"/>
        </w:rPr>
      </w:pPr>
      <w:r>
        <w:rPr>
          <w:rFonts w:ascii="Verdana" w:hAnsi="Verdana" w:hint="eastAsia"/>
          <w:color w:val="000000"/>
        </w:rPr>
        <w:t>批量导入知识点</w:t>
      </w:r>
      <w:r>
        <w:rPr>
          <w:rFonts w:ascii="Verdana" w:hAnsi="Verdana"/>
          <w:color w:val="000000"/>
        </w:rPr>
        <w:t>是将转换成</w:t>
      </w:r>
      <w:r>
        <w:rPr>
          <w:rFonts w:ascii="Verdana" w:hAnsi="Verdana"/>
          <w:color w:val="000000"/>
        </w:rPr>
        <w:t>html</w:t>
      </w:r>
      <w:r>
        <w:rPr>
          <w:rFonts w:ascii="Verdana" w:hAnsi="Verdana"/>
          <w:color w:val="000000"/>
        </w:rPr>
        <w:t>的</w:t>
      </w:r>
      <w:r>
        <w:rPr>
          <w:rFonts w:ascii="Verdana" w:hAnsi="Verdana"/>
          <w:color w:val="000000"/>
        </w:rPr>
        <w:t>Word</w:t>
      </w:r>
      <w:r>
        <w:rPr>
          <w:rFonts w:ascii="Verdana" w:hAnsi="Verdana"/>
          <w:color w:val="000000"/>
        </w:rPr>
        <w:t>文档、</w:t>
      </w:r>
      <w:r>
        <w:rPr>
          <w:rFonts w:ascii="Verdana" w:hAnsi="Verdana"/>
          <w:color w:val="000000"/>
        </w:rPr>
        <w:t>PowerPoint</w:t>
      </w:r>
      <w:r>
        <w:rPr>
          <w:rFonts w:ascii="Verdana" w:hAnsi="Verdana"/>
          <w:color w:val="000000"/>
        </w:rPr>
        <w:t>文档、</w:t>
      </w:r>
      <w:r>
        <w:rPr>
          <w:rFonts w:ascii="Verdana" w:hAnsi="Verdana"/>
          <w:color w:val="000000"/>
        </w:rPr>
        <w:t>SCORM</w:t>
      </w:r>
      <w:r>
        <w:rPr>
          <w:rFonts w:ascii="Verdana" w:hAnsi="Verdana"/>
          <w:color w:val="000000"/>
        </w:rPr>
        <w:t>规范的文档，通过</w:t>
      </w:r>
      <w:r>
        <w:rPr>
          <w:rFonts w:ascii="Verdana" w:hAnsi="Verdana"/>
          <w:color w:val="000000"/>
        </w:rPr>
        <w:t>‘</w:t>
      </w:r>
      <w:r>
        <w:rPr>
          <w:rFonts w:ascii="Verdana" w:hAnsi="Verdana"/>
          <w:color w:val="000000"/>
        </w:rPr>
        <w:t>批量导入工具</w:t>
      </w:r>
      <w:r>
        <w:rPr>
          <w:rFonts w:ascii="Verdana" w:hAnsi="Verdana"/>
          <w:color w:val="000000"/>
        </w:rPr>
        <w:t>(BI)’</w:t>
      </w:r>
      <w:r>
        <w:rPr>
          <w:rFonts w:ascii="Verdana" w:hAnsi="Verdana"/>
          <w:color w:val="000000"/>
        </w:rPr>
        <w:t>转换成能导入到课程内容的</w:t>
      </w:r>
      <w:r>
        <w:rPr>
          <w:rFonts w:ascii="Verdana" w:hAnsi="Verdana"/>
          <w:color w:val="000000"/>
        </w:rPr>
        <w:t>zip</w:t>
      </w:r>
      <w:r>
        <w:rPr>
          <w:rFonts w:ascii="Verdana" w:hAnsi="Verdana"/>
          <w:color w:val="000000"/>
        </w:rPr>
        <w:t>文件，然后再将</w:t>
      </w:r>
      <w:r>
        <w:rPr>
          <w:rFonts w:ascii="Verdana" w:hAnsi="Verdana"/>
          <w:color w:val="000000"/>
        </w:rPr>
        <w:t>zip</w:t>
      </w:r>
      <w:r>
        <w:rPr>
          <w:rFonts w:ascii="Verdana" w:hAnsi="Verdana"/>
          <w:color w:val="000000"/>
        </w:rPr>
        <w:t>文件导入到课程内容中，导入后和原文档的结构保持一致。</w:t>
      </w:r>
    </w:p>
    <w:p w:rsidR="00D36979" w:rsidRDefault="00D36979" w:rsidP="00D36979">
      <w:pPr>
        <w:spacing w:after="60" w:line="360" w:lineRule="auto"/>
        <w:ind w:firstLine="420"/>
        <w:jc w:val="left"/>
        <w:rPr>
          <w:rFonts w:ascii="Verdana" w:hAnsi="Verdana"/>
          <w:color w:val="000000"/>
        </w:rPr>
      </w:pPr>
      <w:r>
        <w:rPr>
          <w:rFonts w:ascii="Verdana" w:hAnsi="Verdana" w:hint="eastAsia"/>
          <w:color w:val="000000"/>
        </w:rPr>
        <w:t>基本</w:t>
      </w:r>
      <w:r>
        <w:rPr>
          <w:rFonts w:ascii="Verdana" w:hAnsi="Verdana"/>
          <w:color w:val="000000"/>
        </w:rPr>
        <w:t>操作步骤：</w:t>
      </w:r>
    </w:p>
    <w:p w:rsidR="00D36979" w:rsidRPr="002F7202" w:rsidRDefault="00D36979" w:rsidP="00D36979">
      <w:pPr>
        <w:pStyle w:val="05"/>
        <w:numPr>
          <w:ilvl w:val="1"/>
          <w:numId w:val="2"/>
        </w:numPr>
        <w:spacing w:after="60" w:line="360" w:lineRule="auto"/>
        <w:ind w:firstLineChars="0"/>
      </w:pPr>
      <w:r w:rsidRPr="002F7202">
        <w:t>将</w:t>
      </w:r>
      <w:r w:rsidRPr="002F7202">
        <w:t>Word</w:t>
      </w:r>
      <w:r w:rsidRPr="002F7202">
        <w:t>文档、</w:t>
      </w:r>
      <w:r w:rsidRPr="002F7202">
        <w:t>PowerPoint</w:t>
      </w:r>
      <w:r w:rsidRPr="002F7202">
        <w:t>文档转换成</w:t>
      </w:r>
      <w:r w:rsidRPr="002F7202">
        <w:t>html</w:t>
      </w:r>
      <w:r w:rsidRPr="002F7202">
        <w:t>网页；</w:t>
      </w:r>
    </w:p>
    <w:p w:rsidR="00D36979" w:rsidRPr="002F7202" w:rsidRDefault="00D36979" w:rsidP="00D36979">
      <w:pPr>
        <w:pStyle w:val="05"/>
        <w:numPr>
          <w:ilvl w:val="1"/>
          <w:numId w:val="2"/>
        </w:numPr>
        <w:spacing w:after="60" w:line="360" w:lineRule="auto"/>
        <w:ind w:firstLineChars="0"/>
      </w:pPr>
      <w:r w:rsidRPr="002F7202">
        <w:t>启动</w:t>
      </w:r>
      <w:r w:rsidRPr="002F7202">
        <w:t>‘</w:t>
      </w:r>
      <w:r w:rsidRPr="002F7202">
        <w:t>批量导入工具</w:t>
      </w:r>
      <w:r w:rsidRPr="002F7202">
        <w:t>(BI)’</w:t>
      </w:r>
      <w:r w:rsidRPr="002F7202">
        <w:t>；</w:t>
      </w:r>
    </w:p>
    <w:p w:rsidR="00D36979" w:rsidRPr="002F7202" w:rsidRDefault="00D36979" w:rsidP="00D36979">
      <w:pPr>
        <w:pStyle w:val="05"/>
        <w:numPr>
          <w:ilvl w:val="1"/>
          <w:numId w:val="2"/>
        </w:numPr>
        <w:spacing w:after="60" w:line="360" w:lineRule="auto"/>
        <w:ind w:firstLineChars="0"/>
      </w:pPr>
      <w:r w:rsidRPr="002F7202">
        <w:t>在</w:t>
      </w:r>
      <w:r w:rsidRPr="002F7202">
        <w:t>BI</w:t>
      </w:r>
      <w:r w:rsidRPr="002F7202">
        <w:t>中打开转换后的</w:t>
      </w:r>
      <w:r w:rsidRPr="002F7202">
        <w:t>html</w:t>
      </w:r>
      <w:r w:rsidRPr="002F7202">
        <w:t>网页，然后转换成</w:t>
      </w:r>
      <w:r w:rsidRPr="002F7202">
        <w:t>zip</w:t>
      </w:r>
      <w:r w:rsidRPr="002F7202">
        <w:t>文件。</w:t>
      </w:r>
    </w:p>
    <w:p w:rsidR="00D36979" w:rsidRPr="002F7202" w:rsidRDefault="00D36979" w:rsidP="00D36979">
      <w:pPr>
        <w:pStyle w:val="05"/>
        <w:numPr>
          <w:ilvl w:val="1"/>
          <w:numId w:val="2"/>
        </w:numPr>
        <w:spacing w:after="60" w:line="360" w:lineRule="auto"/>
        <w:ind w:firstLineChars="0"/>
      </w:pPr>
      <w:r w:rsidRPr="002F7202">
        <w:t>点击</w:t>
      </w:r>
      <w:r w:rsidRPr="002F7202">
        <w:t>‘</w:t>
      </w:r>
      <w:r w:rsidRPr="002F7202">
        <w:t>文件路径</w:t>
      </w:r>
      <w:r w:rsidRPr="002F7202">
        <w:t>’</w:t>
      </w:r>
      <w:r w:rsidRPr="002F7202">
        <w:t>旁的</w:t>
      </w:r>
      <w:r w:rsidRPr="002F7202">
        <w:t>‘</w:t>
      </w:r>
      <w:r w:rsidRPr="002F7202">
        <w:t>浏览</w:t>
      </w:r>
      <w:r w:rsidRPr="002F7202">
        <w:t>’</w:t>
      </w:r>
      <w:r w:rsidRPr="002F7202">
        <w:t>按钮，选择转换后的</w:t>
      </w:r>
      <w:r w:rsidRPr="002F7202">
        <w:t>zip</w:t>
      </w:r>
      <w:r w:rsidRPr="002F7202">
        <w:t>文件；</w:t>
      </w:r>
    </w:p>
    <w:p w:rsidR="00D36979" w:rsidRPr="002F7202" w:rsidRDefault="00D36979" w:rsidP="00D36979">
      <w:pPr>
        <w:pStyle w:val="05"/>
        <w:numPr>
          <w:ilvl w:val="1"/>
          <w:numId w:val="2"/>
        </w:numPr>
        <w:spacing w:after="60" w:line="360" w:lineRule="auto"/>
        <w:ind w:firstLineChars="0"/>
      </w:pPr>
      <w:r w:rsidRPr="002F7202">
        <w:t>在</w:t>
      </w:r>
      <w:r w:rsidRPr="002F7202">
        <w:t>‘</w:t>
      </w:r>
      <w:r w:rsidRPr="002F7202">
        <w:t>创建到</w:t>
      </w:r>
      <w:r w:rsidRPr="002F7202">
        <w:t>’</w:t>
      </w:r>
      <w:r w:rsidRPr="002F7202">
        <w:t>下拉框中选择某个知识点，或默认选择课程标题，最后点击保存按钮。</w:t>
      </w:r>
    </w:p>
    <w:p w:rsidR="00D36979" w:rsidRDefault="00D36979" w:rsidP="00D36979">
      <w:pPr>
        <w:spacing w:after="60" w:line="360" w:lineRule="auto"/>
        <w:ind w:firstLine="420"/>
        <w:jc w:val="left"/>
        <w:rPr>
          <w:rFonts w:ascii="Verdana" w:hAnsi="Verdana"/>
          <w:color w:val="000000"/>
        </w:rPr>
      </w:pPr>
      <w:r>
        <w:rPr>
          <w:rFonts w:ascii="Verdana" w:hAnsi="Verdana"/>
          <w:color w:val="000000"/>
        </w:rPr>
        <w:t>导入后文档内容将按原结构导入到所选择的知识点或课程根目录下，请进入</w:t>
      </w:r>
      <w:r>
        <w:rPr>
          <w:rFonts w:ascii="Verdana" w:hAnsi="Verdana" w:hint="eastAsia"/>
          <w:color w:val="000000"/>
        </w:rPr>
        <w:t>建设课程</w:t>
      </w:r>
      <w:r>
        <w:rPr>
          <w:rFonts w:ascii="Verdana" w:hAnsi="Verdana"/>
          <w:color w:val="000000"/>
        </w:rPr>
        <w:t>内容页面查看</w:t>
      </w:r>
      <w:r>
        <w:rPr>
          <w:rFonts w:ascii="Verdana" w:hAnsi="Verdana" w:hint="eastAsia"/>
          <w:color w:val="000000"/>
        </w:rPr>
        <w:t>导入后的内容</w:t>
      </w:r>
      <w:r>
        <w:rPr>
          <w:rFonts w:ascii="Verdana" w:hAnsi="Verdana"/>
          <w:color w:val="000000"/>
        </w:rPr>
        <w:t>。</w:t>
      </w:r>
    </w:p>
    <w:p w:rsidR="00D36979" w:rsidRDefault="00D36979" w:rsidP="00D36979">
      <w:pPr>
        <w:spacing w:after="60" w:line="360" w:lineRule="auto"/>
        <w:ind w:firstLine="420"/>
        <w:jc w:val="left"/>
      </w:pPr>
      <w:r>
        <w:rPr>
          <w:rFonts w:hint="eastAsia"/>
        </w:rPr>
        <w:t>关于‘批量导入工具</w:t>
      </w:r>
      <w:r>
        <w:rPr>
          <w:rFonts w:hint="eastAsia"/>
        </w:rPr>
        <w:t>(BI)</w:t>
      </w:r>
      <w:r>
        <w:rPr>
          <w:rFonts w:hint="eastAsia"/>
        </w:rPr>
        <w:t>’，请参考本文相关章节</w:t>
      </w:r>
      <w:hyperlink w:anchor="_启动导入工具" w:history="1">
        <w:r w:rsidRPr="00EB17D5">
          <w:rPr>
            <w:rStyle w:val="aa"/>
            <w:rFonts w:hint="eastAsia"/>
          </w:rPr>
          <w:t>批量导入工具</w:t>
        </w:r>
        <w:r w:rsidRPr="00EB17D5">
          <w:rPr>
            <w:rStyle w:val="aa"/>
            <w:rFonts w:hint="eastAsia"/>
          </w:rPr>
          <w:t>BI</w:t>
        </w:r>
      </w:hyperlink>
      <w:r>
        <w:rPr>
          <w:rFonts w:hint="eastAsia"/>
        </w:rPr>
        <w:t>。</w:t>
      </w:r>
    </w:p>
    <w:p w:rsidR="00D36979" w:rsidRDefault="00D36979" w:rsidP="00D36979">
      <w:pPr>
        <w:pStyle w:val="3"/>
        <w:numPr>
          <w:ilvl w:val="2"/>
          <w:numId w:val="1"/>
        </w:numPr>
        <w:tabs>
          <w:tab w:val="num" w:pos="709"/>
        </w:tabs>
        <w:spacing w:line="360" w:lineRule="auto"/>
        <w:ind w:left="709" w:hanging="709"/>
      </w:pPr>
      <w:bookmarkStart w:id="49" w:name="_Toc308194274"/>
      <w:r>
        <w:rPr>
          <w:rFonts w:hint="eastAsia"/>
        </w:rPr>
        <w:t>发布知识点</w:t>
      </w:r>
      <w:bookmarkEnd w:id="49"/>
    </w:p>
    <w:p w:rsidR="00D36979" w:rsidRDefault="00D36979" w:rsidP="00D36979">
      <w:pPr>
        <w:spacing w:after="60" w:line="360" w:lineRule="auto"/>
        <w:ind w:firstLine="420"/>
        <w:jc w:val="left"/>
        <w:rPr>
          <w:rFonts w:ascii="宋体" w:hAnsi="宋体"/>
        </w:rPr>
      </w:pPr>
      <w:r>
        <w:rPr>
          <w:rFonts w:ascii="宋体" w:hAnsi="宋体" w:hint="eastAsia"/>
        </w:rPr>
        <w:t>制作完课程内容后，可直接进入此页面进行知识点的发布，点击‘发布知识点’进入发</w:t>
      </w:r>
      <w:r>
        <w:rPr>
          <w:rFonts w:ascii="宋体" w:hAnsi="宋体" w:hint="eastAsia"/>
        </w:rPr>
        <w:lastRenderedPageBreak/>
        <w:t>布课程内容界面。如下图：</w:t>
      </w:r>
    </w:p>
    <w:p w:rsidR="00D36979" w:rsidRPr="00505772" w:rsidRDefault="00B94A96" w:rsidP="00D36979">
      <w:pPr>
        <w:spacing w:after="60" w:line="360" w:lineRule="auto"/>
        <w:ind w:left="1680" w:firstLineChars="0" w:firstLine="420"/>
        <w:jc w:val="center"/>
        <w:rPr>
          <w:noProof/>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46990</wp:posOffset>
            </wp:positionV>
            <wp:extent cx="5276850" cy="2876550"/>
            <wp:effectExtent l="19050" t="19050" r="19050" b="19050"/>
            <wp:wrapTopAndBottom/>
            <wp:docPr id="15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6850" cy="28765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505772">
        <w:rPr>
          <w:rFonts w:hint="eastAsia"/>
          <w:noProof/>
        </w:rPr>
        <w:t>图</w:t>
      </w:r>
      <w:r w:rsidR="00D36979" w:rsidRPr="00505772">
        <w:rPr>
          <w:rFonts w:hint="eastAsia"/>
          <w:noProof/>
        </w:rPr>
        <w:t xml:space="preserve"> </w:t>
      </w:r>
      <w:r w:rsidR="00D36979">
        <w:rPr>
          <w:rFonts w:hint="eastAsia"/>
          <w:noProof/>
        </w:rPr>
        <w:t>3</w:t>
      </w:r>
      <w:r w:rsidR="00D36979" w:rsidRPr="00505772">
        <w:rPr>
          <w:noProof/>
        </w:rPr>
        <w:noBreakHyphen/>
      </w:r>
      <w:r w:rsidR="00D36979">
        <w:rPr>
          <w:rFonts w:hint="eastAsia"/>
          <w:noProof/>
        </w:rPr>
        <w:t>11</w:t>
      </w:r>
      <w:r w:rsidR="00D36979" w:rsidRPr="00505772">
        <w:rPr>
          <w:rFonts w:hint="eastAsia"/>
          <w:noProof/>
        </w:rPr>
        <w:t xml:space="preserve"> </w:t>
      </w:r>
      <w:r w:rsidR="00D36979" w:rsidRPr="00505772">
        <w:rPr>
          <w:rFonts w:hint="eastAsia"/>
          <w:noProof/>
        </w:rPr>
        <w:t>发布知识点</w:t>
      </w:r>
    </w:p>
    <w:p w:rsidR="00D36979" w:rsidRDefault="00D36979" w:rsidP="00D36979">
      <w:pPr>
        <w:spacing w:after="60" w:line="360" w:lineRule="auto"/>
        <w:ind w:firstLine="420"/>
        <w:jc w:val="left"/>
        <w:rPr>
          <w:rFonts w:ascii="宋体" w:hAnsi="宋体"/>
        </w:rPr>
      </w:pPr>
      <w:r>
        <w:rPr>
          <w:rFonts w:ascii="宋体" w:hAnsi="宋体" w:hint="eastAsia"/>
        </w:rPr>
        <w:t>发布：知识点发布给课程班，学生在其他班级页面不能浏览该知识点。</w:t>
      </w:r>
    </w:p>
    <w:p w:rsidR="00D36979" w:rsidRDefault="00D36979" w:rsidP="00D36979">
      <w:pPr>
        <w:spacing w:after="60" w:line="360" w:lineRule="auto"/>
        <w:ind w:firstLine="420"/>
        <w:jc w:val="left"/>
        <w:rPr>
          <w:rFonts w:ascii="宋体" w:hAnsi="宋体"/>
        </w:rPr>
      </w:pPr>
      <w:r>
        <w:rPr>
          <w:rFonts w:ascii="宋体" w:hAnsi="宋体" w:hint="eastAsia"/>
        </w:rPr>
        <w:t>取消发布：要取消对当前班级知识点的发布，点击‘取消发布’按钮即可。</w:t>
      </w:r>
    </w:p>
    <w:p w:rsidR="00D36979" w:rsidRDefault="00D36979" w:rsidP="00D36979">
      <w:pPr>
        <w:spacing w:after="60" w:line="360" w:lineRule="auto"/>
        <w:ind w:firstLine="420"/>
        <w:jc w:val="left"/>
        <w:rPr>
          <w:rFonts w:ascii="宋体" w:hAnsi="宋体"/>
        </w:rPr>
      </w:pPr>
      <w:r>
        <w:rPr>
          <w:rFonts w:ascii="宋体" w:hAnsi="宋体" w:hint="eastAsia"/>
        </w:rPr>
        <w:t>发布选项：每个知识点可以单独设置有效期，通过开始时间和结束时间的设置，达到精确的有效期控制。超出有效期后，即使知识点处于发布状态，学生也不能访问。</w:t>
      </w:r>
    </w:p>
    <w:p w:rsidR="00D36979" w:rsidRPr="00610D52" w:rsidRDefault="00D36979" w:rsidP="00D36979">
      <w:pPr>
        <w:spacing w:after="60" w:line="360" w:lineRule="auto"/>
        <w:ind w:firstLine="420"/>
        <w:rPr>
          <w:rFonts w:ascii="宋体" w:hAnsi="宋体"/>
        </w:rPr>
      </w:pPr>
      <w:r>
        <w:rPr>
          <w:rFonts w:ascii="宋体" w:hAnsi="宋体" w:hint="eastAsia"/>
        </w:rPr>
        <w:t>在上图‘发布选项’的开始日期和结束日期输入框中，鼠标单击左键将弹出日历，在日历中选择日期即可。有效期可以精确到具体的时、分。</w:t>
      </w:r>
    </w:p>
    <w:p w:rsidR="00D36979" w:rsidRDefault="00D36979" w:rsidP="00D36979">
      <w:pPr>
        <w:pStyle w:val="3"/>
        <w:numPr>
          <w:ilvl w:val="2"/>
          <w:numId w:val="1"/>
        </w:numPr>
        <w:tabs>
          <w:tab w:val="num" w:pos="709"/>
        </w:tabs>
        <w:spacing w:line="360" w:lineRule="auto"/>
        <w:ind w:left="709" w:hanging="709"/>
      </w:pPr>
      <w:bookmarkStart w:id="50" w:name="_Toc308194275"/>
      <w:r w:rsidRPr="009F3E9D">
        <w:rPr>
          <w:rFonts w:hint="eastAsia"/>
        </w:rPr>
        <w:t>课程</w:t>
      </w:r>
      <w:r>
        <w:rPr>
          <w:rFonts w:hint="eastAsia"/>
        </w:rPr>
        <w:t>资源管理</w:t>
      </w:r>
      <w:bookmarkEnd w:id="50"/>
    </w:p>
    <w:p w:rsidR="00D36979" w:rsidRDefault="00D36979" w:rsidP="00D36979">
      <w:pPr>
        <w:spacing w:after="60" w:line="360" w:lineRule="auto"/>
        <w:ind w:firstLine="420"/>
        <w:jc w:val="left"/>
      </w:pPr>
      <w:r>
        <w:rPr>
          <w:rFonts w:hint="eastAsia"/>
        </w:rPr>
        <w:t>课程资源是教学活动或策略的补充，可以包括各种文件类型的教学资料。课程资源以多级目录的方式进行组织分类，每一个资源可以上传一个相关格式的资源文件。如果有多个文件需要上传，选择批量上传资源的方式，一次上传多个文件。</w:t>
      </w:r>
    </w:p>
    <w:p w:rsidR="00D36979" w:rsidRPr="00FB5C4A" w:rsidRDefault="00D36979" w:rsidP="00D36979">
      <w:pPr>
        <w:spacing w:after="60" w:line="360" w:lineRule="auto"/>
        <w:ind w:firstLine="420"/>
        <w:jc w:val="left"/>
      </w:pPr>
      <w:r>
        <w:rPr>
          <w:rFonts w:hint="eastAsia"/>
        </w:rPr>
        <w:t>课程资源中的资源可以提交到‘资源中心’子系统，也可以从‘资源中心’选择资源用以上传，分别通过‘共享到资源中心’和‘从资源中心选择资源’来实现。需要注意的是，从课程资源共享到资源中心的资源，需要先选择共享范围，然后通过管理员的审核，才能显示在‘资源中心’。</w:t>
      </w:r>
    </w:p>
    <w:p w:rsidR="00D36979" w:rsidRDefault="00D36979" w:rsidP="00D36979">
      <w:pPr>
        <w:pStyle w:val="40"/>
        <w:numPr>
          <w:ilvl w:val="3"/>
          <w:numId w:val="1"/>
        </w:numPr>
        <w:tabs>
          <w:tab w:val="num" w:pos="851"/>
        </w:tabs>
        <w:spacing w:line="360" w:lineRule="auto"/>
        <w:ind w:left="851" w:hanging="851"/>
      </w:pPr>
      <w:bookmarkStart w:id="51" w:name="_Toc308194276"/>
      <w:r>
        <w:rPr>
          <w:rFonts w:hint="eastAsia"/>
        </w:rPr>
        <w:lastRenderedPageBreak/>
        <w:t>上传资源</w:t>
      </w:r>
      <w:bookmarkEnd w:id="51"/>
    </w:p>
    <w:p w:rsidR="00D36979" w:rsidRDefault="00D36979" w:rsidP="00D36979">
      <w:pPr>
        <w:spacing w:after="60" w:line="360" w:lineRule="auto"/>
        <w:ind w:firstLine="420"/>
        <w:jc w:val="left"/>
      </w:pPr>
      <w:r>
        <w:rPr>
          <w:rFonts w:hint="eastAsia"/>
        </w:rPr>
        <w:t>系统提供单个上传资源、批量上传资源两种方式，点击‘上传资源’页面如下：</w:t>
      </w:r>
      <w:r w:rsidR="00B94A96">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385445</wp:posOffset>
            </wp:positionV>
            <wp:extent cx="5143500" cy="3125470"/>
            <wp:effectExtent l="19050" t="19050" r="19050" b="17780"/>
            <wp:wrapTopAndBottom/>
            <wp:docPr id="153"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0" cy="31254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11</w:t>
      </w:r>
      <w:r w:rsidR="005B2326">
        <w:rPr>
          <w:noProof/>
        </w:rPr>
        <w:fldChar w:fldCharType="end"/>
      </w:r>
      <w:r>
        <w:rPr>
          <w:rFonts w:hint="eastAsia"/>
          <w:noProof/>
        </w:rPr>
        <w:t xml:space="preserve"> </w:t>
      </w:r>
      <w:r>
        <w:rPr>
          <w:rFonts w:hint="eastAsia"/>
          <w:noProof/>
        </w:rPr>
        <w:t>上传资源</w:t>
      </w:r>
    </w:p>
    <w:p w:rsidR="00D36979" w:rsidRPr="008F1E34" w:rsidRDefault="00D36979" w:rsidP="00D36979">
      <w:pPr>
        <w:spacing w:after="60" w:line="360" w:lineRule="auto"/>
        <w:ind w:firstLine="420"/>
        <w:jc w:val="left"/>
      </w:pPr>
      <w:r>
        <w:rPr>
          <w:rFonts w:hint="eastAsia"/>
        </w:rPr>
        <w:t>要进行单个资源上传，在‘上传资源’中不要选中‘批量’。选择课程资源类型（注意：列表没有课程资源类型，则不能上传资源，需要先添加资源类型才可上传资源），然后输入其它相关信息，点击‘浏览’按钮在弹出页面选择本地文件上传即可。上传资源的类型由选择的‘资源类别’来决定，比如，若选择的是‘文本’，则只能上传</w:t>
      </w:r>
      <w:r>
        <w:rPr>
          <w:rFonts w:hint="eastAsia"/>
        </w:rPr>
        <w:t>txt</w:t>
      </w:r>
      <w:r>
        <w:rPr>
          <w:rFonts w:hint="eastAsia"/>
        </w:rPr>
        <w:t>、</w:t>
      </w:r>
      <w:r>
        <w:rPr>
          <w:rFonts w:hint="eastAsia"/>
        </w:rPr>
        <w:t>doc</w:t>
      </w:r>
      <w:r>
        <w:rPr>
          <w:rFonts w:hint="eastAsia"/>
        </w:rPr>
        <w:t>、</w:t>
      </w:r>
      <w:r>
        <w:rPr>
          <w:rFonts w:hint="eastAsia"/>
        </w:rPr>
        <w:t>docx</w:t>
      </w:r>
      <w:r>
        <w:rPr>
          <w:rFonts w:hint="eastAsia"/>
        </w:rPr>
        <w:t>文件。</w:t>
      </w:r>
    </w:p>
    <w:p w:rsidR="00D36979" w:rsidRDefault="00D36979" w:rsidP="00D36979">
      <w:pPr>
        <w:spacing w:after="60" w:line="360" w:lineRule="auto"/>
        <w:ind w:firstLine="420"/>
        <w:rPr>
          <w:sz w:val="18"/>
          <w:szCs w:val="18"/>
        </w:rPr>
      </w:pPr>
      <w:r>
        <w:rPr>
          <w:rFonts w:hint="eastAsia"/>
        </w:rPr>
        <w:t>这里对</w:t>
      </w:r>
      <w:r>
        <w:t>Z</w:t>
      </w:r>
      <w:r>
        <w:rPr>
          <w:rFonts w:hint="eastAsia"/>
        </w:rPr>
        <w:t>ip</w:t>
      </w:r>
      <w:r>
        <w:rPr>
          <w:rFonts w:hint="eastAsia"/>
        </w:rPr>
        <w:t>压缩包的文件做特别说明。当上传的文件是</w:t>
      </w:r>
      <w:r>
        <w:rPr>
          <w:rFonts w:hint="eastAsia"/>
        </w:rPr>
        <w:t>zip</w:t>
      </w:r>
      <w:r>
        <w:rPr>
          <w:rFonts w:hint="eastAsia"/>
        </w:rPr>
        <w:t>压缩包时，上传后可以通过选择一个入口文件浏览该压缩包的内容，其他用户在浏览此课程资源时可以通过入口文件浏览压缩包的内容，也可以下载</w:t>
      </w:r>
      <w:r>
        <w:rPr>
          <w:rFonts w:hint="eastAsia"/>
        </w:rPr>
        <w:t>zip</w:t>
      </w:r>
      <w:r>
        <w:rPr>
          <w:rFonts w:hint="eastAsia"/>
        </w:rPr>
        <w:t>文件。常见的如多个关联的</w:t>
      </w:r>
      <w:r>
        <w:rPr>
          <w:rFonts w:hint="eastAsia"/>
        </w:rPr>
        <w:t>html</w:t>
      </w:r>
      <w:r>
        <w:rPr>
          <w:rFonts w:hint="eastAsia"/>
        </w:rPr>
        <w:t>文档打包成</w:t>
      </w:r>
      <w:r>
        <w:rPr>
          <w:rFonts w:hint="eastAsia"/>
        </w:rPr>
        <w:t>zip</w:t>
      </w:r>
      <w:r>
        <w:rPr>
          <w:rFonts w:hint="eastAsia"/>
        </w:rPr>
        <w:t>文件后，选择</w:t>
      </w:r>
      <w:r>
        <w:rPr>
          <w:rFonts w:hint="eastAsia"/>
        </w:rPr>
        <w:t>index.htm</w:t>
      </w:r>
      <w:r>
        <w:rPr>
          <w:rFonts w:hint="eastAsia"/>
        </w:rPr>
        <w:t>文件作为入口文件。</w:t>
      </w:r>
    </w:p>
    <w:p w:rsidR="00D36979" w:rsidRDefault="00D36979" w:rsidP="00D36979">
      <w:pPr>
        <w:pStyle w:val="40"/>
        <w:numPr>
          <w:ilvl w:val="3"/>
          <w:numId w:val="1"/>
        </w:numPr>
        <w:tabs>
          <w:tab w:val="num" w:pos="851"/>
        </w:tabs>
        <w:spacing w:line="360" w:lineRule="auto"/>
        <w:ind w:left="851" w:hanging="851"/>
      </w:pPr>
      <w:bookmarkStart w:id="52" w:name="_Toc308194277"/>
      <w:r>
        <w:rPr>
          <w:rFonts w:hint="eastAsia"/>
        </w:rPr>
        <w:t>批量上传资源</w:t>
      </w:r>
      <w:bookmarkEnd w:id="52"/>
    </w:p>
    <w:p w:rsidR="00D36979" w:rsidRDefault="00D36979" w:rsidP="00D36979">
      <w:pPr>
        <w:spacing w:after="60" w:line="360" w:lineRule="auto"/>
        <w:ind w:firstLine="420"/>
      </w:pPr>
      <w:r>
        <w:rPr>
          <w:rFonts w:hint="eastAsia"/>
        </w:rPr>
        <w:t>如果有多个文件需要上传到课程资源中，可选择批量上传资源的方式，一次上传多个文件。直接选择本地计算机上的多个文件进行上传，同样的，每个文件分别生成一个资源项，资源项标题是文件名。</w:t>
      </w:r>
    </w:p>
    <w:p w:rsidR="00D36979" w:rsidRDefault="00D36979" w:rsidP="00D36979">
      <w:pPr>
        <w:spacing w:after="60" w:line="360" w:lineRule="auto"/>
        <w:ind w:firstLine="420"/>
      </w:pPr>
      <w:r>
        <w:rPr>
          <w:rFonts w:hint="eastAsia"/>
        </w:rPr>
        <w:lastRenderedPageBreak/>
        <w:t>要进行批量资源上传，在‘上传资源’中选中‘批量’。点击‘浏览’按钮，从本地计算机选择一个或多个文件或文件夹（按住</w:t>
      </w:r>
      <w:r>
        <w:rPr>
          <w:rFonts w:hint="eastAsia"/>
        </w:rPr>
        <w:t>shift</w:t>
      </w:r>
      <w:r>
        <w:rPr>
          <w:rFonts w:hint="eastAsia"/>
        </w:rPr>
        <w:t>键选择多个），文件夹下的所有文件都将同时上传到教学资源中心。</w:t>
      </w:r>
    </w:p>
    <w:p w:rsidR="00D36979" w:rsidRPr="00954B17" w:rsidRDefault="00D36979" w:rsidP="00D36979">
      <w:pPr>
        <w:spacing w:after="60" w:line="360" w:lineRule="auto"/>
        <w:ind w:firstLine="420"/>
      </w:pPr>
      <w:r>
        <w:rPr>
          <w:rFonts w:hint="eastAsia"/>
        </w:rPr>
        <w:t>最后点击保存完成上传。</w:t>
      </w:r>
    </w:p>
    <w:p w:rsidR="00D36979" w:rsidRDefault="00D36979" w:rsidP="00D36979">
      <w:pPr>
        <w:pStyle w:val="40"/>
        <w:numPr>
          <w:ilvl w:val="3"/>
          <w:numId w:val="1"/>
        </w:numPr>
        <w:tabs>
          <w:tab w:val="num" w:pos="851"/>
        </w:tabs>
        <w:spacing w:line="360" w:lineRule="auto"/>
        <w:ind w:left="851" w:hanging="851"/>
      </w:pPr>
      <w:bookmarkStart w:id="53" w:name="_Toc308194278"/>
      <w:r>
        <w:rPr>
          <w:rFonts w:hint="eastAsia"/>
        </w:rPr>
        <w:t>发布资源</w:t>
      </w:r>
      <w:bookmarkEnd w:id="53"/>
    </w:p>
    <w:p w:rsidR="00D36979" w:rsidRDefault="00D36979" w:rsidP="00D36979">
      <w:pPr>
        <w:spacing w:after="60" w:line="360" w:lineRule="auto"/>
        <w:ind w:firstLine="420"/>
        <w:jc w:val="left"/>
      </w:pPr>
      <w:r>
        <w:rPr>
          <w:rFonts w:hint="eastAsia"/>
        </w:rPr>
        <w:t>新上传的资源默认是未发布到班级中，可以通过‘发布’按钮发布到当前课程班或者您管理的所有班级中，‘发布’和‘取消发布’功能和知识点的相应功能相同。</w:t>
      </w:r>
    </w:p>
    <w:p w:rsidR="00D36979" w:rsidRDefault="00D36979" w:rsidP="00D36979">
      <w:pPr>
        <w:pStyle w:val="3"/>
        <w:numPr>
          <w:ilvl w:val="2"/>
          <w:numId w:val="1"/>
        </w:numPr>
        <w:tabs>
          <w:tab w:val="num" w:pos="709"/>
        </w:tabs>
        <w:spacing w:line="360" w:lineRule="auto"/>
        <w:ind w:left="709" w:hanging="709"/>
      </w:pPr>
      <w:bookmarkStart w:id="54" w:name="_Toc271273759"/>
      <w:bookmarkStart w:id="55" w:name="_Toc308194279"/>
      <w:r>
        <w:rPr>
          <w:rFonts w:hint="eastAsia"/>
        </w:rPr>
        <w:t>栏目管理</w:t>
      </w:r>
      <w:bookmarkEnd w:id="54"/>
      <w:bookmarkEnd w:id="55"/>
    </w:p>
    <w:p w:rsidR="00D36979" w:rsidRDefault="00D36979" w:rsidP="006E42D6">
      <w:pPr>
        <w:spacing w:beforeLines="50" w:before="156" w:after="0" w:line="360" w:lineRule="auto"/>
        <w:ind w:firstLine="420"/>
      </w:pPr>
      <w:r>
        <w:rPr>
          <w:rFonts w:hint="eastAsia"/>
        </w:rPr>
        <w:t>栏目管理分系统栏目和自定义栏目两部分。功能是设置班级栏目是否启用，也可以创建自定义栏目，并编辑自定义栏目的内容。</w:t>
      </w:r>
    </w:p>
    <w:p w:rsidR="00D36979" w:rsidRDefault="00D36979" w:rsidP="006E42D6">
      <w:pPr>
        <w:spacing w:beforeLines="50" w:before="156" w:after="0" w:line="360" w:lineRule="auto"/>
        <w:ind w:firstLine="420"/>
      </w:pPr>
      <w:r>
        <w:rPr>
          <w:rFonts w:hint="eastAsia"/>
        </w:rPr>
        <w:t>栏目管理页面将系统栏目和自定义栏目分成了两个列表显示，系统栏目是系统固有的栏目，用户可以设置其启用与否，也可以编辑栏目的属性，但不能删除；自定义栏目是用户创建的栏目，在自定义栏目里可以自行设置显示的风格属性，以及栏目里的显示内容，同时也可以启用或禁用自定义栏目。</w:t>
      </w:r>
    </w:p>
    <w:p w:rsidR="00D36979" w:rsidRPr="00E9132F" w:rsidRDefault="00D36979" w:rsidP="00D36979">
      <w:pPr>
        <w:pStyle w:val="40"/>
        <w:numPr>
          <w:ilvl w:val="3"/>
          <w:numId w:val="1"/>
        </w:numPr>
        <w:tabs>
          <w:tab w:val="num" w:pos="851"/>
        </w:tabs>
        <w:spacing w:line="360" w:lineRule="auto"/>
        <w:ind w:left="851" w:hanging="851"/>
      </w:pPr>
      <w:bookmarkStart w:id="56" w:name="_Toc270683975"/>
      <w:bookmarkStart w:id="57" w:name="_Toc298418245"/>
      <w:bookmarkStart w:id="58" w:name="_Toc308194280"/>
      <w:r w:rsidRPr="00E9132F">
        <w:rPr>
          <w:rFonts w:hint="eastAsia"/>
        </w:rPr>
        <w:t>新增栏目</w:t>
      </w:r>
      <w:bookmarkEnd w:id="56"/>
      <w:bookmarkEnd w:id="57"/>
      <w:bookmarkEnd w:id="58"/>
    </w:p>
    <w:p w:rsidR="00D36979" w:rsidRDefault="00D36979" w:rsidP="006E42D6">
      <w:pPr>
        <w:spacing w:beforeLines="50" w:before="156" w:after="0" w:line="360" w:lineRule="auto"/>
        <w:ind w:firstLine="420"/>
      </w:pPr>
      <w:r>
        <w:rPr>
          <w:rFonts w:hint="eastAsia"/>
        </w:rPr>
        <w:t>点击自定义栏目列表右上角的‘新增栏目’，可以创建新栏目：</w:t>
      </w:r>
    </w:p>
    <w:p w:rsidR="00D36979" w:rsidRPr="00952614" w:rsidRDefault="00B94A96" w:rsidP="00D36979">
      <w:pPr>
        <w:spacing w:after="60" w:line="360" w:lineRule="auto"/>
        <w:ind w:left="1680" w:firstLineChars="0" w:firstLine="420"/>
        <w:jc w:val="center"/>
        <w:rPr>
          <w:noProof/>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39370</wp:posOffset>
            </wp:positionV>
            <wp:extent cx="5276850" cy="1685925"/>
            <wp:effectExtent l="19050" t="19050" r="19050" b="28575"/>
            <wp:wrapTopAndBottom/>
            <wp:docPr id="152"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6850" cy="1685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952614">
        <w:rPr>
          <w:rFonts w:hint="eastAsia"/>
          <w:noProof/>
        </w:rPr>
        <w:t>图</w:t>
      </w:r>
      <w:r w:rsidR="00D36979">
        <w:rPr>
          <w:rFonts w:hint="eastAsia"/>
          <w:noProof/>
        </w:rPr>
        <w:t>3-13</w:t>
      </w:r>
      <w:r w:rsidR="00D36979" w:rsidRPr="00952614">
        <w:rPr>
          <w:rFonts w:hint="eastAsia"/>
          <w:noProof/>
        </w:rPr>
        <w:t xml:space="preserve"> </w:t>
      </w:r>
      <w:r w:rsidR="00D36979" w:rsidRPr="00952614">
        <w:rPr>
          <w:rFonts w:hint="eastAsia"/>
          <w:noProof/>
        </w:rPr>
        <w:t>增加栏目</w:t>
      </w:r>
    </w:p>
    <w:p w:rsidR="00D36979" w:rsidRDefault="00D36979" w:rsidP="006E42D6">
      <w:pPr>
        <w:spacing w:beforeLines="50" w:before="156" w:after="0" w:line="360" w:lineRule="auto"/>
        <w:ind w:firstLine="420"/>
      </w:pPr>
      <w:r>
        <w:rPr>
          <w:rFonts w:hint="eastAsia"/>
        </w:rPr>
        <w:t>新增栏目说明：</w:t>
      </w:r>
    </w:p>
    <w:p w:rsidR="00D36979" w:rsidRPr="00FC35B6" w:rsidRDefault="00D36979" w:rsidP="00780B7D">
      <w:pPr>
        <w:numPr>
          <w:ilvl w:val="0"/>
          <w:numId w:val="11"/>
        </w:numPr>
        <w:spacing w:after="0" w:line="360" w:lineRule="auto"/>
        <w:ind w:firstLineChars="0" w:firstLine="420"/>
      </w:pPr>
      <w:r>
        <w:rPr>
          <w:rFonts w:hint="eastAsia"/>
        </w:rPr>
        <w:lastRenderedPageBreak/>
        <w:t>栏目创建后，默认在系统首页显示这个栏目。</w:t>
      </w:r>
    </w:p>
    <w:p w:rsidR="00D36979" w:rsidRPr="00FC35B6" w:rsidRDefault="00D36979" w:rsidP="00780B7D">
      <w:pPr>
        <w:numPr>
          <w:ilvl w:val="0"/>
          <w:numId w:val="11"/>
        </w:numPr>
        <w:spacing w:after="0" w:line="360" w:lineRule="auto"/>
        <w:ind w:firstLineChars="0" w:firstLine="420"/>
      </w:pPr>
      <w:r>
        <w:rPr>
          <w:rFonts w:hint="eastAsia"/>
        </w:rPr>
        <w:t>对</w:t>
      </w:r>
      <w:r>
        <w:rPr>
          <w:rFonts w:hint="eastAsia"/>
        </w:rPr>
        <w:t>11</w:t>
      </w:r>
      <w:r>
        <w:rPr>
          <w:rFonts w:hint="eastAsia"/>
        </w:rPr>
        <w:t>种显示风格的说明如下：</w:t>
      </w:r>
    </w:p>
    <w:p w:rsidR="00D36979" w:rsidRDefault="00D36979" w:rsidP="00780B7D">
      <w:pPr>
        <w:numPr>
          <w:ilvl w:val="1"/>
          <w:numId w:val="15"/>
        </w:numPr>
        <w:spacing w:after="0" w:line="360" w:lineRule="auto"/>
        <w:ind w:left="1282" w:firstLineChars="0" w:firstLine="420"/>
      </w:pPr>
      <w:r>
        <w:rPr>
          <w:rFonts w:hint="eastAsia"/>
        </w:rPr>
        <w:t>风格一：可以创建文件夹，用于组织列表项。但在栏目中不显示文件夹，只显示列表项标题。因此在编辑列表项内容时不需要上传图片。当在栏目中点击某个列表项后，在内容浏览页面将显示文件夹。</w:t>
      </w:r>
    </w:p>
    <w:p w:rsidR="00D36979" w:rsidRDefault="00D36979" w:rsidP="00780B7D">
      <w:pPr>
        <w:numPr>
          <w:ilvl w:val="1"/>
          <w:numId w:val="15"/>
        </w:numPr>
        <w:spacing w:after="0" w:line="360" w:lineRule="auto"/>
        <w:ind w:left="1282" w:firstLineChars="0" w:firstLine="420"/>
      </w:pPr>
      <w:r>
        <w:rPr>
          <w:rFonts w:hint="eastAsia"/>
        </w:rPr>
        <w:t>风格二：可以创建文件夹，用于组织列表项。但在栏目中不显示文件夹，只显示列表项标题以及第一个列表项的图片。因此在编辑列表项内容时只需要给第一个列表项添加图片，其他列表项则不需要。当在栏目中点击某个列表项后，在内容浏览页面将显示文件夹。</w:t>
      </w:r>
    </w:p>
    <w:p w:rsidR="00D36979" w:rsidRDefault="00D36979" w:rsidP="00780B7D">
      <w:pPr>
        <w:numPr>
          <w:ilvl w:val="1"/>
          <w:numId w:val="15"/>
        </w:numPr>
        <w:spacing w:after="0" w:line="360" w:lineRule="auto"/>
        <w:ind w:left="1282" w:firstLineChars="0" w:firstLine="420"/>
      </w:pPr>
      <w:r>
        <w:rPr>
          <w:rFonts w:hint="eastAsia"/>
        </w:rPr>
        <w:t>风格三：可以创建文件夹，用于组织列表项。但在栏目中不显示文件夹，只显示列表项标题以及每个列表项的图片。因此在编辑列表项内容时必须给第一个列表项添加图片。当在栏目中点击某个列表项后，在内容浏览页面将显示文件夹。</w:t>
      </w:r>
    </w:p>
    <w:p w:rsidR="00D36979" w:rsidRDefault="00D36979" w:rsidP="00780B7D">
      <w:pPr>
        <w:numPr>
          <w:ilvl w:val="1"/>
          <w:numId w:val="15"/>
        </w:numPr>
        <w:spacing w:after="0" w:line="360" w:lineRule="auto"/>
        <w:ind w:left="1282" w:firstLineChars="0" w:firstLine="420"/>
      </w:pPr>
      <w:r>
        <w:rPr>
          <w:rFonts w:hint="eastAsia"/>
        </w:rPr>
        <w:t>风格四：可以创建文件夹，用于组织列表项。在栏目中显示根目录下的文件夹和列表项标题，并在文件夹标题旁显示该目录下的列表项数。点击文件夹标题则展开该目录。因此在编辑列表项内容时，不需要添加图片。</w:t>
      </w:r>
    </w:p>
    <w:p w:rsidR="00D36979" w:rsidRDefault="00D36979" w:rsidP="00780B7D">
      <w:pPr>
        <w:numPr>
          <w:ilvl w:val="1"/>
          <w:numId w:val="15"/>
        </w:numPr>
        <w:spacing w:after="0" w:line="360" w:lineRule="auto"/>
        <w:ind w:left="1282" w:firstLineChars="0" w:firstLine="420"/>
      </w:pPr>
      <w:r>
        <w:rPr>
          <w:rFonts w:hint="eastAsia"/>
        </w:rPr>
        <w:t>风格五：可以创建文件夹，用于组织列表项。在栏目中显示每个列表项的完整内容。因此在编辑列表项内容时，在‘图片’栏不需要添加图片，也不建议内容为链接，而主要使用文档的方式创建内容。</w:t>
      </w:r>
    </w:p>
    <w:p w:rsidR="00D36979" w:rsidRDefault="00D36979" w:rsidP="00780B7D">
      <w:pPr>
        <w:numPr>
          <w:ilvl w:val="1"/>
          <w:numId w:val="15"/>
        </w:numPr>
        <w:spacing w:after="0" w:line="360" w:lineRule="auto"/>
        <w:ind w:left="1282" w:firstLineChars="0" w:firstLine="420"/>
      </w:pPr>
      <w:r>
        <w:rPr>
          <w:rFonts w:hint="eastAsia"/>
        </w:rPr>
        <w:t>风格六：可以创建文件夹，用于组织列表项。在栏目中，左边显示每个列表项的图片，右边显示标题和部分内容摘要。因此在编辑列表项内容时，每个列表项的‘图片’栏都应选择一个图片，也不建议内容为链接，而主要使用文档的方式创建内容。</w:t>
      </w:r>
    </w:p>
    <w:p w:rsidR="00D36979" w:rsidRDefault="00D36979" w:rsidP="00780B7D">
      <w:pPr>
        <w:numPr>
          <w:ilvl w:val="1"/>
          <w:numId w:val="15"/>
        </w:numPr>
        <w:spacing w:after="0" w:line="360" w:lineRule="auto"/>
        <w:ind w:left="1282" w:firstLineChars="0" w:hanging="431"/>
      </w:pPr>
      <w:r>
        <w:rPr>
          <w:rFonts w:hint="eastAsia"/>
        </w:rPr>
        <w:t>风格七：可以创建文件夹，用于组织列表项。在栏目中，左边显示每个列表项的图片，右边显示文字标题。因此在编辑列表项内容时，每个列表项的‘图片’栏都应选择一个图片，也不建议内容为链接，而主要使用文档的方式创建内容。</w:t>
      </w:r>
    </w:p>
    <w:p w:rsidR="00D36979" w:rsidRDefault="00D36979" w:rsidP="00780B7D">
      <w:pPr>
        <w:numPr>
          <w:ilvl w:val="1"/>
          <w:numId w:val="15"/>
        </w:numPr>
        <w:spacing w:after="0" w:line="360" w:lineRule="auto"/>
        <w:ind w:left="1282" w:firstLineChars="0" w:hanging="431"/>
      </w:pPr>
      <w:r>
        <w:rPr>
          <w:rFonts w:hint="eastAsia"/>
        </w:rPr>
        <w:t>风格八：可以创建文件夹，用于组织列表项。在栏目中，只显示每个列表项的图片，且从左到右滚动显示。因此在编辑列表项内容时，每个列表项的‘图</w:t>
      </w:r>
      <w:r>
        <w:rPr>
          <w:rFonts w:hint="eastAsia"/>
        </w:rPr>
        <w:lastRenderedPageBreak/>
        <w:t>片’栏都应选择一个图片，也不建议内容为链接，而主要使用文档的方式创建内容。</w:t>
      </w:r>
    </w:p>
    <w:p w:rsidR="00D36979" w:rsidRDefault="00D36979" w:rsidP="00780B7D">
      <w:pPr>
        <w:numPr>
          <w:ilvl w:val="1"/>
          <w:numId w:val="15"/>
        </w:numPr>
        <w:spacing w:after="0" w:line="360" w:lineRule="auto"/>
        <w:ind w:left="1282" w:firstLineChars="0" w:hanging="431"/>
      </w:pPr>
      <w:r>
        <w:rPr>
          <w:rFonts w:hint="eastAsia"/>
        </w:rPr>
        <w:t>风格九：只显示每个列表项的图片，且从右到左滚动显示。</w:t>
      </w:r>
    </w:p>
    <w:p w:rsidR="00D36979" w:rsidRDefault="00D36979" w:rsidP="00780B7D">
      <w:pPr>
        <w:numPr>
          <w:ilvl w:val="1"/>
          <w:numId w:val="15"/>
        </w:numPr>
        <w:spacing w:after="0" w:line="360" w:lineRule="auto"/>
        <w:ind w:left="1282" w:firstLineChars="0" w:hanging="431"/>
      </w:pPr>
      <w:r>
        <w:rPr>
          <w:rFonts w:hint="eastAsia"/>
        </w:rPr>
        <w:t>风格十：只显示每个列表项的图片，且从下到上滚动显示。</w:t>
      </w:r>
    </w:p>
    <w:p w:rsidR="00D36979" w:rsidRDefault="00D36979" w:rsidP="00780B7D">
      <w:pPr>
        <w:numPr>
          <w:ilvl w:val="1"/>
          <w:numId w:val="15"/>
        </w:numPr>
        <w:spacing w:after="0" w:line="360" w:lineRule="auto"/>
        <w:ind w:left="1282" w:firstLineChars="0" w:hanging="431"/>
      </w:pPr>
      <w:r>
        <w:rPr>
          <w:rFonts w:hint="eastAsia"/>
        </w:rPr>
        <w:t>风格十一：只显示每个列表项的图片，以幻灯形式显示。</w:t>
      </w:r>
    </w:p>
    <w:p w:rsidR="00D36979" w:rsidRDefault="00D36979" w:rsidP="00780B7D">
      <w:pPr>
        <w:numPr>
          <w:ilvl w:val="1"/>
          <w:numId w:val="15"/>
        </w:numPr>
        <w:spacing w:after="0" w:line="360" w:lineRule="auto"/>
        <w:ind w:left="1282" w:firstLineChars="0" w:hanging="431"/>
      </w:pPr>
      <w:r>
        <w:rPr>
          <w:rFonts w:hint="eastAsia"/>
        </w:rPr>
        <w:t>风格七到风格十一都是以图片形式显示，建议使用此种风格时，最好使用文档形式且上传图片；以下为风格一到六的示例图：</w:t>
      </w:r>
    </w:p>
    <w:p w:rsidR="00D36979" w:rsidRDefault="00B94A96" w:rsidP="00D36979">
      <w:pPr>
        <w:spacing w:after="0" w:line="360" w:lineRule="auto"/>
        <w:ind w:firstLine="420"/>
        <w:jc w:val="center"/>
      </w:pPr>
      <w:r>
        <w:rPr>
          <w:noProof/>
        </w:rPr>
        <w:drawing>
          <wp:inline distT="0" distB="0" distL="0" distR="0">
            <wp:extent cx="1171575" cy="952500"/>
            <wp:effectExtent l="19050" t="19050" r="28575" b="1905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w="6350" cmpd="sng">
                      <a:solidFill>
                        <a:srgbClr val="000000"/>
                      </a:solidFill>
                      <a:miter lim="800000"/>
                      <a:headEnd/>
                      <a:tailEnd/>
                    </a:ln>
                    <a:effectLst/>
                  </pic:spPr>
                </pic:pic>
              </a:graphicData>
            </a:graphic>
          </wp:inline>
        </w:drawing>
      </w:r>
      <w:r w:rsidR="00D36979">
        <w:rPr>
          <w:rFonts w:hint="eastAsia"/>
        </w:rPr>
        <w:t xml:space="preserve">   </w:t>
      </w:r>
      <w:r>
        <w:rPr>
          <w:noProof/>
        </w:rPr>
        <w:drawing>
          <wp:inline distT="0" distB="0" distL="0" distR="0">
            <wp:extent cx="1276350" cy="971550"/>
            <wp:effectExtent l="19050" t="19050" r="19050" b="1905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w="6350" cmpd="sng">
                      <a:solidFill>
                        <a:srgbClr val="000000"/>
                      </a:solidFill>
                      <a:miter lim="800000"/>
                      <a:headEnd/>
                      <a:tailEnd/>
                    </a:ln>
                    <a:effectLst/>
                  </pic:spPr>
                </pic:pic>
              </a:graphicData>
            </a:graphic>
          </wp:inline>
        </w:drawing>
      </w:r>
    </w:p>
    <w:p w:rsidR="00D36979" w:rsidRDefault="00D36979" w:rsidP="00D36979">
      <w:pPr>
        <w:tabs>
          <w:tab w:val="num" w:pos="1785"/>
        </w:tabs>
        <w:spacing w:after="0" w:line="360" w:lineRule="auto"/>
        <w:ind w:firstLine="360"/>
        <w:jc w:val="center"/>
      </w:pPr>
      <w:r>
        <w:rPr>
          <w:rFonts w:hint="eastAsia"/>
          <w:sz w:val="18"/>
          <w:szCs w:val="18"/>
        </w:rPr>
        <w:t>风格一</w:t>
      </w:r>
      <w:r>
        <w:rPr>
          <w:rFonts w:hint="eastAsia"/>
        </w:rPr>
        <w:t xml:space="preserve">                   </w:t>
      </w:r>
      <w:r>
        <w:rPr>
          <w:rFonts w:hint="eastAsia"/>
          <w:sz w:val="18"/>
          <w:szCs w:val="18"/>
        </w:rPr>
        <w:t>风格二</w:t>
      </w:r>
    </w:p>
    <w:p w:rsidR="00D36979" w:rsidRDefault="00B94A96" w:rsidP="00D36979">
      <w:pPr>
        <w:tabs>
          <w:tab w:val="num" w:pos="1785"/>
        </w:tabs>
        <w:spacing w:after="0" w:line="360" w:lineRule="auto"/>
        <w:ind w:firstLine="420"/>
        <w:jc w:val="center"/>
      </w:pPr>
      <w:r>
        <w:rPr>
          <w:noProof/>
          <w:bdr w:val="single" w:sz="4" w:space="0" w:color="auto"/>
        </w:rPr>
        <w:drawing>
          <wp:inline distT="0" distB="0" distL="0" distR="0">
            <wp:extent cx="1295400" cy="952500"/>
            <wp:effectExtent l="0" t="0" r="0" b="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r w:rsidR="00D36979">
        <w:rPr>
          <w:rFonts w:hint="eastAsia"/>
        </w:rPr>
        <w:t xml:space="preserve">   </w:t>
      </w:r>
      <w:r>
        <w:rPr>
          <w:noProof/>
        </w:rPr>
        <w:drawing>
          <wp:inline distT="0" distB="0" distL="0" distR="0">
            <wp:extent cx="1323975" cy="962025"/>
            <wp:effectExtent l="19050" t="19050" r="28575" b="2857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w="6350" cmpd="sng">
                      <a:solidFill>
                        <a:srgbClr val="000000"/>
                      </a:solidFill>
                      <a:miter lim="800000"/>
                      <a:headEnd/>
                      <a:tailEnd/>
                    </a:ln>
                    <a:effectLst/>
                  </pic:spPr>
                </pic:pic>
              </a:graphicData>
            </a:graphic>
          </wp:inline>
        </w:drawing>
      </w:r>
    </w:p>
    <w:p w:rsidR="00D36979" w:rsidRDefault="00D36979" w:rsidP="00D36979">
      <w:pPr>
        <w:tabs>
          <w:tab w:val="num" w:pos="1785"/>
        </w:tabs>
        <w:spacing w:after="0" w:line="360" w:lineRule="auto"/>
        <w:ind w:firstLine="360"/>
        <w:jc w:val="center"/>
        <w:rPr>
          <w:sz w:val="18"/>
          <w:szCs w:val="18"/>
        </w:rPr>
      </w:pPr>
      <w:r>
        <w:rPr>
          <w:rFonts w:hint="eastAsia"/>
          <w:sz w:val="18"/>
          <w:szCs w:val="18"/>
        </w:rPr>
        <w:t>风格三</w:t>
      </w:r>
      <w:r>
        <w:rPr>
          <w:rFonts w:hint="eastAsia"/>
          <w:sz w:val="18"/>
          <w:szCs w:val="18"/>
        </w:rPr>
        <w:t xml:space="preserve"> </w:t>
      </w:r>
      <w:r>
        <w:rPr>
          <w:rFonts w:hint="eastAsia"/>
        </w:rPr>
        <w:t xml:space="preserve">                  </w:t>
      </w:r>
      <w:r>
        <w:rPr>
          <w:rFonts w:hint="eastAsia"/>
          <w:sz w:val="18"/>
          <w:szCs w:val="18"/>
        </w:rPr>
        <w:t>风格四</w:t>
      </w:r>
    </w:p>
    <w:p w:rsidR="00D36979" w:rsidRDefault="00B94A96" w:rsidP="00D36979">
      <w:pPr>
        <w:tabs>
          <w:tab w:val="num" w:pos="1785"/>
        </w:tabs>
        <w:spacing w:after="0" w:line="360" w:lineRule="auto"/>
        <w:ind w:firstLine="420"/>
        <w:jc w:val="center"/>
      </w:pPr>
      <w:r>
        <w:rPr>
          <w:noProof/>
        </w:rPr>
        <w:drawing>
          <wp:inline distT="0" distB="0" distL="0" distR="0">
            <wp:extent cx="1314450" cy="971550"/>
            <wp:effectExtent l="19050" t="19050" r="19050" b="1905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w="6350" cmpd="sng">
                      <a:solidFill>
                        <a:srgbClr val="000000"/>
                      </a:solidFill>
                      <a:miter lim="800000"/>
                      <a:headEnd/>
                      <a:tailEnd/>
                    </a:ln>
                    <a:effectLst/>
                  </pic:spPr>
                </pic:pic>
              </a:graphicData>
            </a:graphic>
          </wp:inline>
        </w:drawing>
      </w:r>
      <w:r w:rsidR="00D36979">
        <w:rPr>
          <w:rFonts w:hint="eastAsia"/>
        </w:rPr>
        <w:t xml:space="preserve">   </w:t>
      </w:r>
      <w:r>
        <w:rPr>
          <w:noProof/>
        </w:rPr>
        <w:drawing>
          <wp:inline distT="0" distB="0" distL="0" distR="0">
            <wp:extent cx="1323975" cy="981075"/>
            <wp:effectExtent l="19050" t="19050" r="28575" b="28575"/>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3975" cy="981075"/>
                    </a:xfrm>
                    <a:prstGeom prst="rect">
                      <a:avLst/>
                    </a:prstGeom>
                    <a:noFill/>
                    <a:ln w="6350" cmpd="sng">
                      <a:solidFill>
                        <a:srgbClr val="000000"/>
                      </a:solidFill>
                      <a:miter lim="800000"/>
                      <a:headEnd/>
                      <a:tailEnd/>
                    </a:ln>
                    <a:effectLst/>
                  </pic:spPr>
                </pic:pic>
              </a:graphicData>
            </a:graphic>
          </wp:inline>
        </w:drawing>
      </w:r>
    </w:p>
    <w:p w:rsidR="00D36979" w:rsidRDefault="00D36979" w:rsidP="00D36979">
      <w:pPr>
        <w:tabs>
          <w:tab w:val="num" w:pos="1785"/>
        </w:tabs>
        <w:spacing w:after="0" w:line="360" w:lineRule="auto"/>
        <w:ind w:firstLine="360"/>
        <w:jc w:val="center"/>
        <w:rPr>
          <w:sz w:val="18"/>
          <w:szCs w:val="18"/>
        </w:rPr>
      </w:pPr>
      <w:r>
        <w:rPr>
          <w:rFonts w:hint="eastAsia"/>
          <w:sz w:val="18"/>
          <w:szCs w:val="18"/>
        </w:rPr>
        <w:t>风格五</w:t>
      </w:r>
      <w:r>
        <w:rPr>
          <w:rFonts w:hint="eastAsia"/>
          <w:sz w:val="18"/>
          <w:szCs w:val="18"/>
        </w:rPr>
        <w:t xml:space="preserve">                     </w:t>
      </w:r>
      <w:r>
        <w:rPr>
          <w:rFonts w:hint="eastAsia"/>
          <w:sz w:val="18"/>
          <w:szCs w:val="18"/>
        </w:rPr>
        <w:t>风格六</w:t>
      </w:r>
    </w:p>
    <w:p w:rsidR="00D36979" w:rsidRPr="003F08DB" w:rsidRDefault="00D36979" w:rsidP="00780B7D">
      <w:pPr>
        <w:numPr>
          <w:ilvl w:val="0"/>
          <w:numId w:val="11"/>
        </w:numPr>
        <w:spacing w:after="0" w:line="360" w:lineRule="auto"/>
        <w:ind w:firstLineChars="0"/>
      </w:pPr>
      <w:r>
        <w:rPr>
          <w:rFonts w:hint="eastAsia"/>
        </w:rPr>
        <w:t>列表项显示个数：设置在栏目中显示的列表项个数，点击栏目标题链接后将在栏目浏览页面显示所有的列表项。</w:t>
      </w:r>
    </w:p>
    <w:p w:rsidR="00D36979" w:rsidRPr="003F08DB" w:rsidRDefault="00D36979" w:rsidP="00780B7D">
      <w:pPr>
        <w:numPr>
          <w:ilvl w:val="0"/>
          <w:numId w:val="11"/>
        </w:numPr>
        <w:spacing w:after="0" w:line="360" w:lineRule="auto"/>
        <w:ind w:firstLineChars="0"/>
      </w:pPr>
      <w:r>
        <w:rPr>
          <w:rFonts w:hint="eastAsia"/>
        </w:rPr>
        <w:t>排列方式：设置为‘按创建顺序’，则在栏目中按列表项的创建先后显示，先创建的列表项显示在前面；设置为‘按最近修改时间’，则在栏目中首先显示最近修改过的列表项。</w:t>
      </w:r>
    </w:p>
    <w:p w:rsidR="00D36979" w:rsidRDefault="00D36979" w:rsidP="00780B7D">
      <w:pPr>
        <w:numPr>
          <w:ilvl w:val="0"/>
          <w:numId w:val="11"/>
        </w:numPr>
        <w:spacing w:after="0" w:line="360" w:lineRule="auto"/>
        <w:ind w:firstLineChars="0"/>
      </w:pPr>
      <w:r>
        <w:rPr>
          <w:rFonts w:hint="eastAsia"/>
        </w:rPr>
        <w:t>栏目状态：在‘启用状态’中可切换‘已发布’和‘未发布’，从而设置该栏目在首页上的显示与否。启用状态为‘未发布’的栏目不会显示在首页上；只有启用状态为‘已发布’的栏目才会显示在首页上。</w:t>
      </w:r>
    </w:p>
    <w:p w:rsidR="00D36979" w:rsidRDefault="00D36979" w:rsidP="00780B7D">
      <w:pPr>
        <w:numPr>
          <w:ilvl w:val="0"/>
          <w:numId w:val="11"/>
        </w:numPr>
        <w:spacing w:after="0" w:line="360" w:lineRule="auto"/>
        <w:ind w:firstLineChars="0"/>
      </w:pPr>
      <w:r>
        <w:rPr>
          <w:rFonts w:hint="eastAsia"/>
        </w:rPr>
        <w:lastRenderedPageBreak/>
        <w:t>编辑自定义栏目内容：在‘栏目管理’功能中新增的自定义栏目，需要编辑列表项，才能成为一个完整的栏目。栏目的列表项由列表项标题和具体内容组成，因此编辑栏目内容分为两步：一是创建列表项，一是编辑列表项内容。点击自定义栏目的‘详细信息’展开列表项列表。</w:t>
      </w:r>
    </w:p>
    <w:p w:rsidR="00D36979" w:rsidRDefault="00D36979" w:rsidP="00780B7D">
      <w:pPr>
        <w:numPr>
          <w:ilvl w:val="1"/>
          <w:numId w:val="15"/>
        </w:numPr>
        <w:spacing w:after="0" w:line="360" w:lineRule="auto"/>
        <w:ind w:left="1282" w:firstLineChars="0" w:hanging="431"/>
      </w:pPr>
      <w:r>
        <w:rPr>
          <w:rFonts w:hint="eastAsia"/>
        </w:rPr>
        <w:t>创建列表项：新建的栏目默认为根节点，在根节点下‘新建文档’的下拉框中选择文档（即列表项）个数，即可创建列表项。同时可以用文件夹来组织列表项，点击根结点的‘新建文件夹’即可编辑文件目录，该文件夹下可创建子列表项。</w:t>
      </w:r>
    </w:p>
    <w:p w:rsidR="00D36979" w:rsidRDefault="00D36979" w:rsidP="00780B7D">
      <w:pPr>
        <w:numPr>
          <w:ilvl w:val="1"/>
          <w:numId w:val="15"/>
        </w:numPr>
        <w:spacing w:after="0" w:line="360" w:lineRule="auto"/>
        <w:ind w:left="1282" w:firstLineChars="0" w:hanging="431"/>
      </w:pPr>
      <w:r>
        <w:rPr>
          <w:rFonts w:hint="eastAsia"/>
        </w:rPr>
        <w:t>编辑列表项内容：在栏目详细信息列表中，点击列表项右边操作列的‘编辑’，进入编辑内容页面，如下图：</w:t>
      </w:r>
    </w:p>
    <w:p w:rsidR="00D36979" w:rsidRPr="00952614" w:rsidRDefault="00B94A96" w:rsidP="00D36979">
      <w:pPr>
        <w:spacing w:after="60" w:line="360" w:lineRule="auto"/>
        <w:ind w:left="1680" w:firstLineChars="0" w:firstLine="420"/>
        <w:jc w:val="center"/>
        <w:rPr>
          <w:noProof/>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36195</wp:posOffset>
            </wp:positionV>
            <wp:extent cx="5276850" cy="3286125"/>
            <wp:effectExtent l="19050" t="19050" r="19050" b="28575"/>
            <wp:wrapTopAndBottom/>
            <wp:docPr id="151"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6850" cy="32861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952614">
        <w:rPr>
          <w:rFonts w:hint="eastAsia"/>
          <w:noProof/>
        </w:rPr>
        <w:t>图</w:t>
      </w:r>
      <w:r w:rsidR="00D36979" w:rsidRPr="00952614">
        <w:rPr>
          <w:rFonts w:hint="eastAsia"/>
          <w:noProof/>
        </w:rPr>
        <w:t>3-</w:t>
      </w:r>
      <w:r w:rsidR="00D36979">
        <w:rPr>
          <w:rFonts w:hint="eastAsia"/>
          <w:noProof/>
        </w:rPr>
        <w:t>15</w:t>
      </w:r>
      <w:r w:rsidR="00D36979" w:rsidRPr="00952614">
        <w:rPr>
          <w:rFonts w:hint="eastAsia"/>
          <w:noProof/>
        </w:rPr>
        <w:t xml:space="preserve"> </w:t>
      </w:r>
      <w:r w:rsidR="00D36979" w:rsidRPr="00952614">
        <w:rPr>
          <w:rFonts w:hint="eastAsia"/>
          <w:noProof/>
        </w:rPr>
        <w:t>编辑列表项内容</w:t>
      </w:r>
    </w:p>
    <w:p w:rsidR="00D36979" w:rsidRDefault="00D36979" w:rsidP="00D36979">
      <w:pPr>
        <w:spacing w:after="0" w:line="360" w:lineRule="auto"/>
        <w:ind w:left="1247" w:firstLine="420"/>
      </w:pPr>
      <w:r>
        <w:rPr>
          <w:rFonts w:hint="eastAsia"/>
        </w:rPr>
        <w:t>编辑内容的说明如下：</w:t>
      </w:r>
    </w:p>
    <w:p w:rsidR="00D36979" w:rsidRDefault="00D36979" w:rsidP="00780B7D">
      <w:pPr>
        <w:numPr>
          <w:ilvl w:val="0"/>
          <w:numId w:val="10"/>
        </w:numPr>
        <w:spacing w:after="0" w:line="360" w:lineRule="auto"/>
        <w:ind w:left="1667" w:firstLineChars="0"/>
      </w:pPr>
      <w:r>
        <w:rPr>
          <w:rFonts w:hint="eastAsia"/>
        </w:rPr>
        <w:t>列表项的内容分为以下几种：</w:t>
      </w:r>
      <w:r>
        <w:br/>
      </w:r>
      <w:r>
        <w:rPr>
          <w:rFonts w:hint="eastAsia"/>
        </w:rPr>
        <w:t xml:space="preserve">a). </w:t>
      </w:r>
      <w:r>
        <w:rPr>
          <w:rFonts w:hint="eastAsia"/>
        </w:rPr>
        <w:t>是一个链接，指向任何一个网站地址。方法是选中‘这是一个链接’的方框，然后在地址栏里输入要指向的网站地址。</w:t>
      </w:r>
      <w:r>
        <w:br/>
      </w:r>
      <w:r>
        <w:rPr>
          <w:rFonts w:hint="eastAsia"/>
        </w:rPr>
        <w:t xml:space="preserve">b). </w:t>
      </w:r>
      <w:r>
        <w:rPr>
          <w:rFonts w:hint="eastAsia"/>
        </w:rPr>
        <w:t>是一个链接，指向个人书签中的页面。方法是选中‘这是一个链接’的方框，然后点击‘插入个人书签’按钮，从个人书签中选择书签。</w:t>
      </w:r>
      <w:r>
        <w:br/>
      </w:r>
      <w:r>
        <w:rPr>
          <w:rFonts w:hint="eastAsia"/>
        </w:rPr>
        <w:lastRenderedPageBreak/>
        <w:t xml:space="preserve">c). </w:t>
      </w:r>
      <w:r>
        <w:rPr>
          <w:rFonts w:hint="eastAsia"/>
        </w:rPr>
        <w:t>是一个文档，即由用户通过</w:t>
      </w:r>
      <w:r>
        <w:rPr>
          <w:rFonts w:hint="eastAsia"/>
        </w:rPr>
        <w:t>JSEditor</w:t>
      </w:r>
      <w:r>
        <w:rPr>
          <w:rFonts w:hint="eastAsia"/>
        </w:rPr>
        <w:t>编辑器编辑内容。方法是选中‘文档’单选框，然后在</w:t>
      </w:r>
      <w:r>
        <w:rPr>
          <w:rFonts w:hint="eastAsia"/>
        </w:rPr>
        <w:t>JSEditor</w:t>
      </w:r>
      <w:r>
        <w:rPr>
          <w:rFonts w:hint="eastAsia"/>
        </w:rPr>
        <w:t>中编辑内容。</w:t>
      </w:r>
      <w:r>
        <w:br/>
      </w:r>
      <w:r>
        <w:rPr>
          <w:rFonts w:hint="eastAsia"/>
        </w:rPr>
        <w:t xml:space="preserve">d). </w:t>
      </w:r>
      <w:r>
        <w:rPr>
          <w:rFonts w:hint="eastAsia"/>
        </w:rPr>
        <w:t>是一个文件，即上传一个任何类型的文件，可以从本地计算机上传，也可以从个人文件夹中选择文件。方法是选中‘文件’单选框，并从本地或个人文件夹中选择文件上传。</w:t>
      </w:r>
    </w:p>
    <w:p w:rsidR="00D36979" w:rsidRDefault="00D36979" w:rsidP="00780B7D">
      <w:pPr>
        <w:numPr>
          <w:ilvl w:val="0"/>
          <w:numId w:val="10"/>
        </w:numPr>
        <w:spacing w:after="0" w:line="360" w:lineRule="auto"/>
        <w:ind w:left="1667" w:firstLineChars="0"/>
      </w:pPr>
      <w:r>
        <w:rPr>
          <w:rFonts w:hint="eastAsia"/>
        </w:rPr>
        <w:t>列表项内容的查看方式分为：‘弹出窗口’‘进入页面’和‘当前页面’。当列表项是链接时，建议查看方式选择‘弹出窗口’。</w:t>
      </w:r>
    </w:p>
    <w:p w:rsidR="00D36979" w:rsidRDefault="00D36979" w:rsidP="00780B7D">
      <w:pPr>
        <w:numPr>
          <w:ilvl w:val="0"/>
          <w:numId w:val="10"/>
        </w:numPr>
        <w:spacing w:after="0" w:line="360" w:lineRule="auto"/>
        <w:ind w:left="1667" w:firstLineChars="0"/>
      </w:pPr>
      <w:r>
        <w:rPr>
          <w:rFonts w:hint="eastAsia"/>
        </w:rPr>
        <w:t>选中设置为‘最新的’列表项，将在列表项标题右边显示‘</w:t>
      </w:r>
      <w:r>
        <w:rPr>
          <w:rFonts w:hint="eastAsia"/>
        </w:rPr>
        <w:t>New</w:t>
      </w:r>
      <w:r>
        <w:rPr>
          <w:rFonts w:hint="eastAsia"/>
        </w:rPr>
        <w:t>’图标。</w:t>
      </w:r>
    </w:p>
    <w:p w:rsidR="00D36979" w:rsidRDefault="00D36979" w:rsidP="00780B7D">
      <w:pPr>
        <w:numPr>
          <w:ilvl w:val="0"/>
          <w:numId w:val="10"/>
        </w:numPr>
        <w:spacing w:after="0" w:line="360" w:lineRule="auto"/>
        <w:ind w:left="1667" w:firstLineChars="0"/>
      </w:pPr>
      <w:r>
        <w:rPr>
          <w:rFonts w:hint="eastAsia"/>
        </w:rPr>
        <w:t>选中‘设置为发布状态’，列表项才发布给其他用户查看，否则不可见。同时，只有当目录处于发布状态时，其目录下的已发布条目才能显示在栏目里。</w:t>
      </w:r>
    </w:p>
    <w:p w:rsidR="00D36979" w:rsidRDefault="00D36979" w:rsidP="00780B7D">
      <w:pPr>
        <w:numPr>
          <w:ilvl w:val="0"/>
          <w:numId w:val="10"/>
        </w:numPr>
        <w:spacing w:after="0" w:line="360" w:lineRule="auto"/>
        <w:ind w:left="1667" w:firstLineChars="0"/>
      </w:pPr>
      <w:r>
        <w:rPr>
          <w:rFonts w:hint="eastAsia"/>
        </w:rPr>
        <w:t>对于图片栏的图片在栏目里的显示方式，根据栏目的风格有所不同。上面已经对</w:t>
      </w:r>
      <w:r>
        <w:rPr>
          <w:rFonts w:hint="eastAsia"/>
        </w:rPr>
        <w:t>11</w:t>
      </w:r>
      <w:r>
        <w:rPr>
          <w:rFonts w:hint="eastAsia"/>
        </w:rPr>
        <w:t>种栏目风格作了说明。</w:t>
      </w:r>
    </w:p>
    <w:p w:rsidR="00D36979" w:rsidRPr="00E9132F" w:rsidRDefault="00D36979" w:rsidP="00D36979">
      <w:pPr>
        <w:pStyle w:val="40"/>
        <w:numPr>
          <w:ilvl w:val="3"/>
          <w:numId w:val="1"/>
        </w:numPr>
        <w:tabs>
          <w:tab w:val="num" w:pos="851"/>
        </w:tabs>
        <w:spacing w:line="360" w:lineRule="auto"/>
        <w:ind w:left="851" w:hanging="851"/>
      </w:pPr>
      <w:bookmarkStart w:id="59" w:name="_Toc308194281"/>
      <w:r>
        <w:rPr>
          <w:rFonts w:hint="eastAsia"/>
        </w:rPr>
        <w:t>发布</w:t>
      </w:r>
      <w:r w:rsidRPr="00E9132F">
        <w:rPr>
          <w:rFonts w:hint="eastAsia"/>
        </w:rPr>
        <w:t>栏目</w:t>
      </w:r>
      <w:bookmarkEnd w:id="59"/>
    </w:p>
    <w:p w:rsidR="00D36979" w:rsidRDefault="00D36979" w:rsidP="00D36979">
      <w:pPr>
        <w:spacing w:after="0" w:line="360" w:lineRule="auto"/>
        <w:ind w:firstLineChars="0"/>
      </w:pPr>
      <w:r>
        <w:rPr>
          <w:rFonts w:hint="eastAsia"/>
        </w:rPr>
        <w:t>‘发布’和‘取消发布’功能和知识点的相应功能相同。</w:t>
      </w:r>
    </w:p>
    <w:p w:rsidR="00D36979" w:rsidRPr="00E9132F" w:rsidRDefault="00D36979" w:rsidP="00D36979">
      <w:pPr>
        <w:pStyle w:val="40"/>
        <w:numPr>
          <w:ilvl w:val="3"/>
          <w:numId w:val="1"/>
        </w:numPr>
        <w:tabs>
          <w:tab w:val="num" w:pos="851"/>
        </w:tabs>
        <w:spacing w:line="360" w:lineRule="auto"/>
        <w:ind w:left="851" w:hanging="851"/>
      </w:pPr>
      <w:bookmarkStart w:id="60" w:name="_Toc270683976"/>
      <w:bookmarkStart w:id="61" w:name="_Toc298418246"/>
      <w:bookmarkStart w:id="62" w:name="_Toc308194282"/>
      <w:r w:rsidRPr="00E9132F">
        <w:rPr>
          <w:rFonts w:hint="eastAsia"/>
        </w:rPr>
        <w:t>删除栏目</w:t>
      </w:r>
      <w:bookmarkEnd w:id="60"/>
      <w:bookmarkEnd w:id="61"/>
      <w:bookmarkEnd w:id="62"/>
    </w:p>
    <w:p w:rsidR="00D36979" w:rsidRPr="006A5445" w:rsidRDefault="00D36979" w:rsidP="006E42D6">
      <w:pPr>
        <w:spacing w:beforeLines="50" w:before="156" w:after="0" w:line="360" w:lineRule="auto"/>
        <w:ind w:firstLine="420"/>
      </w:pPr>
      <w:r>
        <w:rPr>
          <w:rFonts w:hint="eastAsia"/>
        </w:rPr>
        <w:t>在自定义栏目页面，点击栏目操作列的‘删除’按钮，可以删除自定义栏目，但是在系统栏目中的栏目不能在栏目管理中删除，因此没有删除按钮。</w:t>
      </w:r>
    </w:p>
    <w:p w:rsidR="00D36979" w:rsidRPr="00E9132F" w:rsidRDefault="00D36979" w:rsidP="00D36979">
      <w:pPr>
        <w:pStyle w:val="40"/>
        <w:numPr>
          <w:ilvl w:val="3"/>
          <w:numId w:val="1"/>
        </w:numPr>
        <w:tabs>
          <w:tab w:val="num" w:pos="851"/>
        </w:tabs>
        <w:spacing w:line="360" w:lineRule="auto"/>
        <w:ind w:left="851" w:hanging="851"/>
      </w:pPr>
      <w:bookmarkStart w:id="63" w:name="_Toc270683977"/>
      <w:bookmarkStart w:id="64" w:name="_Toc298418247"/>
      <w:bookmarkStart w:id="65" w:name="_Toc308194283"/>
      <w:r w:rsidRPr="00E9132F">
        <w:rPr>
          <w:rFonts w:hint="eastAsia"/>
        </w:rPr>
        <w:t>修改栏目属性</w:t>
      </w:r>
      <w:bookmarkEnd w:id="63"/>
      <w:bookmarkEnd w:id="64"/>
      <w:bookmarkEnd w:id="65"/>
    </w:p>
    <w:p w:rsidR="00D36979" w:rsidRDefault="00D36979" w:rsidP="006E42D6">
      <w:pPr>
        <w:spacing w:beforeLines="50" w:before="156" w:after="0" w:line="360" w:lineRule="auto"/>
        <w:ind w:firstLine="420"/>
      </w:pPr>
      <w:r>
        <w:rPr>
          <w:rFonts w:hint="eastAsia"/>
        </w:rPr>
        <w:t>在栏目管理页面，点击栏目操作列的‘修改属性’，可以修改栏目的属性，如下图：</w:t>
      </w:r>
    </w:p>
    <w:p w:rsidR="00D36979" w:rsidRPr="00952614"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17780</wp:posOffset>
            </wp:positionV>
            <wp:extent cx="5276850" cy="4914900"/>
            <wp:effectExtent l="19050" t="19050" r="19050" b="19050"/>
            <wp:wrapTopAndBottom/>
            <wp:docPr id="150"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6850" cy="49149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952614">
        <w:rPr>
          <w:rFonts w:hint="eastAsia"/>
          <w:noProof/>
        </w:rPr>
        <w:t>图</w:t>
      </w:r>
      <w:r w:rsidR="00D36979" w:rsidRPr="00952614">
        <w:rPr>
          <w:rFonts w:hint="eastAsia"/>
          <w:noProof/>
        </w:rPr>
        <w:t>3-</w:t>
      </w:r>
      <w:r w:rsidR="00D36979">
        <w:rPr>
          <w:rFonts w:hint="eastAsia"/>
          <w:noProof/>
        </w:rPr>
        <w:t>16</w:t>
      </w:r>
      <w:r w:rsidR="00D36979" w:rsidRPr="00952614">
        <w:rPr>
          <w:rFonts w:hint="eastAsia"/>
          <w:noProof/>
        </w:rPr>
        <w:t xml:space="preserve"> </w:t>
      </w:r>
      <w:r w:rsidR="00D36979" w:rsidRPr="00952614">
        <w:rPr>
          <w:rFonts w:hint="eastAsia"/>
          <w:noProof/>
        </w:rPr>
        <w:t>修改栏目属性</w:t>
      </w:r>
    </w:p>
    <w:p w:rsidR="00D36979" w:rsidRPr="008D4522" w:rsidRDefault="00D36979" w:rsidP="006E42D6">
      <w:pPr>
        <w:spacing w:beforeLines="50" w:before="156" w:after="0" w:line="360" w:lineRule="auto"/>
        <w:ind w:firstLine="420"/>
      </w:pPr>
      <w:r w:rsidRPr="005B45CF">
        <w:rPr>
          <w:rFonts w:hint="eastAsia"/>
        </w:rPr>
        <w:t>包括以下属性</w:t>
      </w:r>
      <w:r w:rsidRPr="008D4522">
        <w:rPr>
          <w:rFonts w:hint="eastAsia"/>
        </w:rPr>
        <w:t>：</w:t>
      </w:r>
    </w:p>
    <w:p w:rsidR="00D36979" w:rsidRPr="006A5445" w:rsidRDefault="00D36979" w:rsidP="00780B7D">
      <w:pPr>
        <w:numPr>
          <w:ilvl w:val="0"/>
          <w:numId w:val="17"/>
        </w:numPr>
        <w:spacing w:after="0" w:line="360" w:lineRule="auto"/>
        <w:ind w:firstLineChars="0"/>
      </w:pPr>
      <w:r w:rsidRPr="006A5445">
        <w:rPr>
          <w:rFonts w:hint="eastAsia"/>
        </w:rPr>
        <w:t>栏目风格：栏目创建后，可再次修改栏目风格。</w:t>
      </w:r>
    </w:p>
    <w:p w:rsidR="00D36979" w:rsidRPr="006A5445" w:rsidRDefault="00D36979" w:rsidP="00780B7D">
      <w:pPr>
        <w:numPr>
          <w:ilvl w:val="0"/>
          <w:numId w:val="17"/>
        </w:numPr>
        <w:spacing w:after="0" w:line="360" w:lineRule="auto"/>
        <w:ind w:firstLineChars="0"/>
      </w:pPr>
      <w:r w:rsidRPr="006A5445">
        <w:rPr>
          <w:rFonts w:hint="eastAsia"/>
        </w:rPr>
        <w:t>排列方式：和创建栏目时的‘排列方式’相同。</w:t>
      </w:r>
    </w:p>
    <w:p w:rsidR="00D36979" w:rsidRPr="006A5445" w:rsidRDefault="00D36979" w:rsidP="00780B7D">
      <w:pPr>
        <w:numPr>
          <w:ilvl w:val="0"/>
          <w:numId w:val="17"/>
        </w:numPr>
        <w:spacing w:after="0" w:line="360" w:lineRule="auto"/>
        <w:ind w:firstLineChars="0"/>
      </w:pPr>
      <w:r w:rsidRPr="006A5445">
        <w:rPr>
          <w:rFonts w:hint="eastAsia"/>
        </w:rPr>
        <w:t>标</w:t>
      </w:r>
      <w:r w:rsidRPr="006A5445">
        <w:rPr>
          <w:rFonts w:hint="eastAsia"/>
        </w:rPr>
        <w:t xml:space="preserve"> </w:t>
      </w:r>
      <w:r w:rsidRPr="006A5445">
        <w:rPr>
          <w:rFonts w:hint="eastAsia"/>
        </w:rPr>
        <w:t>题</w:t>
      </w:r>
      <w:r w:rsidRPr="006A5445">
        <w:rPr>
          <w:rFonts w:hint="eastAsia"/>
        </w:rPr>
        <w:t xml:space="preserve"> </w:t>
      </w:r>
      <w:r w:rsidRPr="006A5445">
        <w:rPr>
          <w:rFonts w:hint="eastAsia"/>
        </w:rPr>
        <w:t>栏：设置标题栏高度，或隐藏栏目边框，或隐藏整个标题栏。</w:t>
      </w:r>
    </w:p>
    <w:p w:rsidR="00D36979" w:rsidRPr="006A5445" w:rsidRDefault="00D36979" w:rsidP="00780B7D">
      <w:pPr>
        <w:numPr>
          <w:ilvl w:val="0"/>
          <w:numId w:val="17"/>
        </w:numPr>
        <w:spacing w:after="0" w:line="360" w:lineRule="auto"/>
        <w:ind w:firstLineChars="0"/>
      </w:pPr>
      <w:r w:rsidRPr="006A5445">
        <w:rPr>
          <w:rFonts w:hint="eastAsia"/>
        </w:rPr>
        <w:t>栏目边框：设置栏目边框的颜色和象素，或隐藏栏目边框。</w:t>
      </w:r>
    </w:p>
    <w:p w:rsidR="00D36979" w:rsidRPr="008D4522" w:rsidRDefault="00D36979" w:rsidP="00780B7D">
      <w:pPr>
        <w:numPr>
          <w:ilvl w:val="0"/>
          <w:numId w:val="17"/>
        </w:numPr>
        <w:spacing w:after="0" w:line="360" w:lineRule="auto"/>
        <w:ind w:firstLineChars="0"/>
      </w:pPr>
      <w:r w:rsidRPr="008D4522">
        <w:rPr>
          <w:rFonts w:hint="eastAsia"/>
        </w:rPr>
        <w:t>列表项：</w:t>
      </w:r>
    </w:p>
    <w:p w:rsidR="00D36979" w:rsidRDefault="00D36979" w:rsidP="00780B7D">
      <w:pPr>
        <w:numPr>
          <w:ilvl w:val="1"/>
          <w:numId w:val="15"/>
        </w:numPr>
        <w:spacing w:after="0" w:line="360" w:lineRule="auto"/>
        <w:ind w:left="1282" w:firstLineChars="0" w:hanging="431"/>
      </w:pPr>
      <w:r w:rsidRPr="006A5445">
        <w:rPr>
          <w:rFonts w:hint="eastAsia"/>
        </w:rPr>
        <w:t>设置列表项的上边距，下边距，左边距，右边距，以及项间距；</w:t>
      </w:r>
    </w:p>
    <w:p w:rsidR="00D36979" w:rsidRDefault="00D36979" w:rsidP="00780B7D">
      <w:pPr>
        <w:numPr>
          <w:ilvl w:val="1"/>
          <w:numId w:val="15"/>
        </w:numPr>
        <w:spacing w:after="0" w:line="360" w:lineRule="auto"/>
        <w:ind w:left="1282" w:firstLineChars="0" w:hanging="431"/>
      </w:pPr>
      <w:r w:rsidRPr="006A5445">
        <w:rPr>
          <w:rFonts w:hint="eastAsia"/>
        </w:rPr>
        <w:t>设置列表项字体颜色；</w:t>
      </w:r>
    </w:p>
    <w:p w:rsidR="00D36979" w:rsidRDefault="00D36979" w:rsidP="00780B7D">
      <w:pPr>
        <w:numPr>
          <w:ilvl w:val="1"/>
          <w:numId w:val="15"/>
        </w:numPr>
        <w:spacing w:after="0" w:line="360" w:lineRule="auto"/>
        <w:ind w:left="1282" w:firstLineChars="0" w:hanging="431"/>
      </w:pPr>
      <w:r w:rsidRPr="006A5445">
        <w:rPr>
          <w:rFonts w:hint="eastAsia"/>
        </w:rPr>
        <w:t>设置是否在列表项标题后显示创建时间；</w:t>
      </w:r>
    </w:p>
    <w:p w:rsidR="00D36979" w:rsidRDefault="00D36979" w:rsidP="00780B7D">
      <w:pPr>
        <w:numPr>
          <w:ilvl w:val="1"/>
          <w:numId w:val="15"/>
        </w:numPr>
        <w:spacing w:after="0" w:line="360" w:lineRule="auto"/>
        <w:ind w:left="1282" w:firstLineChars="0" w:hanging="431"/>
      </w:pPr>
      <w:r w:rsidRPr="006A5445">
        <w:rPr>
          <w:rFonts w:hint="eastAsia"/>
        </w:rPr>
        <w:t>设置列表项是否滚动：对于风格一、风格二、风格六的栏目起作</w:t>
      </w:r>
      <w:r w:rsidRPr="006A5445">
        <w:rPr>
          <w:rFonts w:hint="eastAsia"/>
        </w:rPr>
        <w:t xml:space="preserve">             </w:t>
      </w:r>
      <w:r w:rsidRPr="006A5445">
        <w:rPr>
          <w:rFonts w:hint="eastAsia"/>
        </w:rPr>
        <w:t>用。当栏目位于页面的中间列时，设置为滚动后，列表项将从下到上滚动显</w:t>
      </w:r>
      <w:r w:rsidRPr="006A5445">
        <w:rPr>
          <w:rFonts w:hint="eastAsia"/>
        </w:rPr>
        <w:lastRenderedPageBreak/>
        <w:t>示。</w:t>
      </w:r>
    </w:p>
    <w:p w:rsidR="00D36979" w:rsidRPr="006D32AA" w:rsidRDefault="00D36979" w:rsidP="00780B7D">
      <w:pPr>
        <w:numPr>
          <w:ilvl w:val="1"/>
          <w:numId w:val="15"/>
        </w:numPr>
        <w:spacing w:after="0" w:line="360" w:lineRule="auto"/>
        <w:ind w:left="1282" w:firstLineChars="0" w:firstLine="420"/>
      </w:pPr>
      <w:r w:rsidRPr="006A5445">
        <w:rPr>
          <w:rFonts w:hint="eastAsia"/>
        </w:rPr>
        <w:t>设置是否显示列表项标题：只对于风格三的栏目起作用。</w:t>
      </w:r>
    </w:p>
    <w:p w:rsidR="00D36979" w:rsidRPr="00D36979" w:rsidRDefault="00D36979" w:rsidP="00D36979">
      <w:pPr>
        <w:pStyle w:val="2"/>
        <w:numPr>
          <w:ilvl w:val="1"/>
          <w:numId w:val="1"/>
        </w:numPr>
        <w:tabs>
          <w:tab w:val="num" w:pos="567"/>
        </w:tabs>
        <w:spacing w:line="360" w:lineRule="auto"/>
        <w:ind w:left="567"/>
        <w:rPr>
          <w:sz w:val="36"/>
          <w:szCs w:val="36"/>
        </w:rPr>
      </w:pPr>
      <w:bookmarkStart w:id="66" w:name="_Toc308194284"/>
      <w:r w:rsidRPr="00D36979">
        <w:rPr>
          <w:rFonts w:hint="eastAsia"/>
          <w:sz w:val="36"/>
          <w:szCs w:val="36"/>
        </w:rPr>
        <w:t>作业与考试</w:t>
      </w:r>
      <w:bookmarkEnd w:id="66"/>
    </w:p>
    <w:p w:rsidR="00D36979" w:rsidRDefault="00D36979" w:rsidP="00D36979">
      <w:pPr>
        <w:pStyle w:val="3"/>
        <w:numPr>
          <w:ilvl w:val="2"/>
          <w:numId w:val="1"/>
        </w:numPr>
        <w:tabs>
          <w:tab w:val="num" w:pos="709"/>
        </w:tabs>
        <w:spacing w:line="360" w:lineRule="auto"/>
        <w:ind w:left="709" w:hanging="709"/>
      </w:pPr>
      <w:bookmarkStart w:id="67" w:name="_Toc308194285"/>
      <w:r>
        <w:rPr>
          <w:rFonts w:hint="eastAsia"/>
        </w:rPr>
        <w:t>作业与练习管理</w:t>
      </w:r>
      <w:bookmarkEnd w:id="67"/>
    </w:p>
    <w:p w:rsidR="00D36979" w:rsidRDefault="00D36979" w:rsidP="00D36979">
      <w:pPr>
        <w:spacing w:after="60" w:line="360" w:lineRule="auto"/>
        <w:ind w:firstLineChars="0" w:firstLine="284"/>
      </w:pPr>
      <w:r>
        <w:rPr>
          <w:rFonts w:hint="eastAsia"/>
        </w:rPr>
        <w:t>作业可以关联某个知识点，也可以不关联知识点，创建与整个课程相关的作业。当作业关联知识点时，删除知识点也将同时取消作业关联的该知识点。</w:t>
      </w:r>
    </w:p>
    <w:p w:rsidR="00D36979" w:rsidRDefault="00D36979" w:rsidP="00D36979">
      <w:pPr>
        <w:spacing w:after="60" w:line="360" w:lineRule="auto"/>
        <w:ind w:firstLine="420"/>
      </w:pPr>
      <w:r>
        <w:rPr>
          <w:rFonts w:hint="eastAsia"/>
        </w:rPr>
        <w:t>在内容建设与发布功能列表中，点击‘作业与练习管理’进入作业管理页面：</w:t>
      </w:r>
    </w:p>
    <w:p w:rsidR="00D36979" w:rsidRDefault="00B94A96" w:rsidP="00D36979">
      <w:pPr>
        <w:spacing w:after="60" w:line="360" w:lineRule="auto"/>
        <w:ind w:firstLineChars="0" w:firstLine="0"/>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2559050</wp:posOffset>
                </wp:positionV>
                <wp:extent cx="5276850" cy="335280"/>
                <wp:effectExtent l="0" t="0" r="0" b="7620"/>
                <wp:wrapTopAndBottom/>
                <wp:docPr id="14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E00F45"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w:t>
                            </w:r>
                            <w:r>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Pr>
                                <w:noProof/>
                              </w:rPr>
                              <w:fldChar w:fldCharType="separate"/>
                            </w:r>
                            <w:r>
                              <w:rPr>
                                <w:noProof/>
                              </w:rPr>
                              <w:t>12</w:t>
                            </w:r>
                            <w:r>
                              <w:rPr>
                                <w:noProof/>
                              </w:rPr>
                              <w:fldChar w:fldCharType="end"/>
                            </w:r>
                            <w:r>
                              <w:rPr>
                                <w:rFonts w:hint="eastAsia"/>
                                <w:noProof/>
                              </w:rPr>
                              <w:t xml:space="preserve"> </w:t>
                            </w:r>
                            <w:r>
                              <w:rPr>
                                <w:rFonts w:hint="eastAsia"/>
                                <w:noProof/>
                              </w:rPr>
                              <w:t>作业与练习列表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027" type="#_x0000_t202" style="position:absolute;left:0;text-align:left;margin-left:0;margin-top:201.5pt;width:415.5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" stroked="f">
                <v:textbox style="mso-fit-shape-to-text:t" inset="0,0,0,0">
                  <w:txbxContent>
                    <w:p w:rsidR="006E42D6" w:rsidRPr="00E00F45"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w:t>
                      </w:r>
                      <w:r>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Pr>
                          <w:noProof/>
                        </w:rPr>
                        <w:fldChar w:fldCharType="separate"/>
                      </w:r>
                      <w:r>
                        <w:rPr>
                          <w:noProof/>
                        </w:rPr>
                        <w:t>12</w:t>
                      </w:r>
                      <w:r>
                        <w:rPr>
                          <w:noProof/>
                        </w:rPr>
                        <w:fldChar w:fldCharType="end"/>
                      </w:r>
                      <w:r>
                        <w:rPr>
                          <w:rFonts w:hint="eastAsia"/>
                          <w:noProof/>
                        </w:rPr>
                        <w:t xml:space="preserve"> </w:t>
                      </w:r>
                      <w:r>
                        <w:rPr>
                          <w:rFonts w:hint="eastAsia"/>
                          <w:noProof/>
                        </w:rPr>
                        <w:t>作业与练习列表</w:t>
                      </w:r>
                    </w:p>
                  </w:txbxContent>
                </v:textbox>
                <w10:wrap type="topAndBottom"/>
              </v:shape>
            </w:pict>
          </mc:Fallback>
        </mc:AlternateContent>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39370</wp:posOffset>
            </wp:positionV>
            <wp:extent cx="5267325" cy="2486025"/>
            <wp:effectExtent l="19050" t="19050" r="28575" b="28575"/>
            <wp:wrapTopAndBottom/>
            <wp:docPr id="148"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作业分为标准作业和辅导作业两类，均可参与学分的构成：</w:t>
      </w:r>
    </w:p>
    <w:p w:rsidR="00D36979" w:rsidRDefault="00D36979" w:rsidP="00D36979">
      <w:pPr>
        <w:pStyle w:val="05"/>
        <w:numPr>
          <w:ilvl w:val="1"/>
          <w:numId w:val="2"/>
        </w:numPr>
        <w:spacing w:after="60" w:line="360" w:lineRule="auto"/>
        <w:ind w:firstLineChars="0"/>
      </w:pPr>
      <w:r>
        <w:rPr>
          <w:rFonts w:hint="eastAsia"/>
        </w:rPr>
        <w:t>标准作业：需提供作业内容，同时提供参考答案，学生只能提交一次作业答案，且在提交完答案后，方可浏览参考答案。</w:t>
      </w:r>
    </w:p>
    <w:p w:rsidR="00D36979" w:rsidRPr="002E6E4F" w:rsidRDefault="00D36979" w:rsidP="00D36979">
      <w:pPr>
        <w:pStyle w:val="05"/>
        <w:numPr>
          <w:ilvl w:val="1"/>
          <w:numId w:val="2"/>
        </w:numPr>
        <w:spacing w:after="60" w:line="360" w:lineRule="auto"/>
        <w:ind w:firstLineChars="0"/>
      </w:pPr>
      <w:r>
        <w:rPr>
          <w:rFonts w:hint="eastAsia"/>
        </w:rPr>
        <w:t>辅导作业：除了提供作业描述外，还提供参考答案给学生。所以允许学生在第一次提交答案后，可以根据参考答案，修改答案后再次提交作业答案。</w:t>
      </w:r>
    </w:p>
    <w:p w:rsidR="00D36979" w:rsidRDefault="00D36979" w:rsidP="00D36979">
      <w:pPr>
        <w:pStyle w:val="40"/>
        <w:numPr>
          <w:ilvl w:val="3"/>
          <w:numId w:val="1"/>
        </w:numPr>
        <w:tabs>
          <w:tab w:val="num" w:pos="851"/>
        </w:tabs>
        <w:spacing w:line="360" w:lineRule="auto"/>
        <w:ind w:left="851" w:hanging="851"/>
      </w:pPr>
      <w:bookmarkStart w:id="68" w:name="_Toc308194286"/>
      <w:r>
        <w:rPr>
          <w:rFonts w:hint="eastAsia"/>
        </w:rPr>
        <w:t>创建作业</w:t>
      </w:r>
      <w:bookmarkEnd w:id="68"/>
    </w:p>
    <w:p w:rsidR="00D36979" w:rsidRDefault="00D36979" w:rsidP="00D36979">
      <w:pPr>
        <w:spacing w:after="60" w:line="360" w:lineRule="auto"/>
        <w:ind w:firstLineChars="400" w:firstLine="840"/>
      </w:pPr>
      <w:r>
        <w:rPr>
          <w:rFonts w:hint="eastAsia"/>
        </w:rPr>
        <w:t>点击‘新增标准作业</w:t>
      </w:r>
      <w:r>
        <w:rPr>
          <w:rFonts w:hint="eastAsia"/>
        </w:rPr>
        <w:t>/</w:t>
      </w:r>
      <w:r>
        <w:rPr>
          <w:rFonts w:hint="eastAsia"/>
        </w:rPr>
        <w:t>新增辅导作业’按钮，作业与练习列表中即新增一个作业记录。然后可以对该作业进行编辑。</w:t>
      </w:r>
    </w:p>
    <w:p w:rsidR="00D36979" w:rsidRDefault="00D36979" w:rsidP="00D36979">
      <w:pPr>
        <w:pStyle w:val="40"/>
        <w:numPr>
          <w:ilvl w:val="3"/>
          <w:numId w:val="1"/>
        </w:numPr>
        <w:tabs>
          <w:tab w:val="num" w:pos="851"/>
        </w:tabs>
        <w:spacing w:line="360" w:lineRule="auto"/>
        <w:ind w:left="851" w:hanging="851"/>
      </w:pPr>
      <w:bookmarkStart w:id="69" w:name="_Toc308194287"/>
      <w:r>
        <w:rPr>
          <w:rFonts w:hint="eastAsia"/>
        </w:rPr>
        <w:lastRenderedPageBreak/>
        <w:t>编辑作业</w:t>
      </w:r>
      <w:bookmarkEnd w:id="69"/>
    </w:p>
    <w:p w:rsidR="00D36979" w:rsidRPr="003C5F23" w:rsidRDefault="00D36979" w:rsidP="00D36979">
      <w:pPr>
        <w:spacing w:after="60" w:line="360" w:lineRule="auto"/>
        <w:ind w:firstLineChars="400" w:firstLine="840"/>
      </w:pPr>
      <w:r w:rsidRPr="003C5F23">
        <w:rPr>
          <w:rFonts w:hint="eastAsia"/>
        </w:rPr>
        <w:t>在作业列表中，</w:t>
      </w:r>
      <w:r>
        <w:rPr>
          <w:rFonts w:hint="eastAsia"/>
        </w:rPr>
        <w:t>点击作业标题，或者‘编辑’链接，进入作业编辑页面。如下图所示：</w:t>
      </w:r>
    </w:p>
    <w:p w:rsidR="00D36979" w:rsidRPr="00483A3C" w:rsidRDefault="00B94A96" w:rsidP="00D36979">
      <w:pPr>
        <w:spacing w:after="60" w:line="360" w:lineRule="auto"/>
        <w:ind w:left="1680" w:firstLineChars="0" w:firstLine="420"/>
        <w:jc w:val="center"/>
        <w:rPr>
          <w:noProof/>
        </w:rPr>
      </w:pPr>
      <w:r>
        <w:rPr>
          <w:noProof/>
        </w:rPr>
        <w:drawing>
          <wp:anchor distT="0" distB="0" distL="114300" distR="114300" simplePos="0" relativeHeight="251663360" behindDoc="0" locked="0" layoutInCell="1" allowOverlap="1">
            <wp:simplePos x="0" y="0"/>
            <wp:positionH relativeFrom="column">
              <wp:posOffset>17780</wp:posOffset>
            </wp:positionH>
            <wp:positionV relativeFrom="paragraph">
              <wp:posOffset>46990</wp:posOffset>
            </wp:positionV>
            <wp:extent cx="5210175" cy="3448050"/>
            <wp:effectExtent l="19050" t="19050" r="28575" b="19050"/>
            <wp:wrapTopAndBottom/>
            <wp:docPr id="147"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0175" cy="34480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3- 18 </w:t>
      </w:r>
      <w:r w:rsidR="00D36979">
        <w:rPr>
          <w:rFonts w:hint="eastAsia"/>
          <w:noProof/>
        </w:rPr>
        <w:t>编辑作业内容</w:t>
      </w:r>
    </w:p>
    <w:p w:rsidR="00D36979" w:rsidRDefault="00D36979" w:rsidP="00D36979">
      <w:pPr>
        <w:spacing w:after="60" w:line="360" w:lineRule="auto"/>
        <w:ind w:firstLine="420"/>
      </w:pPr>
      <w:r>
        <w:rPr>
          <w:rFonts w:hint="eastAsia"/>
        </w:rPr>
        <w:t>两种类型的作业都可以编辑作业标题、总分、关联知识点、作业描述以及参考答案，说明如下：</w:t>
      </w:r>
    </w:p>
    <w:p w:rsidR="00D36979" w:rsidRDefault="00D36979" w:rsidP="00D36979">
      <w:pPr>
        <w:pStyle w:val="05"/>
        <w:numPr>
          <w:ilvl w:val="1"/>
          <w:numId w:val="2"/>
        </w:numPr>
        <w:spacing w:after="60" w:line="360" w:lineRule="auto"/>
        <w:ind w:firstLineChars="0"/>
      </w:pPr>
      <w:r>
        <w:rPr>
          <w:rFonts w:hint="eastAsia"/>
        </w:rPr>
        <w:t>编辑标题：在‘作业标题’的输入框中，可以编辑作业的标题；</w:t>
      </w:r>
    </w:p>
    <w:p w:rsidR="00D36979" w:rsidRDefault="00D36979" w:rsidP="00D36979">
      <w:pPr>
        <w:pStyle w:val="05"/>
        <w:numPr>
          <w:ilvl w:val="1"/>
          <w:numId w:val="2"/>
        </w:numPr>
        <w:spacing w:after="60" w:line="360" w:lineRule="auto"/>
        <w:ind w:firstLineChars="0"/>
      </w:pPr>
      <w:r>
        <w:rPr>
          <w:rFonts w:hint="eastAsia"/>
        </w:rPr>
        <w:t>设置总分：在‘总分’的输入框中，给当前作业设置总分。总分可以是大于</w:t>
      </w:r>
      <w:r>
        <w:rPr>
          <w:rFonts w:hint="eastAsia"/>
        </w:rPr>
        <w:t>0</w:t>
      </w:r>
      <w:r>
        <w:rPr>
          <w:rFonts w:hint="eastAsia"/>
        </w:rPr>
        <w:t>的整数，默认是</w:t>
      </w:r>
      <w:r>
        <w:rPr>
          <w:rFonts w:hint="eastAsia"/>
        </w:rPr>
        <w:t>100</w:t>
      </w:r>
      <w:r>
        <w:rPr>
          <w:rFonts w:hint="eastAsia"/>
        </w:rPr>
        <w:t>；</w:t>
      </w:r>
    </w:p>
    <w:p w:rsidR="00D36979" w:rsidRDefault="00D36979" w:rsidP="00D36979">
      <w:pPr>
        <w:pStyle w:val="05"/>
        <w:numPr>
          <w:ilvl w:val="1"/>
          <w:numId w:val="2"/>
        </w:numPr>
        <w:spacing w:after="60" w:line="360" w:lineRule="auto"/>
        <w:ind w:firstLineChars="0"/>
      </w:pPr>
      <w:r>
        <w:rPr>
          <w:rFonts w:hint="eastAsia"/>
        </w:rPr>
        <w:t>关联知识点，请选择‘关联知识点’下拉框中的知识点，该下拉框将按层次显示所有的知识点；</w:t>
      </w:r>
    </w:p>
    <w:p w:rsidR="00D36979" w:rsidRDefault="00D36979" w:rsidP="00D36979">
      <w:pPr>
        <w:pStyle w:val="05"/>
        <w:numPr>
          <w:ilvl w:val="1"/>
          <w:numId w:val="2"/>
        </w:numPr>
        <w:spacing w:after="60" w:line="360" w:lineRule="auto"/>
        <w:ind w:firstLineChars="0"/>
      </w:pPr>
      <w:r>
        <w:rPr>
          <w:rFonts w:hint="eastAsia"/>
        </w:rPr>
        <w:t>作业描述：和知识点的内容编辑类似，请参见</w:t>
      </w:r>
      <w:hyperlink w:anchor="_编辑知识点内容" w:history="1">
        <w:r w:rsidRPr="001E3C6B">
          <w:rPr>
            <w:rFonts w:hint="eastAsia"/>
          </w:rPr>
          <w:t>编辑知识点内容</w:t>
        </w:r>
      </w:hyperlink>
      <w:r>
        <w:rPr>
          <w:rFonts w:hint="eastAsia"/>
        </w:rPr>
        <w:t>章节；</w:t>
      </w:r>
    </w:p>
    <w:p w:rsidR="00D36979" w:rsidRDefault="00D36979" w:rsidP="00D36979">
      <w:pPr>
        <w:pStyle w:val="05"/>
        <w:numPr>
          <w:ilvl w:val="1"/>
          <w:numId w:val="2"/>
        </w:numPr>
        <w:spacing w:after="60" w:line="360" w:lineRule="auto"/>
        <w:ind w:firstLineChars="0"/>
      </w:pPr>
      <w:r>
        <w:rPr>
          <w:rFonts w:hint="eastAsia"/>
        </w:rPr>
        <w:t>参考答案：两种类型的作业都可编辑参考答案。和内容编辑和作业描述的编辑相同。</w:t>
      </w:r>
    </w:p>
    <w:tbl>
      <w:tblPr>
        <w:tblW w:w="4808" w:type="pct"/>
        <w:tblInd w:w="108" w:type="dxa"/>
        <w:tblBorders>
          <w:top w:val="double" w:sz="4" w:space="0" w:color="auto"/>
          <w:bottom w:val="double" w:sz="4" w:space="0" w:color="auto"/>
        </w:tblBorders>
        <w:tblLook w:val="01E0" w:firstRow="1" w:lastRow="1" w:firstColumn="1" w:lastColumn="1" w:noHBand="0" w:noVBand="0"/>
      </w:tblPr>
      <w:tblGrid>
        <w:gridCol w:w="8195"/>
      </w:tblGrid>
      <w:tr w:rsidR="00D36979" w:rsidTr="006E42D6">
        <w:trPr>
          <w:trHeight w:val="483"/>
        </w:trPr>
        <w:tc>
          <w:tcPr>
            <w:tcW w:w="8194" w:type="dxa"/>
          </w:tcPr>
          <w:p w:rsidR="00D36979" w:rsidRPr="001E3C6B" w:rsidRDefault="00D36979" w:rsidP="006E42D6">
            <w:pPr>
              <w:spacing w:after="60" w:line="360" w:lineRule="auto"/>
              <w:ind w:firstLine="420"/>
              <w:jc w:val="left"/>
              <w:rPr>
                <w:szCs w:val="21"/>
              </w:rPr>
            </w:pPr>
            <w:r w:rsidRPr="001E3C6B">
              <w:rPr>
                <w:rFonts w:hint="eastAsia"/>
                <w:szCs w:val="21"/>
              </w:rPr>
              <w:t>提示：如果该作业已有学生提交答案，再次编辑作业后，则</w:t>
            </w:r>
            <w:r>
              <w:rPr>
                <w:rFonts w:hint="eastAsia"/>
                <w:szCs w:val="21"/>
              </w:rPr>
              <w:t>不删除</w:t>
            </w:r>
            <w:r w:rsidRPr="001E3C6B">
              <w:rPr>
                <w:rFonts w:hint="eastAsia"/>
                <w:szCs w:val="21"/>
              </w:rPr>
              <w:t>学生提交的作业记录。</w:t>
            </w:r>
          </w:p>
        </w:tc>
      </w:tr>
    </w:tbl>
    <w:p w:rsidR="00D36979" w:rsidRDefault="00D36979" w:rsidP="00D36979">
      <w:pPr>
        <w:pStyle w:val="40"/>
        <w:numPr>
          <w:ilvl w:val="3"/>
          <w:numId w:val="1"/>
        </w:numPr>
        <w:tabs>
          <w:tab w:val="num" w:pos="851"/>
        </w:tabs>
        <w:spacing w:line="360" w:lineRule="auto"/>
        <w:ind w:left="851" w:hanging="851"/>
      </w:pPr>
      <w:bookmarkStart w:id="70" w:name="_Toc308194288"/>
      <w:r>
        <w:rPr>
          <w:rFonts w:hint="eastAsia"/>
        </w:rPr>
        <w:lastRenderedPageBreak/>
        <w:t>排序作业</w:t>
      </w:r>
      <w:bookmarkEnd w:id="70"/>
    </w:p>
    <w:p w:rsidR="00D36979" w:rsidRPr="00843EA3" w:rsidRDefault="00D36979" w:rsidP="00D36979">
      <w:pPr>
        <w:spacing w:after="60" w:line="360" w:lineRule="auto"/>
        <w:ind w:firstLine="420"/>
        <w:jc w:val="left"/>
      </w:pPr>
      <w:r w:rsidRPr="00011B2A">
        <w:rPr>
          <w:rFonts w:hint="eastAsia"/>
        </w:rPr>
        <w:t>在作业列表中，</w:t>
      </w:r>
      <w:r>
        <w:rPr>
          <w:rFonts w:hint="eastAsia"/>
        </w:rPr>
        <w:t>可以手动排序作业，选择‘序号’下面的数字即可以达到排序的目的。</w:t>
      </w:r>
    </w:p>
    <w:p w:rsidR="00D36979" w:rsidRDefault="00D36979" w:rsidP="00D36979">
      <w:pPr>
        <w:pStyle w:val="40"/>
        <w:numPr>
          <w:ilvl w:val="3"/>
          <w:numId w:val="1"/>
        </w:numPr>
        <w:tabs>
          <w:tab w:val="num" w:pos="851"/>
        </w:tabs>
        <w:spacing w:line="360" w:lineRule="auto"/>
        <w:ind w:left="851" w:hanging="851"/>
      </w:pPr>
      <w:bookmarkStart w:id="71" w:name="_Toc308194289"/>
      <w:r>
        <w:rPr>
          <w:rFonts w:hint="eastAsia"/>
        </w:rPr>
        <w:t>拷贝作业</w:t>
      </w:r>
      <w:bookmarkEnd w:id="71"/>
    </w:p>
    <w:p w:rsidR="00D36979" w:rsidRDefault="00D36979" w:rsidP="00D36979">
      <w:pPr>
        <w:spacing w:after="60" w:line="360" w:lineRule="auto"/>
        <w:ind w:firstLine="420"/>
        <w:jc w:val="left"/>
      </w:pPr>
      <w:r>
        <w:rPr>
          <w:rFonts w:hint="eastAsia"/>
        </w:rPr>
        <w:t>拷贝作业，即复制一个和原作业完全相同的作业，成为一个独立的作业，可以再次编辑。</w:t>
      </w:r>
    </w:p>
    <w:p w:rsidR="00D36979" w:rsidRDefault="00D36979" w:rsidP="00D36979">
      <w:pPr>
        <w:spacing w:after="60" w:line="360" w:lineRule="auto"/>
        <w:ind w:firstLine="420"/>
        <w:jc w:val="left"/>
      </w:pPr>
      <w:r>
        <w:rPr>
          <w:rFonts w:hint="eastAsia"/>
        </w:rPr>
        <w:t>在作业列表中，点击某个作业的‘拷贝’链接，则生成一个新的作业，标题是：原作业标题＋当前时间。</w:t>
      </w:r>
    </w:p>
    <w:p w:rsidR="00D36979" w:rsidRDefault="00D36979" w:rsidP="00D36979">
      <w:pPr>
        <w:pStyle w:val="40"/>
        <w:numPr>
          <w:ilvl w:val="3"/>
          <w:numId w:val="1"/>
        </w:numPr>
        <w:tabs>
          <w:tab w:val="num" w:pos="851"/>
        </w:tabs>
        <w:spacing w:line="360" w:lineRule="auto"/>
        <w:ind w:left="851" w:hanging="851"/>
      </w:pPr>
      <w:bookmarkStart w:id="72" w:name="_Toc308194290"/>
      <w:r>
        <w:rPr>
          <w:rFonts w:hint="eastAsia"/>
        </w:rPr>
        <w:t>发布作业</w:t>
      </w:r>
      <w:bookmarkEnd w:id="72"/>
    </w:p>
    <w:p w:rsidR="00D36979" w:rsidRDefault="00D36979" w:rsidP="00D36979">
      <w:pPr>
        <w:spacing w:after="60" w:line="360" w:lineRule="auto"/>
        <w:ind w:firstLine="420"/>
        <w:jc w:val="left"/>
      </w:pPr>
      <w:r>
        <w:rPr>
          <w:rFonts w:hint="eastAsia"/>
        </w:rPr>
        <w:t>新创建的作业默认是未发布到班级中，可以通过‘发布’按钮发布到当前课程班或者所有您管理的班级中，‘发布’和‘取消发布’功能和知识点的相应功能相同，只是发布时要选择是发布到个人还是发布到小组，发布到小组的作业由相关学习小组共同完成。班级首页的‘最新作业’中默认显示最新发布的五个作业。</w:t>
      </w:r>
    </w:p>
    <w:p w:rsidR="00D36979" w:rsidRDefault="00D36979" w:rsidP="00D36979">
      <w:pPr>
        <w:pStyle w:val="40"/>
        <w:numPr>
          <w:ilvl w:val="3"/>
          <w:numId w:val="1"/>
        </w:numPr>
        <w:tabs>
          <w:tab w:val="num" w:pos="851"/>
        </w:tabs>
        <w:spacing w:line="360" w:lineRule="auto"/>
        <w:ind w:left="851" w:hanging="851"/>
      </w:pPr>
      <w:bookmarkStart w:id="73" w:name="_Toc308194291"/>
      <w:r>
        <w:rPr>
          <w:rFonts w:hint="eastAsia"/>
        </w:rPr>
        <w:t>删除作业</w:t>
      </w:r>
      <w:bookmarkEnd w:id="73"/>
    </w:p>
    <w:p w:rsidR="00D36979" w:rsidRPr="00CD5157" w:rsidRDefault="00D36979" w:rsidP="00D36979">
      <w:pPr>
        <w:spacing w:after="60" w:line="360" w:lineRule="auto"/>
        <w:ind w:firstLine="420"/>
      </w:pPr>
      <w:r>
        <w:rPr>
          <w:rFonts w:hint="eastAsia"/>
        </w:rPr>
        <w:t>在作业列表中，点击作业的‘删除’链接将删除作业。如果该作业已有学生提交答案，则删除所有相关记录。</w:t>
      </w:r>
    </w:p>
    <w:p w:rsidR="00D36979" w:rsidRDefault="00D36979" w:rsidP="00D36979">
      <w:pPr>
        <w:pStyle w:val="3"/>
        <w:numPr>
          <w:ilvl w:val="2"/>
          <w:numId w:val="1"/>
        </w:numPr>
        <w:tabs>
          <w:tab w:val="num" w:pos="709"/>
        </w:tabs>
        <w:spacing w:line="360" w:lineRule="auto"/>
        <w:ind w:left="709" w:hanging="709"/>
      </w:pPr>
      <w:bookmarkStart w:id="74" w:name="_Toc308194292"/>
      <w:r>
        <w:rPr>
          <w:rFonts w:hint="eastAsia"/>
        </w:rPr>
        <w:t>试卷管理</w:t>
      </w:r>
      <w:bookmarkEnd w:id="74"/>
    </w:p>
    <w:p w:rsidR="00D36979" w:rsidRPr="001E3C6B" w:rsidRDefault="00D36979" w:rsidP="00D36979">
      <w:pPr>
        <w:spacing w:after="60" w:line="360" w:lineRule="auto"/>
        <w:ind w:firstLine="420"/>
        <w:rPr>
          <w:rFonts w:ascii="宋体" w:hAnsi="宋体"/>
        </w:rPr>
      </w:pPr>
      <w:r>
        <w:rPr>
          <w:rFonts w:hint="eastAsia"/>
        </w:rPr>
        <w:t>试卷管理实现了老</w:t>
      </w:r>
      <w:r w:rsidRPr="0094165B">
        <w:rPr>
          <w:rFonts w:hint="eastAsia"/>
        </w:rPr>
        <w:t>师出题</w:t>
      </w:r>
      <w:r w:rsidRPr="001E3C6B">
        <w:rPr>
          <w:rFonts w:ascii="宋体" w:hAnsi="宋体" w:hint="eastAsia"/>
        </w:rPr>
        <w:t>（自动、手动组卷于一体）</w:t>
      </w:r>
      <w:r>
        <w:rPr>
          <w:rFonts w:ascii="宋体" w:hAnsi="宋体" w:hint="eastAsia"/>
        </w:rPr>
        <w:t>并发布为考卷，</w:t>
      </w:r>
      <w:r w:rsidRPr="001E3C6B">
        <w:rPr>
          <w:rFonts w:ascii="宋体" w:hAnsi="宋体" w:hint="eastAsia"/>
        </w:rPr>
        <w:t>以及相关的试卷维护功能</w:t>
      </w:r>
      <w:r>
        <w:rPr>
          <w:rFonts w:ascii="宋体" w:hAnsi="宋体" w:hint="eastAsia"/>
        </w:rPr>
        <w:t>。</w:t>
      </w:r>
      <w:r w:rsidRPr="001E3C6B">
        <w:rPr>
          <w:rFonts w:ascii="宋体" w:hAnsi="宋体" w:hint="eastAsia"/>
        </w:rPr>
        <w:t>试卷可以关联某个知识点，也可以不关联知识点，创建与整个课程相关的试卷。</w:t>
      </w:r>
    </w:p>
    <w:p w:rsidR="00D36979" w:rsidRDefault="00D36979" w:rsidP="00D36979">
      <w:pPr>
        <w:spacing w:after="60" w:line="360" w:lineRule="auto"/>
        <w:ind w:firstLine="420"/>
      </w:pPr>
      <w:r>
        <w:rPr>
          <w:rFonts w:ascii="宋体" w:hAnsi="宋体" w:hint="eastAsia"/>
        </w:rPr>
        <w:t>在内容建设与发布</w:t>
      </w:r>
      <w:r w:rsidRPr="001E3C6B">
        <w:rPr>
          <w:rFonts w:ascii="宋体" w:hAnsi="宋体" w:hint="eastAsia"/>
        </w:rPr>
        <w:t>列表中，点击‘</w:t>
      </w:r>
      <w:r>
        <w:rPr>
          <w:rFonts w:ascii="宋体" w:hAnsi="宋体" w:hint="eastAsia"/>
        </w:rPr>
        <w:t>试卷管理</w:t>
      </w:r>
      <w:r>
        <w:rPr>
          <w:rFonts w:hint="eastAsia"/>
        </w:rPr>
        <w:t>’进入如下页面：</w:t>
      </w:r>
    </w:p>
    <w:p w:rsidR="00D36979" w:rsidRPr="00346236"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69504" behindDoc="0" locked="0" layoutInCell="1" allowOverlap="1">
            <wp:simplePos x="0" y="0"/>
            <wp:positionH relativeFrom="column">
              <wp:posOffset>17780</wp:posOffset>
            </wp:positionH>
            <wp:positionV relativeFrom="paragraph">
              <wp:posOffset>68580</wp:posOffset>
            </wp:positionV>
            <wp:extent cx="5210175" cy="1438275"/>
            <wp:effectExtent l="19050" t="19050" r="28575" b="28575"/>
            <wp:wrapTopAndBottom/>
            <wp:docPr id="14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0175" cy="14382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13</w:t>
      </w:r>
      <w:r w:rsidR="005B2326">
        <w:rPr>
          <w:noProof/>
        </w:rPr>
        <w:fldChar w:fldCharType="end"/>
      </w:r>
      <w:r w:rsidR="00D36979">
        <w:rPr>
          <w:rFonts w:hint="eastAsia"/>
          <w:noProof/>
        </w:rPr>
        <w:t xml:space="preserve"> </w:t>
      </w:r>
      <w:r w:rsidR="00D36979">
        <w:rPr>
          <w:rFonts w:hint="eastAsia"/>
          <w:noProof/>
        </w:rPr>
        <w:t>试卷列表</w:t>
      </w:r>
    </w:p>
    <w:p w:rsidR="00D36979" w:rsidRDefault="00D36979" w:rsidP="00D36979">
      <w:pPr>
        <w:pStyle w:val="05"/>
        <w:spacing w:after="60" w:line="360" w:lineRule="auto"/>
        <w:ind w:left="397" w:firstLineChars="0" w:firstLine="0"/>
      </w:pPr>
      <w:r>
        <w:rPr>
          <w:rFonts w:hint="eastAsia"/>
        </w:rPr>
        <w:t>试卷和试卷中的试题分别具有两种状态，即：非法和合法。</w:t>
      </w:r>
    </w:p>
    <w:p w:rsidR="00D36979" w:rsidRDefault="00D36979" w:rsidP="00D36979">
      <w:pPr>
        <w:pStyle w:val="05"/>
        <w:numPr>
          <w:ilvl w:val="1"/>
          <w:numId w:val="2"/>
        </w:numPr>
        <w:spacing w:after="60" w:line="360" w:lineRule="auto"/>
        <w:ind w:firstLineChars="0"/>
      </w:pPr>
      <w:r>
        <w:rPr>
          <w:rFonts w:hint="eastAsia"/>
        </w:rPr>
        <w:t>合法：当试卷中存在试题的时候，试卷的状态即为合法，此</w:t>
      </w:r>
      <w:smartTag w:uri="urn:schemas-microsoft-com:office:smarttags" w:element="PersonName">
        <w:smartTagPr>
          <w:attr w:name="ProductID" w:val="时"/>
        </w:smartTagPr>
        <w:r>
          <w:rPr>
            <w:rFonts w:hint="eastAsia"/>
          </w:rPr>
          <w:t>时</w:t>
        </w:r>
      </w:smartTag>
      <w:r>
        <w:rPr>
          <w:rFonts w:hint="eastAsia"/>
        </w:rPr>
        <w:t>老师才可能将此试卷发布给学生访问。</w:t>
      </w:r>
    </w:p>
    <w:p w:rsidR="00D36979" w:rsidRPr="00FA7303" w:rsidRDefault="00D36979" w:rsidP="00D36979">
      <w:pPr>
        <w:pStyle w:val="05"/>
        <w:numPr>
          <w:ilvl w:val="1"/>
          <w:numId w:val="2"/>
        </w:numPr>
        <w:spacing w:after="60" w:line="360" w:lineRule="auto"/>
        <w:ind w:firstLineChars="0"/>
      </w:pPr>
      <w:r>
        <w:rPr>
          <w:rFonts w:hint="eastAsia"/>
        </w:rPr>
        <w:t>非法：当试卷中不存在试题的时候，试卷的状态即为非法，则此试卷不能发布给学生访问，在班级的试卷列表中不可见。</w:t>
      </w:r>
    </w:p>
    <w:p w:rsidR="00D36979" w:rsidRDefault="00D36979" w:rsidP="00D36979">
      <w:pPr>
        <w:pStyle w:val="40"/>
        <w:numPr>
          <w:ilvl w:val="3"/>
          <w:numId w:val="1"/>
        </w:numPr>
        <w:tabs>
          <w:tab w:val="num" w:pos="851"/>
        </w:tabs>
        <w:spacing w:line="360" w:lineRule="auto"/>
        <w:ind w:left="851" w:hanging="851"/>
      </w:pPr>
      <w:bookmarkStart w:id="75" w:name="_Toc308194293"/>
      <w:r>
        <w:rPr>
          <w:rFonts w:hint="eastAsia"/>
        </w:rPr>
        <w:t>添加试卷</w:t>
      </w:r>
      <w:bookmarkEnd w:id="75"/>
    </w:p>
    <w:p w:rsidR="00D36979" w:rsidRDefault="00D36979" w:rsidP="00D36979">
      <w:pPr>
        <w:pStyle w:val="0523"/>
        <w:jc w:val="both"/>
      </w:pPr>
      <w:r>
        <w:rPr>
          <w:rFonts w:hint="eastAsia"/>
        </w:rPr>
        <w:t>添加试卷时，输入标题和其它信息后创建一个空的试卷，说明如下：</w:t>
      </w:r>
    </w:p>
    <w:p w:rsidR="00D36979" w:rsidRDefault="00D36979" w:rsidP="00D36979">
      <w:pPr>
        <w:pStyle w:val="05"/>
        <w:numPr>
          <w:ilvl w:val="1"/>
          <w:numId w:val="2"/>
        </w:numPr>
        <w:spacing w:after="60" w:line="360" w:lineRule="auto"/>
        <w:ind w:firstLineChars="0"/>
      </w:pPr>
      <w:r>
        <w:rPr>
          <w:rFonts w:hint="eastAsia"/>
        </w:rPr>
        <w:t>点击‘添加试卷’的按钮，进入如下所示的界面：</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70528" behindDoc="0" locked="0" layoutInCell="1" allowOverlap="1">
            <wp:simplePos x="0" y="0"/>
            <wp:positionH relativeFrom="column">
              <wp:posOffset>590550</wp:posOffset>
            </wp:positionH>
            <wp:positionV relativeFrom="paragraph">
              <wp:posOffset>57785</wp:posOffset>
            </wp:positionV>
            <wp:extent cx="4543425" cy="1066800"/>
            <wp:effectExtent l="19050" t="19050" r="28575" b="19050"/>
            <wp:wrapTopAndBottom/>
            <wp:docPr id="145"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3425" cy="10668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3- 20 </w:t>
      </w:r>
      <w:r w:rsidR="00D36979">
        <w:rPr>
          <w:rFonts w:hint="eastAsia"/>
          <w:noProof/>
        </w:rPr>
        <w:t>新建试卷</w:t>
      </w:r>
    </w:p>
    <w:p w:rsidR="00D36979" w:rsidRPr="006344A3" w:rsidRDefault="00D36979" w:rsidP="00D36979">
      <w:pPr>
        <w:pStyle w:val="05"/>
        <w:numPr>
          <w:ilvl w:val="1"/>
          <w:numId w:val="2"/>
        </w:numPr>
        <w:spacing w:after="60" w:line="360" w:lineRule="auto"/>
        <w:ind w:firstLineChars="0"/>
      </w:pPr>
      <w:r>
        <w:rPr>
          <w:rFonts w:hint="eastAsia"/>
        </w:rPr>
        <w:t>输入试卷标题到对应的文本框；</w:t>
      </w:r>
    </w:p>
    <w:p w:rsidR="00D36979" w:rsidRDefault="00D36979" w:rsidP="00D36979">
      <w:pPr>
        <w:pStyle w:val="05"/>
        <w:numPr>
          <w:ilvl w:val="1"/>
          <w:numId w:val="2"/>
        </w:numPr>
        <w:spacing w:after="60" w:line="360" w:lineRule="auto"/>
        <w:ind w:firstLineChars="0"/>
      </w:pPr>
      <w:r>
        <w:rPr>
          <w:rFonts w:hint="eastAsia"/>
        </w:rPr>
        <w:t>如果要将试卷关联到某个知识点，点击‘关联知识点’的下拉框选择知识点，该下拉框将显示课程中的所有知识点；</w:t>
      </w:r>
    </w:p>
    <w:p w:rsidR="00D36979" w:rsidRPr="00946877" w:rsidRDefault="00D36979" w:rsidP="00D36979">
      <w:pPr>
        <w:pStyle w:val="05"/>
        <w:numPr>
          <w:ilvl w:val="1"/>
          <w:numId w:val="2"/>
        </w:numPr>
        <w:spacing w:after="60" w:line="360" w:lineRule="auto"/>
        <w:ind w:firstLineChars="0"/>
      </w:pPr>
      <w:r>
        <w:rPr>
          <w:rFonts w:hint="eastAsia"/>
        </w:rPr>
        <w:t>确认添加，请点击‘保存’按钮，生成的新试卷显示在‘试卷列表’里，否则，请点击‘放弃’按钮，取消添加新试卷。</w:t>
      </w:r>
    </w:p>
    <w:p w:rsidR="00D36979" w:rsidRDefault="00D36979" w:rsidP="00D36979">
      <w:pPr>
        <w:pStyle w:val="40"/>
        <w:numPr>
          <w:ilvl w:val="3"/>
          <w:numId w:val="1"/>
        </w:numPr>
        <w:tabs>
          <w:tab w:val="num" w:pos="851"/>
        </w:tabs>
        <w:spacing w:line="360" w:lineRule="auto"/>
        <w:ind w:left="851" w:hanging="851"/>
      </w:pPr>
      <w:bookmarkStart w:id="76" w:name="_Toc308194294"/>
      <w:r>
        <w:rPr>
          <w:rFonts w:hint="eastAsia"/>
        </w:rPr>
        <w:lastRenderedPageBreak/>
        <w:t>编辑试卷内容</w:t>
      </w:r>
      <w:bookmarkEnd w:id="76"/>
    </w:p>
    <w:p w:rsidR="00D36979" w:rsidRDefault="00D36979" w:rsidP="00D36979">
      <w:pPr>
        <w:spacing w:after="60" w:line="360" w:lineRule="auto"/>
        <w:ind w:firstLine="420"/>
      </w:pPr>
      <w:r>
        <w:rPr>
          <w:rFonts w:hint="eastAsia"/>
        </w:rPr>
        <w:t>试卷由若干试题组成，每道试题必须有完整的试题描述和答案才能成为合法的试题，同时可以将试题与知识点关联。不同类型试卷的试题编辑是一样的，所以在这里统一讲述。</w:t>
      </w:r>
    </w:p>
    <w:p w:rsidR="00D36979" w:rsidRDefault="00D36979" w:rsidP="00D36979">
      <w:pPr>
        <w:spacing w:after="60" w:line="360" w:lineRule="auto"/>
        <w:ind w:firstLine="420"/>
      </w:pPr>
      <w:r>
        <w:rPr>
          <w:rFonts w:hint="eastAsia"/>
        </w:rPr>
        <w:t>在试卷列表中，点击试卷标题进入编辑试题页面，如下图：</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77696" behindDoc="0" locked="0" layoutInCell="1" allowOverlap="1">
            <wp:simplePos x="0" y="0"/>
            <wp:positionH relativeFrom="column">
              <wp:posOffset>266700</wp:posOffset>
            </wp:positionH>
            <wp:positionV relativeFrom="paragraph">
              <wp:posOffset>28575</wp:posOffset>
            </wp:positionV>
            <wp:extent cx="4991100" cy="1914525"/>
            <wp:effectExtent l="19050" t="19050" r="19050" b="28575"/>
            <wp:wrapTopAndBottom/>
            <wp:docPr id="14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91100" cy="19145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3- 21 </w:t>
      </w:r>
      <w:r w:rsidR="00D36979">
        <w:rPr>
          <w:rFonts w:hint="eastAsia"/>
          <w:noProof/>
        </w:rPr>
        <w:t>编辑试卷内容</w:t>
      </w:r>
    </w:p>
    <w:p w:rsidR="00D36979" w:rsidRDefault="00D36979" w:rsidP="00D36979">
      <w:pPr>
        <w:pStyle w:val="05"/>
        <w:numPr>
          <w:ilvl w:val="1"/>
          <w:numId w:val="2"/>
        </w:numPr>
        <w:spacing w:after="60" w:line="360" w:lineRule="auto"/>
        <w:ind w:firstLineChars="0"/>
      </w:pPr>
      <w:r>
        <w:rPr>
          <w:rFonts w:hint="eastAsia"/>
        </w:rPr>
        <w:t>编辑和查看详细信息：这里可对试题进行编辑，编辑之后显示新的内容。点击‘详细信息’链接显示或者隐藏当前试题的详细信息。</w:t>
      </w:r>
    </w:p>
    <w:p w:rsidR="00D36979" w:rsidRDefault="00D36979" w:rsidP="00D36979">
      <w:pPr>
        <w:pStyle w:val="05"/>
        <w:numPr>
          <w:ilvl w:val="1"/>
          <w:numId w:val="2"/>
        </w:numPr>
        <w:spacing w:after="60" w:line="360" w:lineRule="auto"/>
        <w:ind w:firstLineChars="0"/>
      </w:pPr>
      <w:r>
        <w:rPr>
          <w:rFonts w:hint="eastAsia"/>
        </w:rPr>
        <w:t>预览试卷：用来预览整个试卷中的试题。</w:t>
      </w:r>
    </w:p>
    <w:p w:rsidR="00D36979" w:rsidRDefault="00D36979" w:rsidP="00D36979">
      <w:pPr>
        <w:pStyle w:val="05"/>
        <w:numPr>
          <w:ilvl w:val="1"/>
          <w:numId w:val="2"/>
        </w:numPr>
        <w:spacing w:after="60" w:line="360" w:lineRule="auto"/>
        <w:ind w:firstLineChars="0"/>
      </w:pPr>
      <w:r>
        <w:rPr>
          <w:rFonts w:hint="eastAsia"/>
        </w:rPr>
        <w:t>手工组卷：点击‘手工组卷’，页面将列出试题范围供选择，包括‘试题库（所属机构、课程体系）’‘本课程知识点’‘按当前课程已有试卷’和‘所有（试题库发布的试题及本课程所有试题）’，选择试题范围后，系统将根据指定的‘试题类型’、‘试题难度’和‘试题数量’进行组合来查找需要的试题。</w:t>
      </w:r>
    </w:p>
    <w:p w:rsidR="00D36979" w:rsidRDefault="00D36979" w:rsidP="00D36979">
      <w:pPr>
        <w:pStyle w:val="05"/>
        <w:numPr>
          <w:ilvl w:val="1"/>
          <w:numId w:val="2"/>
        </w:numPr>
        <w:spacing w:after="60" w:line="360" w:lineRule="auto"/>
        <w:ind w:firstLineChars="0"/>
      </w:pPr>
      <w:r>
        <w:rPr>
          <w:rFonts w:hint="eastAsia"/>
        </w:rPr>
        <w:t>试卷结构目录：点击‘试卷结构目录’选项卡，界面列出‘根目录’及其增加子目录的链接，直接点击‘增加子目录’则可创建根目录下的一级子目录，在一级子目录操作列可进行‘编辑、删除、移动’等操作。</w:t>
      </w:r>
    </w:p>
    <w:p w:rsidR="00D36979" w:rsidRPr="00860475" w:rsidRDefault="00D36979" w:rsidP="00D36979">
      <w:pPr>
        <w:pStyle w:val="05"/>
        <w:numPr>
          <w:ilvl w:val="1"/>
          <w:numId w:val="2"/>
        </w:numPr>
        <w:spacing w:after="60" w:line="360" w:lineRule="auto"/>
        <w:ind w:firstLineChars="0"/>
      </w:pPr>
      <w:r>
        <w:rPr>
          <w:rFonts w:hint="eastAsia"/>
        </w:rPr>
        <w:t>基本设置：点击‘基本设置’进入页面可修改当前试卷的标题、关联知识点及说明。</w:t>
      </w:r>
    </w:p>
    <w:p w:rsidR="00D36979" w:rsidRDefault="00D36979" w:rsidP="00780B7D">
      <w:pPr>
        <w:pStyle w:val="5"/>
        <w:numPr>
          <w:ilvl w:val="4"/>
          <w:numId w:val="31"/>
        </w:numPr>
        <w:tabs>
          <w:tab w:val="num" w:pos="992"/>
        </w:tabs>
        <w:spacing w:line="360" w:lineRule="auto"/>
        <w:ind w:left="992" w:hanging="992"/>
      </w:pPr>
      <w:r>
        <w:rPr>
          <w:rFonts w:hint="eastAsia"/>
        </w:rPr>
        <w:t>试题类型</w:t>
      </w:r>
    </w:p>
    <w:p w:rsidR="00D36979" w:rsidRDefault="00D36979" w:rsidP="00D36979">
      <w:pPr>
        <w:spacing w:after="60" w:line="360" w:lineRule="auto"/>
        <w:ind w:firstLine="420"/>
      </w:pPr>
      <w:r>
        <w:rPr>
          <w:rFonts w:hint="eastAsia"/>
        </w:rPr>
        <w:t>系统默认提供了七种客观题和一种主观题，主观题的类型用户可根据自己的实际情况，通过系统管理员统一增加，系统默认提供的每种题型介绍如下：</w:t>
      </w:r>
    </w:p>
    <w:p w:rsidR="00D36979" w:rsidRDefault="00D36979" w:rsidP="00D36979">
      <w:pPr>
        <w:pStyle w:val="05"/>
        <w:numPr>
          <w:ilvl w:val="1"/>
          <w:numId w:val="2"/>
        </w:numPr>
        <w:spacing w:after="60" w:line="360" w:lineRule="auto"/>
        <w:ind w:firstLineChars="0"/>
      </w:pPr>
      <w:r>
        <w:rPr>
          <w:rFonts w:hint="eastAsia"/>
        </w:rPr>
        <w:lastRenderedPageBreak/>
        <w:t>单项选择题：备选答案可以有多个，正确答案只有一个，答案中支持智能文本。</w:t>
      </w:r>
    </w:p>
    <w:p w:rsidR="00D36979" w:rsidRDefault="00D36979" w:rsidP="00D36979">
      <w:pPr>
        <w:pStyle w:val="05"/>
        <w:numPr>
          <w:ilvl w:val="1"/>
          <w:numId w:val="2"/>
        </w:numPr>
        <w:spacing w:after="60" w:line="360" w:lineRule="auto"/>
        <w:ind w:firstLineChars="0"/>
      </w:pPr>
      <w:r>
        <w:rPr>
          <w:rFonts w:hint="eastAsia"/>
        </w:rPr>
        <w:t>多项选择题：备选答案可以有多个，正确答案可以有一个或多个，答案中支持智能文本。</w:t>
      </w:r>
    </w:p>
    <w:p w:rsidR="00D36979" w:rsidRDefault="00D36979" w:rsidP="00D36979">
      <w:pPr>
        <w:pStyle w:val="05"/>
        <w:numPr>
          <w:ilvl w:val="1"/>
          <w:numId w:val="2"/>
        </w:numPr>
        <w:spacing w:after="60" w:line="360" w:lineRule="auto"/>
        <w:ind w:firstLineChars="0"/>
      </w:pPr>
      <w:r>
        <w:rPr>
          <w:rFonts w:hint="eastAsia"/>
        </w:rPr>
        <w:t>无序填空题：在试题描述中可以插入多个空格，每个空格对应一组备选答案，每组答案可以有多个备选答案，学生的答案中只要包含每组答案中的任一个答案即认为正确，而与答案的顺序无关。答案中支持智能文本。</w:t>
      </w:r>
    </w:p>
    <w:p w:rsidR="00D36979" w:rsidRDefault="00D36979" w:rsidP="00D36979">
      <w:pPr>
        <w:pStyle w:val="05"/>
        <w:numPr>
          <w:ilvl w:val="1"/>
          <w:numId w:val="2"/>
        </w:numPr>
        <w:spacing w:after="60" w:line="360" w:lineRule="auto"/>
        <w:ind w:firstLineChars="0"/>
      </w:pPr>
      <w:r>
        <w:rPr>
          <w:rFonts w:hint="eastAsia"/>
        </w:rPr>
        <w:t>判断题：根据试题描述，给出‘真’或‘假’的答案。</w:t>
      </w:r>
    </w:p>
    <w:p w:rsidR="00D36979" w:rsidRDefault="00D36979" w:rsidP="00D36979">
      <w:pPr>
        <w:pStyle w:val="05"/>
        <w:numPr>
          <w:ilvl w:val="1"/>
          <w:numId w:val="2"/>
        </w:numPr>
        <w:spacing w:after="60" w:line="360" w:lineRule="auto"/>
        <w:ind w:firstLineChars="0"/>
      </w:pPr>
      <w:r>
        <w:rPr>
          <w:rFonts w:hint="eastAsia"/>
        </w:rPr>
        <w:t>排序题：根据试题描述，对给出的答案进行排序。答案中支持智能文本。</w:t>
      </w:r>
    </w:p>
    <w:p w:rsidR="00D36979" w:rsidRDefault="00D36979" w:rsidP="00D36979">
      <w:pPr>
        <w:pStyle w:val="05"/>
        <w:numPr>
          <w:ilvl w:val="1"/>
          <w:numId w:val="2"/>
        </w:numPr>
        <w:spacing w:after="60" w:line="360" w:lineRule="auto"/>
        <w:ind w:firstLineChars="0"/>
      </w:pPr>
      <w:r>
        <w:rPr>
          <w:rFonts w:hint="eastAsia"/>
        </w:rPr>
        <w:t>连线题：给出问题和答案，学生通过在每个问题旁选择答案中对应的数字来进行连线。答案中支持智能文本。</w:t>
      </w:r>
    </w:p>
    <w:p w:rsidR="00D36979" w:rsidRDefault="00D36979" w:rsidP="00D36979">
      <w:pPr>
        <w:pStyle w:val="05"/>
        <w:numPr>
          <w:ilvl w:val="1"/>
          <w:numId w:val="2"/>
        </w:numPr>
        <w:spacing w:after="60" w:line="360" w:lineRule="auto"/>
        <w:ind w:firstLineChars="0"/>
      </w:pPr>
      <w:r>
        <w:rPr>
          <w:rFonts w:hint="eastAsia"/>
        </w:rPr>
        <w:t>有序填空题：在试题描述中必须插入一个或多个空格，每个空格对应一组备选答案，每组答案可以有多个备选答案。学生的答案中必须依次输入相应答案组中的任意一个答案才认为正确。答案中支持智能文本。</w:t>
      </w:r>
    </w:p>
    <w:p w:rsidR="00D36979" w:rsidRDefault="00D36979" w:rsidP="00D36979">
      <w:pPr>
        <w:pStyle w:val="05"/>
        <w:numPr>
          <w:ilvl w:val="1"/>
          <w:numId w:val="2"/>
        </w:numPr>
        <w:spacing w:after="60" w:line="360" w:lineRule="auto"/>
        <w:ind w:firstLineChars="0"/>
      </w:pPr>
      <w:r>
        <w:rPr>
          <w:rFonts w:hint="eastAsia"/>
        </w:rPr>
        <w:t>简答题：简答题是所有试题类型中必</w:t>
      </w:r>
      <w:smartTag w:uri="urn:schemas-microsoft-com:office:smarttags" w:element="PersonName">
        <w:smartTagPr>
          <w:attr w:name="ProductID" w:val="须由"/>
        </w:smartTagPr>
        <w:r>
          <w:rPr>
            <w:rFonts w:hint="eastAsia"/>
          </w:rPr>
          <w:t>须由</w:t>
        </w:r>
      </w:smartTag>
      <w:r>
        <w:rPr>
          <w:rFonts w:hint="eastAsia"/>
        </w:rPr>
        <w:t>老师批改的类型，系统不能自动打分，也不能为简答题设置知识关联点。学生回答时可以在</w:t>
      </w:r>
      <w:r>
        <w:rPr>
          <w:rFonts w:hint="eastAsia"/>
        </w:rPr>
        <w:t>JSEditor</w:t>
      </w:r>
      <w:r>
        <w:rPr>
          <w:rFonts w:hint="eastAsia"/>
        </w:rPr>
        <w:t>中输入任何内容，包括图片，多媒体文件等。</w:t>
      </w:r>
    </w:p>
    <w:tbl>
      <w:tblPr>
        <w:tblW w:w="4754" w:type="pct"/>
        <w:tblInd w:w="288" w:type="dxa"/>
        <w:tblBorders>
          <w:top w:val="double" w:sz="4" w:space="0" w:color="auto"/>
          <w:bottom w:val="double" w:sz="4" w:space="0" w:color="auto"/>
        </w:tblBorders>
        <w:tblLayout w:type="fixed"/>
        <w:tblLook w:val="01E0" w:firstRow="1" w:lastRow="1" w:firstColumn="1" w:lastColumn="1" w:noHBand="0" w:noVBand="0"/>
      </w:tblPr>
      <w:tblGrid>
        <w:gridCol w:w="8103"/>
      </w:tblGrid>
      <w:tr w:rsidR="00D36979" w:rsidTr="006E42D6">
        <w:trPr>
          <w:trHeight w:val="60"/>
        </w:trPr>
        <w:tc>
          <w:tcPr>
            <w:tcW w:w="8102" w:type="dxa"/>
            <w:vAlign w:val="center"/>
          </w:tcPr>
          <w:p w:rsidR="00D36979" w:rsidRPr="000C0CD8" w:rsidRDefault="00D36979" w:rsidP="006E42D6">
            <w:pPr>
              <w:spacing w:after="60" w:line="360" w:lineRule="auto"/>
              <w:ind w:firstLine="420"/>
              <w:rPr>
                <w:szCs w:val="21"/>
              </w:rPr>
            </w:pPr>
            <w:r w:rsidRPr="000C0CD8">
              <w:rPr>
                <w:rFonts w:hint="eastAsia"/>
                <w:szCs w:val="21"/>
              </w:rPr>
              <w:t>提示：</w:t>
            </w:r>
            <w:r>
              <w:rPr>
                <w:rFonts w:hint="eastAsia"/>
                <w:szCs w:val="21"/>
              </w:rPr>
              <w:t>包含</w:t>
            </w:r>
            <w:r w:rsidRPr="000C0CD8">
              <w:rPr>
                <w:rFonts w:hint="eastAsia"/>
                <w:szCs w:val="21"/>
              </w:rPr>
              <w:t>简答题和用户增加的试题类型</w:t>
            </w:r>
            <w:r>
              <w:rPr>
                <w:rFonts w:hint="eastAsia"/>
                <w:szCs w:val="21"/>
              </w:rPr>
              <w:t>的试卷不能发布为水平考试</w:t>
            </w:r>
            <w:r w:rsidRPr="000C0CD8">
              <w:rPr>
                <w:rFonts w:hint="eastAsia"/>
                <w:szCs w:val="21"/>
              </w:rPr>
              <w:t>。</w:t>
            </w:r>
          </w:p>
        </w:tc>
      </w:tr>
    </w:tbl>
    <w:p w:rsidR="00D36979" w:rsidRDefault="00D36979" w:rsidP="00780B7D">
      <w:pPr>
        <w:pStyle w:val="5"/>
        <w:numPr>
          <w:ilvl w:val="4"/>
          <w:numId w:val="31"/>
        </w:numPr>
        <w:tabs>
          <w:tab w:val="num" w:pos="992"/>
        </w:tabs>
        <w:spacing w:line="360" w:lineRule="auto"/>
        <w:ind w:left="992" w:hanging="992"/>
      </w:pPr>
      <w:r>
        <w:rPr>
          <w:rFonts w:hint="eastAsia"/>
        </w:rPr>
        <w:t>增加试题</w:t>
      </w:r>
    </w:p>
    <w:p w:rsidR="00D36979" w:rsidRDefault="00D36979" w:rsidP="00D36979">
      <w:pPr>
        <w:spacing w:after="60" w:line="360" w:lineRule="auto"/>
        <w:ind w:firstLine="420"/>
        <w:jc w:val="left"/>
      </w:pPr>
      <w:r>
        <w:rPr>
          <w:rFonts w:hint="eastAsia"/>
        </w:rPr>
        <w:t>在‘试卷管理’选项卡，直接点‘增加试题’进入新建试题页面，如下：</w:t>
      </w:r>
    </w:p>
    <w:p w:rsidR="00D36979"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133350</wp:posOffset>
            </wp:positionV>
            <wp:extent cx="5267325" cy="3829050"/>
            <wp:effectExtent l="19050" t="19050" r="28575" b="19050"/>
            <wp:wrapTopAndBottom/>
            <wp:docPr id="14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7325" cy="3829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3- 22 </w:t>
      </w:r>
      <w:r w:rsidR="00D36979">
        <w:rPr>
          <w:rFonts w:hint="eastAsia"/>
          <w:noProof/>
        </w:rPr>
        <w:t>新建试题</w:t>
      </w:r>
    </w:p>
    <w:p w:rsidR="00D36979" w:rsidRDefault="00D36979" w:rsidP="00D36979">
      <w:pPr>
        <w:pStyle w:val="05"/>
        <w:numPr>
          <w:ilvl w:val="1"/>
          <w:numId w:val="2"/>
        </w:numPr>
        <w:spacing w:after="60" w:line="360" w:lineRule="auto"/>
        <w:ind w:firstLineChars="0"/>
      </w:pPr>
      <w:r>
        <w:rPr>
          <w:rFonts w:hint="eastAsia"/>
        </w:rPr>
        <w:t>设置试题类型：从设置试题类型下拉框中选择试题类型；</w:t>
      </w:r>
      <w:r>
        <w:t xml:space="preserve"> </w:t>
      </w:r>
    </w:p>
    <w:p w:rsidR="00D36979" w:rsidRDefault="00D36979" w:rsidP="00D36979">
      <w:pPr>
        <w:pStyle w:val="05"/>
        <w:numPr>
          <w:ilvl w:val="1"/>
          <w:numId w:val="2"/>
        </w:numPr>
        <w:spacing w:after="60" w:line="360" w:lineRule="auto"/>
        <w:ind w:firstLineChars="0"/>
      </w:pPr>
      <w:r>
        <w:rPr>
          <w:rFonts w:hint="eastAsia"/>
        </w:rPr>
        <w:t>评分标准：针对客观题都有一个评分标准，这个评分标准是系统内定的评分细节，在评分时，以这个内定的评分细节自动计算学生的得分。多选题、有序填空题和无序填空题都有两个评分标准供选择，其它的客观题型只有一个默认的评分标准，所以界面中没有提供这些客观题的评分标准属性和选项。</w:t>
      </w:r>
    </w:p>
    <w:p w:rsidR="00D36979" w:rsidRDefault="00D36979" w:rsidP="00D36979">
      <w:pPr>
        <w:pStyle w:val="05"/>
        <w:numPr>
          <w:ilvl w:val="1"/>
          <w:numId w:val="2"/>
        </w:numPr>
        <w:spacing w:after="60" w:line="360" w:lineRule="auto"/>
        <w:ind w:firstLineChars="0"/>
      </w:pPr>
      <w:r>
        <w:rPr>
          <w:rFonts w:hint="eastAsia"/>
        </w:rPr>
        <w:t>设置试题分数：给每道题设置分数，所有试题的分数总和为试卷的总分；</w:t>
      </w:r>
    </w:p>
    <w:p w:rsidR="00D36979" w:rsidRDefault="00D36979" w:rsidP="00D36979">
      <w:pPr>
        <w:pStyle w:val="05"/>
        <w:numPr>
          <w:ilvl w:val="1"/>
          <w:numId w:val="2"/>
        </w:numPr>
        <w:spacing w:after="60" w:line="360" w:lineRule="auto"/>
        <w:ind w:firstLineChars="0"/>
      </w:pPr>
      <w:r>
        <w:rPr>
          <w:rFonts w:hint="eastAsia"/>
        </w:rPr>
        <w:t>设置试题难度：试题的难度分为：难度题、水平题、基本题；</w:t>
      </w:r>
    </w:p>
    <w:p w:rsidR="00D36979" w:rsidRDefault="00D36979" w:rsidP="00D36979">
      <w:pPr>
        <w:pStyle w:val="05"/>
        <w:numPr>
          <w:ilvl w:val="1"/>
          <w:numId w:val="2"/>
        </w:numPr>
        <w:spacing w:after="60" w:line="360" w:lineRule="auto"/>
        <w:ind w:firstLineChars="0"/>
      </w:pPr>
      <w:r>
        <w:rPr>
          <w:rFonts w:hint="eastAsia"/>
        </w:rPr>
        <w:t>试卷结构目录：可以在‘试卷结构目录’的下拉框中进行选择；</w:t>
      </w:r>
    </w:p>
    <w:p w:rsidR="00D36979" w:rsidRDefault="00D36979" w:rsidP="00D36979">
      <w:pPr>
        <w:pStyle w:val="05"/>
        <w:numPr>
          <w:ilvl w:val="1"/>
          <w:numId w:val="2"/>
        </w:numPr>
        <w:spacing w:after="60" w:line="360" w:lineRule="auto"/>
        <w:ind w:firstLineChars="0"/>
      </w:pPr>
      <w:r>
        <w:rPr>
          <w:rFonts w:hint="eastAsia"/>
        </w:rPr>
        <w:t>试题描述：即，试题内容。它的输入和编辑请参见《</w:t>
      </w:r>
      <w:r>
        <w:rPr>
          <w:rFonts w:hint="eastAsia"/>
        </w:rPr>
        <w:t>Jseditor</w:t>
      </w:r>
      <w:r>
        <w:rPr>
          <w:rFonts w:hint="eastAsia"/>
        </w:rPr>
        <w:t>编辑器用户手册》；</w:t>
      </w:r>
    </w:p>
    <w:p w:rsidR="00D36979" w:rsidRDefault="00D36979" w:rsidP="00D36979">
      <w:pPr>
        <w:pStyle w:val="05"/>
        <w:numPr>
          <w:ilvl w:val="1"/>
          <w:numId w:val="2"/>
        </w:numPr>
        <w:spacing w:after="60" w:line="360" w:lineRule="auto"/>
        <w:ind w:firstLineChars="0"/>
      </w:pPr>
      <w:r>
        <w:rPr>
          <w:rFonts w:hint="eastAsia"/>
        </w:rPr>
        <w:t>候选答案：根据试题类型不同，候选答案的编辑界面也有所不同。</w:t>
      </w:r>
    </w:p>
    <w:p w:rsidR="00D36979" w:rsidRDefault="00D36979" w:rsidP="00D36979">
      <w:pPr>
        <w:pStyle w:val="05"/>
        <w:numPr>
          <w:ilvl w:val="1"/>
          <w:numId w:val="2"/>
        </w:numPr>
        <w:spacing w:after="60" w:line="360" w:lineRule="auto"/>
        <w:ind w:firstLineChars="0"/>
      </w:pPr>
      <w:r>
        <w:rPr>
          <w:rFonts w:hint="eastAsia"/>
        </w:rPr>
        <w:t>反馈信息：‘正确反馈’和‘错误反馈’信息为可选项。根据学生答案是否正确，给出相应的‘正确反馈’和‘错误反馈’信息。</w:t>
      </w:r>
    </w:p>
    <w:p w:rsidR="00D36979" w:rsidRDefault="00D36979" w:rsidP="00D36979">
      <w:pPr>
        <w:pStyle w:val="05"/>
        <w:numPr>
          <w:ilvl w:val="1"/>
          <w:numId w:val="2"/>
        </w:numPr>
        <w:spacing w:after="60" w:line="360" w:lineRule="auto"/>
        <w:ind w:firstLineChars="0"/>
      </w:pPr>
      <w:r>
        <w:rPr>
          <w:rFonts w:hint="eastAsia"/>
        </w:rPr>
        <w:t>得分要点：针对主观题，在编辑试题时可以录入“得分要点”，这个得分要点在主</w:t>
      </w:r>
      <w:r>
        <w:rPr>
          <w:rFonts w:hint="eastAsia"/>
        </w:rPr>
        <w:lastRenderedPageBreak/>
        <w:t>讲老师手工评阅试题时，可以查看到，并进行有针对性的点评和给分。学生查看考试结果时也可以看到主观题的得分要点。</w:t>
      </w:r>
    </w:p>
    <w:p w:rsidR="00D36979" w:rsidRDefault="00D36979" w:rsidP="00D36979">
      <w:pPr>
        <w:spacing w:after="60" w:line="360" w:lineRule="auto"/>
        <w:ind w:firstLine="420"/>
        <w:jc w:val="left"/>
      </w:pPr>
      <w:r>
        <w:rPr>
          <w:rFonts w:hint="eastAsia"/>
        </w:rPr>
        <w:t>各项内容输入完成后，点击‘保存’按钮则完成试题创建。</w:t>
      </w:r>
    </w:p>
    <w:p w:rsidR="00D36979" w:rsidRDefault="00D36979" w:rsidP="00D36979">
      <w:pPr>
        <w:spacing w:after="60" w:line="360" w:lineRule="auto"/>
        <w:ind w:firstLine="420"/>
        <w:jc w:val="left"/>
      </w:pPr>
      <w:r>
        <w:rPr>
          <w:rFonts w:hint="eastAsia"/>
        </w:rPr>
        <w:t>在试题编辑页面中，根据试题类型不同，候选答案的编辑界面也有所不同。这里主要讲讲比较特殊的有序填空题和无序填空题的答案编辑。</w:t>
      </w:r>
    </w:p>
    <w:p w:rsidR="00D36979" w:rsidRDefault="00D36979" w:rsidP="00D36979">
      <w:pPr>
        <w:spacing w:after="60" w:line="360" w:lineRule="auto"/>
        <w:ind w:firstLine="420"/>
        <w:jc w:val="left"/>
      </w:pPr>
      <w:r>
        <w:rPr>
          <w:rFonts w:hint="eastAsia"/>
        </w:rPr>
        <w:t>编辑有序（无序）填空题的试题描述时，在需要插入空格的地方点击“插入空格”按钮</w:t>
      </w:r>
      <w:r w:rsidR="00B94A96">
        <w:rPr>
          <w:noProof/>
        </w:rPr>
        <w:drawing>
          <wp:inline distT="0" distB="0" distL="0" distR="0">
            <wp:extent cx="133350" cy="133350"/>
            <wp:effectExtent l="0" t="0" r="0" b="0"/>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hint="eastAsia"/>
        </w:rPr>
        <w:t>，一道题中可以插入多个空格，如下图所示：</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71552" behindDoc="0" locked="0" layoutInCell="1" allowOverlap="1">
            <wp:simplePos x="0" y="0"/>
            <wp:positionH relativeFrom="column">
              <wp:posOffset>306070</wp:posOffset>
            </wp:positionH>
            <wp:positionV relativeFrom="paragraph">
              <wp:posOffset>25400</wp:posOffset>
            </wp:positionV>
            <wp:extent cx="4981575" cy="2114550"/>
            <wp:effectExtent l="19050" t="19050" r="28575" b="19050"/>
            <wp:wrapTopAndBottom/>
            <wp:docPr id="142"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81575" cy="21145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3- 23 </w:t>
      </w:r>
      <w:r w:rsidR="00D36979" w:rsidRPr="0031741B">
        <w:rPr>
          <w:rFonts w:hint="eastAsia"/>
          <w:noProof/>
        </w:rPr>
        <w:t>为有序</w:t>
      </w:r>
      <w:r w:rsidR="00D36979" w:rsidRPr="0031741B">
        <w:rPr>
          <w:rFonts w:hint="eastAsia"/>
          <w:noProof/>
        </w:rPr>
        <w:t>(</w:t>
      </w:r>
      <w:r w:rsidR="00D36979" w:rsidRPr="0031741B">
        <w:rPr>
          <w:rFonts w:hint="eastAsia"/>
          <w:noProof/>
        </w:rPr>
        <w:t>无序</w:t>
      </w:r>
      <w:r w:rsidR="00D36979" w:rsidRPr="0031741B">
        <w:rPr>
          <w:rFonts w:hint="eastAsia"/>
          <w:noProof/>
        </w:rPr>
        <w:t>)</w:t>
      </w:r>
      <w:r w:rsidR="00D36979" w:rsidRPr="0031741B">
        <w:rPr>
          <w:rFonts w:hint="eastAsia"/>
          <w:noProof/>
        </w:rPr>
        <w:t>填空题插入空格</w:t>
      </w:r>
    </w:p>
    <w:p w:rsidR="00D36979" w:rsidRDefault="00D36979" w:rsidP="00D36979">
      <w:pPr>
        <w:spacing w:after="60" w:line="360" w:lineRule="auto"/>
        <w:ind w:firstLine="420"/>
        <w:jc w:val="left"/>
      </w:pPr>
      <w:r>
        <w:rPr>
          <w:rFonts w:hint="eastAsia"/>
        </w:rPr>
        <w:t>编辑答案时，有序填空题的答案组数必须与试题描述中的空格数一致，但无序填空题的答案组数可以等于或大于空格数，每组的答案个数不限。如下图：</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72576" behindDoc="0" locked="0" layoutInCell="1" allowOverlap="1">
            <wp:simplePos x="0" y="0"/>
            <wp:positionH relativeFrom="column">
              <wp:posOffset>237490</wp:posOffset>
            </wp:positionH>
            <wp:positionV relativeFrom="paragraph">
              <wp:posOffset>25400</wp:posOffset>
            </wp:positionV>
            <wp:extent cx="5000625" cy="1123950"/>
            <wp:effectExtent l="19050" t="19050" r="28575" b="19050"/>
            <wp:wrapTopAndBottom/>
            <wp:docPr id="141"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0625" cy="11239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3- 24 </w:t>
      </w:r>
      <w:r w:rsidR="00D36979">
        <w:rPr>
          <w:rFonts w:hint="eastAsia"/>
          <w:noProof/>
        </w:rPr>
        <w:t>编辑有序</w:t>
      </w:r>
      <w:r w:rsidR="00D36979">
        <w:rPr>
          <w:rFonts w:hint="eastAsia"/>
          <w:noProof/>
        </w:rPr>
        <w:t>(</w:t>
      </w:r>
      <w:r w:rsidR="00D36979">
        <w:rPr>
          <w:rFonts w:hint="eastAsia"/>
          <w:noProof/>
        </w:rPr>
        <w:t>无序</w:t>
      </w:r>
      <w:r w:rsidR="00D36979">
        <w:rPr>
          <w:rFonts w:hint="eastAsia"/>
          <w:noProof/>
        </w:rPr>
        <w:t>)</w:t>
      </w:r>
      <w:r w:rsidR="00D36979">
        <w:rPr>
          <w:rFonts w:hint="eastAsia"/>
          <w:noProof/>
        </w:rPr>
        <w:t>填空题答案</w:t>
      </w:r>
    </w:p>
    <w:p w:rsidR="00D36979" w:rsidRDefault="00D36979" w:rsidP="00780B7D">
      <w:pPr>
        <w:pStyle w:val="5"/>
        <w:numPr>
          <w:ilvl w:val="4"/>
          <w:numId w:val="31"/>
        </w:numPr>
        <w:tabs>
          <w:tab w:val="num" w:pos="992"/>
        </w:tabs>
        <w:spacing w:line="360" w:lineRule="auto"/>
        <w:ind w:left="992" w:hanging="992"/>
      </w:pPr>
      <w:r>
        <w:rPr>
          <w:rFonts w:hint="eastAsia"/>
        </w:rPr>
        <w:t>导入试题</w:t>
      </w:r>
    </w:p>
    <w:p w:rsidR="00D36979" w:rsidRDefault="00D36979" w:rsidP="006E42D6">
      <w:pPr>
        <w:spacing w:beforeLines="50" w:before="156" w:after="0" w:line="360" w:lineRule="auto"/>
        <w:ind w:firstLine="420"/>
      </w:pPr>
      <w:r>
        <w:rPr>
          <w:rFonts w:hint="eastAsia"/>
        </w:rPr>
        <w:t>系统提供两种导入试题的来源：本地计算机上的文件；或从个人文件夹中选择文件。在‘导入试题’页面，点击‘浏览’按钮，选择备份的题库文件（</w:t>
      </w:r>
      <w:r>
        <w:rPr>
          <w:rFonts w:hint="eastAsia"/>
        </w:rPr>
        <w:t>Zip</w:t>
      </w:r>
      <w:r>
        <w:rPr>
          <w:rFonts w:hint="eastAsia"/>
        </w:rPr>
        <w:t>文件），或直接输入文件路径。同时可以选择试卷结构目录，然后点击‘提交’按钮即可。导入后的试题可以再次</w:t>
      </w:r>
      <w:r>
        <w:rPr>
          <w:rFonts w:hint="eastAsia"/>
        </w:rPr>
        <w:lastRenderedPageBreak/>
        <w:t>编辑。</w:t>
      </w:r>
    </w:p>
    <w:p w:rsidR="00D36979" w:rsidRDefault="00D36979" w:rsidP="00780B7D">
      <w:pPr>
        <w:pStyle w:val="5"/>
        <w:numPr>
          <w:ilvl w:val="4"/>
          <w:numId w:val="31"/>
        </w:numPr>
        <w:tabs>
          <w:tab w:val="num" w:pos="992"/>
        </w:tabs>
        <w:spacing w:line="360" w:lineRule="auto"/>
        <w:ind w:left="992" w:hanging="992"/>
      </w:pPr>
      <w:r>
        <w:rPr>
          <w:rFonts w:hint="eastAsia"/>
        </w:rPr>
        <w:t>从</w:t>
      </w:r>
      <w:r>
        <w:rPr>
          <w:rFonts w:hint="eastAsia"/>
        </w:rPr>
        <w:t>Excel</w:t>
      </w:r>
      <w:r>
        <w:rPr>
          <w:rFonts w:hint="eastAsia"/>
        </w:rPr>
        <w:t>导入试题</w:t>
      </w:r>
    </w:p>
    <w:p w:rsidR="00D36979" w:rsidRDefault="00D36979" w:rsidP="006E42D6">
      <w:pPr>
        <w:spacing w:beforeLines="50" w:before="156" w:after="0" w:line="360" w:lineRule="auto"/>
        <w:ind w:firstLine="420"/>
      </w:pPr>
      <w:r>
        <w:rPr>
          <w:rFonts w:hint="eastAsia"/>
        </w:rPr>
        <w:t>为了方便、快速的制作试题，系统提供了从</w:t>
      </w:r>
      <w:r>
        <w:rPr>
          <w:rFonts w:hint="eastAsia"/>
        </w:rPr>
        <w:t>Excel</w:t>
      </w:r>
      <w:r>
        <w:rPr>
          <w:rFonts w:hint="eastAsia"/>
        </w:rPr>
        <w:t>导入试题，用户只需要按照系统所提供的试题模板，将试题编辑于</w:t>
      </w:r>
      <w:r>
        <w:rPr>
          <w:rFonts w:hint="eastAsia"/>
        </w:rPr>
        <w:t>Excel</w:t>
      </w:r>
      <w:r>
        <w:rPr>
          <w:rFonts w:hint="eastAsia"/>
        </w:rPr>
        <w:t>表格，直接导入即可。</w:t>
      </w:r>
    </w:p>
    <w:p w:rsidR="00D36979" w:rsidRDefault="00D36979" w:rsidP="00780B7D">
      <w:pPr>
        <w:pStyle w:val="5"/>
        <w:numPr>
          <w:ilvl w:val="4"/>
          <w:numId w:val="31"/>
        </w:numPr>
        <w:tabs>
          <w:tab w:val="num" w:pos="992"/>
        </w:tabs>
        <w:spacing w:line="360" w:lineRule="auto"/>
        <w:ind w:left="992" w:hanging="992"/>
      </w:pPr>
      <w:r>
        <w:rPr>
          <w:rFonts w:hint="eastAsia"/>
        </w:rPr>
        <w:t>批量操作试题</w:t>
      </w:r>
    </w:p>
    <w:p w:rsidR="00D36979" w:rsidRPr="007F518E" w:rsidRDefault="00D36979" w:rsidP="00D36979">
      <w:pPr>
        <w:spacing w:line="360" w:lineRule="auto"/>
        <w:ind w:firstLine="420"/>
      </w:pPr>
      <w:r>
        <w:rPr>
          <w:rFonts w:hint="eastAsia"/>
        </w:rPr>
        <w:t>批量操作试题分为批量移动试卷结构目录、批量修改分值、批量修改难度、批量关联知识点及批量删除五个功能。选中试题后即可进行批量操作。</w:t>
      </w:r>
    </w:p>
    <w:p w:rsidR="00D36979" w:rsidRPr="000171B2" w:rsidRDefault="00D36979" w:rsidP="00780B7D">
      <w:pPr>
        <w:pStyle w:val="5"/>
        <w:numPr>
          <w:ilvl w:val="4"/>
          <w:numId w:val="31"/>
        </w:numPr>
        <w:tabs>
          <w:tab w:val="num" w:pos="992"/>
        </w:tabs>
        <w:spacing w:line="360" w:lineRule="auto"/>
        <w:ind w:left="992" w:hanging="992"/>
      </w:pPr>
      <w:r>
        <w:rPr>
          <w:rFonts w:hint="eastAsia"/>
        </w:rPr>
        <w:t>关联知识点</w:t>
      </w:r>
    </w:p>
    <w:p w:rsidR="00D36979" w:rsidRDefault="00D36979" w:rsidP="00D36979">
      <w:pPr>
        <w:spacing w:after="60" w:line="360" w:lineRule="auto"/>
        <w:ind w:firstLine="420"/>
        <w:jc w:val="left"/>
      </w:pPr>
      <w:r>
        <w:rPr>
          <w:rFonts w:hint="eastAsia"/>
        </w:rPr>
        <w:t>试题关联知识点有两方面的作用：</w:t>
      </w:r>
    </w:p>
    <w:p w:rsidR="00D36979" w:rsidRDefault="00D36979" w:rsidP="00D36979">
      <w:pPr>
        <w:pStyle w:val="05"/>
        <w:numPr>
          <w:ilvl w:val="1"/>
          <w:numId w:val="2"/>
        </w:numPr>
        <w:spacing w:after="60" w:line="360" w:lineRule="auto"/>
        <w:ind w:firstLineChars="0"/>
      </w:pPr>
      <w:r>
        <w:rPr>
          <w:rFonts w:hint="eastAsia"/>
        </w:rPr>
        <w:t>对于学生：当学生做试卷时，如果该试题的答案错误，将在学生的课程内容浏览页面，在关联的知识点标题图标上以带斜杠的灯泡按钮</w:t>
      </w:r>
      <w:r w:rsidR="00B94A96">
        <w:rPr>
          <w:noProof/>
        </w:rPr>
        <w:drawing>
          <wp:inline distT="0" distB="0" distL="0" distR="0">
            <wp:extent cx="114300" cy="142875"/>
            <wp:effectExtent l="0" t="0" r="0" b="952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hint="eastAsia"/>
        </w:rPr>
        <w:t>呈现，表示这个知识点还需要进一步学习。如果将试卷设置为允许查看考试结果，则学生还可以点击灯泡图标查看关联的试题。</w:t>
      </w:r>
    </w:p>
    <w:p w:rsidR="00D36979" w:rsidRDefault="00D36979" w:rsidP="00D36979">
      <w:pPr>
        <w:pStyle w:val="05"/>
        <w:numPr>
          <w:ilvl w:val="1"/>
          <w:numId w:val="2"/>
        </w:numPr>
        <w:spacing w:after="60" w:line="360" w:lineRule="auto"/>
        <w:ind w:firstLineChars="0"/>
      </w:pPr>
      <w:r>
        <w:rPr>
          <w:rFonts w:hint="eastAsia"/>
        </w:rPr>
        <w:t>对</w:t>
      </w:r>
      <w:smartTag w:uri="urn:schemas-microsoft-com:office:smarttags" w:element="PersonName">
        <w:smartTagPr>
          <w:attr w:name="ProductID" w:val="于"/>
        </w:smartTagPr>
        <w:r>
          <w:rPr>
            <w:rFonts w:hint="eastAsia"/>
          </w:rPr>
          <w:t>于</w:t>
        </w:r>
      </w:smartTag>
      <w:r>
        <w:rPr>
          <w:rFonts w:hint="eastAsia"/>
        </w:rPr>
        <w:t>老师：当学生的试题答案错误时，将统计错误的次数，并在‘知识点统计’中显示关联的知识点以及错误次数。</w:t>
      </w:r>
    </w:p>
    <w:p w:rsidR="00D36979" w:rsidRDefault="00D36979" w:rsidP="00D36979">
      <w:pPr>
        <w:spacing w:after="60" w:line="360" w:lineRule="auto"/>
        <w:ind w:firstLine="420"/>
        <w:jc w:val="left"/>
      </w:pPr>
      <w:r>
        <w:rPr>
          <w:rFonts w:hint="eastAsia"/>
        </w:rPr>
        <w:t>当然是否给试题设置相关知识点完全由课程创建者决定。</w:t>
      </w:r>
    </w:p>
    <w:p w:rsidR="00D36979" w:rsidRDefault="00D36979" w:rsidP="00D36979">
      <w:pPr>
        <w:spacing w:after="60" w:line="360" w:lineRule="auto"/>
        <w:ind w:firstLine="420"/>
        <w:jc w:val="left"/>
      </w:pPr>
      <w:r>
        <w:rPr>
          <w:rFonts w:hint="eastAsia"/>
        </w:rPr>
        <w:t>在试题列表的每道试题后，都存在</w:t>
      </w:r>
      <w:r>
        <w:rPr>
          <w:rFonts w:hint="eastAsia"/>
        </w:rPr>
        <w:t xml:space="preserve"> </w:t>
      </w:r>
      <w:r>
        <w:rPr>
          <w:rFonts w:hint="eastAsia"/>
        </w:rPr>
        <w:t>“设置知识点”的链接，点击该链接后，在页面中以树形结构显示出课程的所有知识点，选中与试题相关的知识点，在后面的复选框打勾，将试题与知识点建立关联。如下图：</w:t>
      </w:r>
    </w:p>
    <w:p w:rsidR="00D36979" w:rsidRPr="0026177D"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73600" behindDoc="0" locked="0" layoutInCell="1" allowOverlap="1">
            <wp:simplePos x="0" y="0"/>
            <wp:positionH relativeFrom="column">
              <wp:posOffset>1818005</wp:posOffset>
            </wp:positionH>
            <wp:positionV relativeFrom="paragraph">
              <wp:posOffset>93345</wp:posOffset>
            </wp:positionV>
            <wp:extent cx="1876425" cy="1390650"/>
            <wp:effectExtent l="19050" t="19050" r="28575" b="19050"/>
            <wp:wrapTopAndBottom/>
            <wp:docPr id="14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76425"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14</w:t>
      </w:r>
      <w:r w:rsidR="005B2326">
        <w:rPr>
          <w:noProof/>
        </w:rPr>
        <w:fldChar w:fldCharType="end"/>
      </w:r>
      <w:r w:rsidR="00D36979">
        <w:rPr>
          <w:rFonts w:hint="eastAsia"/>
          <w:noProof/>
        </w:rPr>
        <w:t xml:space="preserve"> </w:t>
      </w:r>
      <w:r w:rsidR="00D36979" w:rsidRPr="000A5A7C">
        <w:rPr>
          <w:rFonts w:hint="eastAsia"/>
          <w:noProof/>
        </w:rPr>
        <w:t>设置相关知识点</w:t>
      </w:r>
    </w:p>
    <w:p w:rsidR="00D36979" w:rsidRDefault="00D36979" w:rsidP="00D36979">
      <w:pPr>
        <w:pStyle w:val="40"/>
        <w:numPr>
          <w:ilvl w:val="3"/>
          <w:numId w:val="1"/>
        </w:numPr>
        <w:tabs>
          <w:tab w:val="num" w:pos="851"/>
        </w:tabs>
        <w:spacing w:line="360" w:lineRule="auto"/>
        <w:ind w:left="851" w:hanging="851"/>
      </w:pPr>
      <w:bookmarkStart w:id="77" w:name="_Toc308194295"/>
      <w:r>
        <w:rPr>
          <w:rFonts w:hint="eastAsia"/>
        </w:rPr>
        <w:t>导入导出试卷</w:t>
      </w:r>
      <w:bookmarkEnd w:id="77"/>
    </w:p>
    <w:p w:rsidR="00D36979" w:rsidRDefault="00B94A96" w:rsidP="00D36979">
      <w:pPr>
        <w:spacing w:line="360" w:lineRule="auto"/>
        <w:ind w:firstLine="420"/>
      </w:pPr>
      <w:r>
        <w:rPr>
          <w:noProof/>
        </w:rPr>
        <w:drawing>
          <wp:anchor distT="0" distB="0" distL="114300" distR="114300" simplePos="0" relativeHeight="251665408" behindDoc="0" locked="0" layoutInCell="1" allowOverlap="1">
            <wp:simplePos x="0" y="0"/>
            <wp:positionH relativeFrom="column">
              <wp:posOffset>228600</wp:posOffset>
            </wp:positionH>
            <wp:positionV relativeFrom="paragraph">
              <wp:posOffset>509270</wp:posOffset>
            </wp:positionV>
            <wp:extent cx="4914900" cy="1296670"/>
            <wp:effectExtent l="19050" t="19050" r="19050" b="17780"/>
            <wp:wrapTopAndBottom/>
            <wp:docPr id="139"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14900" cy="12966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1938020</wp:posOffset>
                </wp:positionV>
                <wp:extent cx="5200650" cy="335280"/>
                <wp:effectExtent l="0" t="0" r="0" b="7620"/>
                <wp:wrapTopAndBottom/>
                <wp:docPr id="13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637F7B"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w:t>
                            </w:r>
                            <w:r>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Pr>
                                <w:noProof/>
                              </w:rPr>
                              <w:fldChar w:fldCharType="separate"/>
                            </w:r>
                            <w:r>
                              <w:rPr>
                                <w:noProof/>
                              </w:rPr>
                              <w:t>15</w:t>
                            </w:r>
                            <w:r>
                              <w:rPr>
                                <w:noProof/>
                              </w:rPr>
                              <w:fldChar w:fldCharType="end"/>
                            </w:r>
                            <w:r>
                              <w:rPr>
                                <w:rFonts w:hint="eastAsia"/>
                                <w:noProof/>
                              </w:rPr>
                              <w:t xml:space="preserve"> </w:t>
                            </w:r>
                            <w:r>
                              <w:rPr>
                                <w:rFonts w:hint="eastAsia"/>
                                <w:noProof/>
                              </w:rPr>
                              <w:t>导入备份试卷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28" type="#_x0000_t202" style="position:absolute;left:0;text-align:left;margin-left:18pt;margin-top:152.6pt;width:409.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3fQIAAAo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" stroked="f">
                <v:textbox style="mso-fit-shape-to-text:t" inset="0,0,0,0">
                  <w:txbxContent>
                    <w:p w:rsidR="006E42D6" w:rsidRPr="00637F7B"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w:t>
                      </w:r>
                      <w:r>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Pr>
                          <w:noProof/>
                        </w:rPr>
                        <w:fldChar w:fldCharType="separate"/>
                      </w:r>
                      <w:r>
                        <w:rPr>
                          <w:noProof/>
                        </w:rPr>
                        <w:t>15</w:t>
                      </w:r>
                      <w:r>
                        <w:rPr>
                          <w:noProof/>
                        </w:rPr>
                        <w:fldChar w:fldCharType="end"/>
                      </w:r>
                      <w:r>
                        <w:rPr>
                          <w:rFonts w:hint="eastAsia"/>
                          <w:noProof/>
                        </w:rPr>
                        <w:t xml:space="preserve"> </w:t>
                      </w:r>
                      <w:r>
                        <w:rPr>
                          <w:rFonts w:hint="eastAsia"/>
                          <w:noProof/>
                        </w:rPr>
                        <w:t>导入备份试卷</w:t>
                      </w:r>
                    </w:p>
                  </w:txbxContent>
                </v:textbox>
                <w10:wrap type="topAndBottom"/>
              </v:shape>
            </w:pict>
          </mc:Fallback>
        </mc:AlternateContent>
      </w:r>
      <w:r w:rsidR="00D36979">
        <w:rPr>
          <w:rFonts w:hint="eastAsia"/>
        </w:rPr>
        <w:t>在‘作业与考试’的‘试卷管理’页面，点击‘导入备份试卷’按钮，出现如下页面：</w:t>
      </w:r>
    </w:p>
    <w:p w:rsidR="00D36979" w:rsidRPr="00FA6915" w:rsidRDefault="00D36979" w:rsidP="00D36979">
      <w:pPr>
        <w:spacing w:line="360" w:lineRule="auto"/>
        <w:ind w:firstLine="420"/>
      </w:pPr>
      <w:r>
        <w:rPr>
          <w:rFonts w:hint="eastAsia"/>
        </w:rPr>
        <w:t>输入标题和其它相关信息后，点击‘浏览’按钮选择一个从系统中备份的试卷进行导入，直接生成一个有试题的合法试卷。</w:t>
      </w:r>
    </w:p>
    <w:p w:rsidR="00D36979" w:rsidRDefault="00B94A96" w:rsidP="00D36979">
      <w:pPr>
        <w:spacing w:after="60" w:line="360" w:lineRule="auto"/>
        <w:ind w:firstLine="420"/>
        <w:jc w:val="left"/>
      </w:pPr>
      <w:r>
        <w:rPr>
          <w:noProof/>
        </w:rPr>
        <w:drawing>
          <wp:anchor distT="0" distB="0" distL="114300" distR="114300" simplePos="0" relativeHeight="251666432" behindDoc="0" locked="0" layoutInCell="1" allowOverlap="1">
            <wp:simplePos x="0" y="0"/>
            <wp:positionH relativeFrom="column">
              <wp:posOffset>266700</wp:posOffset>
            </wp:positionH>
            <wp:positionV relativeFrom="paragraph">
              <wp:posOffset>749300</wp:posOffset>
            </wp:positionV>
            <wp:extent cx="4876800" cy="1303020"/>
            <wp:effectExtent l="19050" t="19050" r="19050" b="11430"/>
            <wp:wrapTopAndBottom/>
            <wp:docPr id="137"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6800" cy="13030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试卷可以导出，用于在其他课程中导入，或作为备份保存在本地。在‘试卷列表’中，点击某个试卷的‘导出’链接，可以完整导出整个试卷，如下图：</w:t>
      </w:r>
    </w:p>
    <w:p w:rsidR="00D36979" w:rsidRPr="00E94D3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16</w:t>
      </w:r>
      <w:r w:rsidR="005B2326">
        <w:rPr>
          <w:noProof/>
        </w:rPr>
        <w:fldChar w:fldCharType="end"/>
      </w:r>
      <w:r>
        <w:rPr>
          <w:rFonts w:hint="eastAsia"/>
          <w:noProof/>
        </w:rPr>
        <w:t xml:space="preserve"> </w:t>
      </w:r>
      <w:r>
        <w:rPr>
          <w:rFonts w:hint="eastAsia"/>
          <w:noProof/>
        </w:rPr>
        <w:t>导出试卷</w:t>
      </w:r>
    </w:p>
    <w:p w:rsidR="00D36979" w:rsidRDefault="00D36979" w:rsidP="00D36979">
      <w:pPr>
        <w:ind w:firstLine="420"/>
      </w:pPr>
    </w:p>
    <w:p w:rsidR="00D36979" w:rsidRDefault="00D36979" w:rsidP="00D36979">
      <w:pPr>
        <w:ind w:firstLine="420"/>
      </w:pPr>
    </w:p>
    <w:p w:rsidR="00D36979" w:rsidRDefault="00B94A96" w:rsidP="00D36979">
      <w:pPr>
        <w:pStyle w:val="40"/>
        <w:numPr>
          <w:ilvl w:val="3"/>
          <w:numId w:val="1"/>
        </w:numPr>
        <w:tabs>
          <w:tab w:val="num" w:pos="851"/>
        </w:tabs>
        <w:spacing w:line="360" w:lineRule="auto"/>
        <w:ind w:left="851" w:hanging="851"/>
      </w:pPr>
      <w:bookmarkStart w:id="78" w:name="_Toc308194296"/>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1500505</wp:posOffset>
                </wp:positionV>
                <wp:extent cx="5276850" cy="435610"/>
                <wp:effectExtent l="0" t="0" r="0" b="2540"/>
                <wp:wrapTopAndBottom/>
                <wp:docPr id="13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5A6CB3" w:rsidRDefault="006E42D6" w:rsidP="00D36979">
                            <w:pPr>
                              <w:pStyle w:val="a9"/>
                              <w:ind w:firstLine="400"/>
                              <w:jc w:val="center"/>
                              <w:rPr>
                                <w:b/>
                                <w:noProof/>
                              </w:rP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17</w:t>
                            </w:r>
                            <w:r>
                              <w:fldChar w:fldCharType="end"/>
                            </w:r>
                            <w:r>
                              <w:rPr>
                                <w:rFonts w:hint="eastAsia"/>
                              </w:rPr>
                              <w:t xml:space="preserve"> </w:t>
                            </w:r>
                            <w:r>
                              <w:rPr>
                                <w:rFonts w:hint="eastAsia"/>
                                <w:sz w:val="18"/>
                                <w:szCs w:val="18"/>
                              </w:rPr>
                              <w:t>完整导出试卷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029" type="#_x0000_t202" style="position:absolute;left:0;text-align:left;margin-left:9pt;margin-top:118.15pt;width:415.5pt;height:3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" stroked="f">
                <v:textbox style="mso-fit-shape-to-text:t" inset="0,0,0,0">
                  <w:txbxContent>
                    <w:p w:rsidR="006E42D6" w:rsidRPr="005A6CB3" w:rsidRDefault="006E42D6" w:rsidP="00D36979">
                      <w:pPr>
                        <w:pStyle w:val="a9"/>
                        <w:ind w:firstLine="400"/>
                        <w:jc w:val="center"/>
                        <w:rPr>
                          <w:b/>
                          <w:noProof/>
                        </w:rP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17</w:t>
                      </w:r>
                      <w:r>
                        <w:fldChar w:fldCharType="end"/>
                      </w:r>
                      <w:r>
                        <w:rPr>
                          <w:rFonts w:hint="eastAsia"/>
                        </w:rPr>
                        <w:t xml:space="preserve"> </w:t>
                      </w:r>
                      <w:r>
                        <w:rPr>
                          <w:rFonts w:hint="eastAsia"/>
                          <w:sz w:val="18"/>
                          <w:szCs w:val="18"/>
                        </w:rPr>
                        <w:t>完整导出试卷</w:t>
                      </w:r>
                    </w:p>
                  </w:txbxContent>
                </v:textbox>
                <w10:wrap type="topAndBottom"/>
              </v:shape>
            </w:pict>
          </mc:Fallback>
        </mc:AlternateContent>
      </w:r>
      <w:r w:rsidR="00D36979">
        <w:rPr>
          <w:rFonts w:hint="eastAsia"/>
        </w:rPr>
        <w:t>自动组卷</w:t>
      </w:r>
      <w:bookmarkEnd w:id="78"/>
    </w:p>
    <w:p w:rsidR="00D36979" w:rsidRDefault="00B94A96" w:rsidP="00D36979">
      <w:pPr>
        <w:spacing w:line="360" w:lineRule="auto"/>
        <w:ind w:firstLine="420"/>
      </w:pP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806450</wp:posOffset>
            </wp:positionV>
            <wp:extent cx="5143500" cy="3829050"/>
            <wp:effectExtent l="19050" t="19050" r="19050" b="19050"/>
            <wp:wrapTopAndBottom/>
            <wp:docPr id="135"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43500" cy="3829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如果要采用自动生成试卷题目的方式，在‘试卷管理’页面点击‘自动组卷’按钮，出现的页面如下：</w:t>
      </w:r>
    </w:p>
    <w:p w:rsidR="00D36979" w:rsidRPr="00E94D3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18</w:t>
      </w:r>
      <w:r w:rsidR="005B2326">
        <w:rPr>
          <w:noProof/>
        </w:rPr>
        <w:fldChar w:fldCharType="end"/>
      </w:r>
      <w:r>
        <w:rPr>
          <w:rFonts w:hint="eastAsia"/>
          <w:noProof/>
        </w:rPr>
        <w:t xml:space="preserve"> </w:t>
      </w:r>
      <w:r>
        <w:rPr>
          <w:rFonts w:hint="eastAsia"/>
          <w:noProof/>
        </w:rPr>
        <w:t>自动组卷</w:t>
      </w:r>
    </w:p>
    <w:p w:rsidR="00D36979" w:rsidRPr="0021020D" w:rsidRDefault="00D36979" w:rsidP="00D36979">
      <w:pPr>
        <w:spacing w:line="360" w:lineRule="auto"/>
        <w:ind w:firstLine="420"/>
      </w:pPr>
      <w:r>
        <w:rPr>
          <w:rFonts w:hint="eastAsia"/>
        </w:rPr>
        <w:t>通过选择试题的类型、难度、每种题型的个数，‘保存’后将自动从指定的试题范围的试题中抽取满足设置条件的试题，创建的试卷同样显示在试卷列表；自动组卷时，也可以输入试卷标题、关联知识点并设置题型的个数都为零后创建一个空的试卷，可以在编辑试卷页面重新增加试题。</w:t>
      </w:r>
    </w:p>
    <w:p w:rsidR="00D36979" w:rsidRDefault="00D36979" w:rsidP="00D36979">
      <w:pPr>
        <w:pStyle w:val="40"/>
        <w:numPr>
          <w:ilvl w:val="3"/>
          <w:numId w:val="1"/>
        </w:numPr>
        <w:tabs>
          <w:tab w:val="num" w:pos="851"/>
        </w:tabs>
        <w:spacing w:line="360" w:lineRule="auto"/>
        <w:ind w:left="851" w:hanging="851"/>
      </w:pPr>
      <w:bookmarkStart w:id="79" w:name="_Toc308194297"/>
      <w:r>
        <w:rPr>
          <w:rFonts w:hint="eastAsia"/>
        </w:rPr>
        <w:t>拷贝试卷</w:t>
      </w:r>
      <w:bookmarkEnd w:id="79"/>
    </w:p>
    <w:p w:rsidR="00D36979" w:rsidRDefault="00D36979" w:rsidP="00D36979">
      <w:pPr>
        <w:spacing w:after="60" w:line="360" w:lineRule="auto"/>
        <w:ind w:firstLine="420"/>
        <w:jc w:val="left"/>
      </w:pPr>
      <w:r>
        <w:rPr>
          <w:rFonts w:hint="eastAsia"/>
        </w:rPr>
        <w:t>拷贝试卷，即复制一个和原试卷完全相同的试卷，成为一个独立的试卷，可以再次编辑试题的任何信息。</w:t>
      </w:r>
    </w:p>
    <w:p w:rsidR="00D36979" w:rsidRDefault="00D36979" w:rsidP="00D36979">
      <w:pPr>
        <w:spacing w:after="60" w:line="360" w:lineRule="auto"/>
        <w:ind w:firstLine="420"/>
        <w:jc w:val="left"/>
      </w:pPr>
      <w:r>
        <w:rPr>
          <w:rFonts w:hint="eastAsia"/>
        </w:rPr>
        <w:t>在试卷列表中，点击某个试卷的‘拷贝’链接，则生成一个新的试卷，标题是：原试卷</w:t>
      </w:r>
      <w:r>
        <w:rPr>
          <w:rFonts w:hint="eastAsia"/>
        </w:rPr>
        <w:lastRenderedPageBreak/>
        <w:t>标题＋当前时间。</w:t>
      </w:r>
    </w:p>
    <w:p w:rsidR="00D36979" w:rsidRDefault="00D36979" w:rsidP="00D36979">
      <w:pPr>
        <w:pStyle w:val="40"/>
        <w:numPr>
          <w:ilvl w:val="3"/>
          <w:numId w:val="1"/>
        </w:numPr>
        <w:tabs>
          <w:tab w:val="num" w:pos="851"/>
        </w:tabs>
        <w:spacing w:line="360" w:lineRule="auto"/>
        <w:ind w:left="851" w:hanging="851"/>
      </w:pPr>
      <w:bookmarkStart w:id="80" w:name="_Toc308194298"/>
      <w:r>
        <w:rPr>
          <w:rFonts w:hint="eastAsia"/>
        </w:rPr>
        <w:t>删除试卷</w:t>
      </w:r>
      <w:bookmarkEnd w:id="80"/>
    </w:p>
    <w:p w:rsidR="00D36979" w:rsidRPr="00115329" w:rsidRDefault="00D36979" w:rsidP="00D36979">
      <w:pPr>
        <w:spacing w:after="60" w:line="360" w:lineRule="auto"/>
        <w:ind w:firstLine="420"/>
      </w:pPr>
      <w:r>
        <w:rPr>
          <w:rFonts w:hint="eastAsia"/>
        </w:rPr>
        <w:t>在试卷列表中，点击试卷的‘删除’链接将删除试卷。如果该试卷已有学生提交答案，则删除所有相关记录。</w:t>
      </w:r>
    </w:p>
    <w:p w:rsidR="00D36979" w:rsidRPr="00115329" w:rsidRDefault="00D36979" w:rsidP="00D36979">
      <w:pPr>
        <w:pStyle w:val="40"/>
        <w:numPr>
          <w:ilvl w:val="3"/>
          <w:numId w:val="1"/>
        </w:numPr>
        <w:tabs>
          <w:tab w:val="num" w:pos="851"/>
        </w:tabs>
        <w:spacing w:line="360" w:lineRule="auto"/>
        <w:ind w:left="851" w:hanging="851"/>
      </w:pPr>
      <w:bookmarkStart w:id="81" w:name="_Toc308194299"/>
      <w:r>
        <w:rPr>
          <w:rFonts w:hint="eastAsia"/>
        </w:rPr>
        <w:t>发布为考卷</w:t>
      </w:r>
      <w:bookmarkEnd w:id="81"/>
    </w:p>
    <w:p w:rsidR="00D36979" w:rsidRDefault="00B94A96" w:rsidP="00D36979">
      <w:pPr>
        <w:spacing w:after="60" w:line="360" w:lineRule="auto"/>
        <w:ind w:firstLine="420"/>
        <w:jc w:val="left"/>
        <w:rPr>
          <w:rFonts w:ascii="宋体" w:hAnsi="宋体"/>
        </w:rPr>
      </w:pPr>
      <w:r>
        <w:rPr>
          <w:noProof/>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461010</wp:posOffset>
            </wp:positionV>
            <wp:extent cx="3133725" cy="1895475"/>
            <wp:effectExtent l="19050" t="19050" r="28575" b="28575"/>
            <wp:wrapTopAndBottom/>
            <wp:docPr id="134"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33725"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在试卷列表中，点击某个试卷的‘发布为考卷’链接，</w:t>
      </w:r>
      <w:r w:rsidR="00D36979">
        <w:rPr>
          <w:rFonts w:ascii="宋体" w:hAnsi="宋体" w:hint="eastAsia"/>
        </w:rPr>
        <w:t>弹出如下窗口：</w:t>
      </w:r>
    </w:p>
    <w:p w:rsidR="00D36979" w:rsidRPr="008B5D3C"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19</w:t>
      </w:r>
      <w:r w:rsidR="005B2326">
        <w:rPr>
          <w:noProof/>
        </w:rPr>
        <w:fldChar w:fldCharType="end"/>
      </w:r>
      <w:r>
        <w:rPr>
          <w:rFonts w:hint="eastAsia"/>
          <w:noProof/>
        </w:rPr>
        <w:t xml:space="preserve"> </w:t>
      </w:r>
      <w:r w:rsidRPr="00E97E45">
        <w:rPr>
          <w:rFonts w:hint="eastAsia"/>
          <w:noProof/>
        </w:rPr>
        <w:t>发布为考卷</w:t>
      </w:r>
    </w:p>
    <w:p w:rsidR="00D36979" w:rsidRDefault="00D36979" w:rsidP="00D36979">
      <w:pPr>
        <w:spacing w:after="60" w:line="360" w:lineRule="auto"/>
        <w:ind w:firstLine="420"/>
        <w:rPr>
          <w:rFonts w:ascii="宋体" w:hAnsi="宋体"/>
          <w:szCs w:val="21"/>
        </w:rPr>
      </w:pPr>
      <w:r>
        <w:rPr>
          <w:rFonts w:ascii="宋体" w:hAnsi="宋体" w:hint="eastAsia"/>
          <w:szCs w:val="21"/>
        </w:rPr>
        <w:t>有以下一些设置：</w:t>
      </w:r>
    </w:p>
    <w:p w:rsidR="00D36979" w:rsidRDefault="00D36979" w:rsidP="00D36979">
      <w:pPr>
        <w:pStyle w:val="05"/>
        <w:numPr>
          <w:ilvl w:val="1"/>
          <w:numId w:val="2"/>
        </w:numPr>
        <w:spacing w:after="60" w:line="360" w:lineRule="auto"/>
        <w:ind w:firstLineChars="0"/>
      </w:pPr>
      <w:r>
        <w:rPr>
          <w:rFonts w:hint="eastAsia"/>
        </w:rPr>
        <w:t>考试类型：有三种类型可由老师根据教学需要进行选择，考试、自测和水平考试。区别在于：</w:t>
      </w:r>
    </w:p>
    <w:p w:rsidR="00D36979" w:rsidRDefault="00D36979" w:rsidP="00D36979">
      <w:pPr>
        <w:pStyle w:val="0523"/>
        <w:jc w:val="both"/>
      </w:pPr>
      <w:r>
        <w:rPr>
          <w:rFonts w:hint="eastAsia"/>
        </w:rPr>
        <w:t xml:space="preserve">1. </w:t>
      </w:r>
      <w:r>
        <w:rPr>
          <w:rFonts w:hint="eastAsia"/>
        </w:rPr>
        <w:t>从成绩加权上来说，只有考试这一种类型的试卷可记入成绩加权；</w:t>
      </w:r>
    </w:p>
    <w:p w:rsidR="00D36979" w:rsidRDefault="00D36979" w:rsidP="00D36979">
      <w:pPr>
        <w:pStyle w:val="0523"/>
        <w:jc w:val="both"/>
      </w:pPr>
      <w:r>
        <w:rPr>
          <w:rFonts w:hint="eastAsia"/>
        </w:rPr>
        <w:t xml:space="preserve">2. </w:t>
      </w:r>
      <w:r>
        <w:rPr>
          <w:rFonts w:hint="eastAsia"/>
        </w:rPr>
        <w:t>从考试次数来说，自测类型的试卷，学生可以重复参加考试并且提交考试结果；考试类型的试卷，学生只能参加一次考试并提交考试结果，同时只能等老师发布后才能看到测试结果；学生可以多次参加水平考试，直到通过学前测验规定的分数为止。</w:t>
      </w:r>
    </w:p>
    <w:p w:rsidR="00D36979" w:rsidRDefault="00D36979" w:rsidP="00D36979">
      <w:pPr>
        <w:pStyle w:val="0523"/>
        <w:jc w:val="both"/>
      </w:pPr>
      <w:r w:rsidRPr="009D287D">
        <w:rPr>
          <w:rFonts w:hint="eastAsia"/>
        </w:rPr>
        <w:t>3.</w:t>
      </w:r>
      <w:r>
        <w:rPr>
          <w:rFonts w:hint="eastAsia"/>
        </w:rPr>
        <w:t xml:space="preserve"> </w:t>
      </w:r>
      <w:r>
        <w:rPr>
          <w:rFonts w:hint="eastAsia"/>
        </w:rPr>
        <w:t>水平考试都是由系统自动打分，因此包含主观题目（简答题、系统增加的试题类型）的试卷不能发布为水平考试；</w:t>
      </w:r>
    </w:p>
    <w:p w:rsidR="00D36979" w:rsidRPr="00DC0299" w:rsidRDefault="00D36979" w:rsidP="00D36979">
      <w:pPr>
        <w:pStyle w:val="0523"/>
        <w:jc w:val="both"/>
      </w:pPr>
      <w:r>
        <w:rPr>
          <w:rFonts w:hint="eastAsia"/>
        </w:rPr>
        <w:t xml:space="preserve">4. </w:t>
      </w:r>
      <w:r>
        <w:rPr>
          <w:rFonts w:hint="eastAsia"/>
        </w:rPr>
        <w:t>发布为‘考试’和‘自测’的考卷显示在‘在线测试管理’中，发布为‘水平考试’的考卷显示在‘设置学习进度’中。</w:t>
      </w:r>
    </w:p>
    <w:p w:rsidR="00D36979" w:rsidRDefault="00D36979" w:rsidP="00D36979">
      <w:pPr>
        <w:pStyle w:val="05"/>
        <w:numPr>
          <w:ilvl w:val="1"/>
          <w:numId w:val="2"/>
        </w:numPr>
        <w:spacing w:after="60" w:line="360" w:lineRule="auto"/>
        <w:ind w:firstLineChars="0"/>
      </w:pPr>
      <w:r>
        <w:rPr>
          <w:rFonts w:hint="eastAsia"/>
        </w:rPr>
        <w:lastRenderedPageBreak/>
        <w:t>考试方式：有按卷面考试和随即抽题两种方式供选择。</w:t>
      </w:r>
    </w:p>
    <w:p w:rsidR="00D36979" w:rsidRDefault="00D36979" w:rsidP="00D36979">
      <w:pPr>
        <w:pStyle w:val="05"/>
        <w:spacing w:after="60" w:line="360" w:lineRule="auto"/>
        <w:ind w:leftChars="339" w:left="712" w:firstLineChars="0" w:firstLine="0"/>
      </w:pPr>
      <w:r>
        <w:rPr>
          <w:rFonts w:hint="eastAsia"/>
        </w:rPr>
        <w:t>对于随即抽题，</w:t>
      </w:r>
      <w:r w:rsidRPr="00D81FB6">
        <w:rPr>
          <w:rFonts w:hint="eastAsia"/>
        </w:rPr>
        <w:t>老师可以设置只从该试卷中抽取部分试题给不同的学生来做。</w:t>
      </w:r>
      <w:r>
        <w:rPr>
          <w:rFonts w:hint="eastAsia"/>
        </w:rPr>
        <w:t>抽题方案</w:t>
      </w:r>
      <w:r w:rsidRPr="00D81FB6">
        <w:rPr>
          <w:rFonts w:hint="eastAsia"/>
        </w:rPr>
        <w:t>包括，总分值，试题类型及个数，试题难度及个数。设置好方案后，学生在考试时，将从当前的试卷中按照预定的方案进行抽题。这样，不同的学生就有不同的试题集合。</w:t>
      </w:r>
    </w:p>
    <w:p w:rsidR="00D36979" w:rsidRDefault="00D36979" w:rsidP="00D36979">
      <w:pPr>
        <w:pStyle w:val="3"/>
        <w:numPr>
          <w:ilvl w:val="2"/>
          <w:numId w:val="1"/>
        </w:numPr>
        <w:tabs>
          <w:tab w:val="num" w:pos="709"/>
        </w:tabs>
        <w:spacing w:line="360" w:lineRule="auto"/>
        <w:ind w:left="709" w:hanging="709"/>
      </w:pPr>
      <w:bookmarkStart w:id="82" w:name="_Toc308194300"/>
      <w:r>
        <w:rPr>
          <w:rFonts w:hint="eastAsia"/>
        </w:rPr>
        <w:t>在线测试管理</w:t>
      </w:r>
      <w:bookmarkEnd w:id="82"/>
    </w:p>
    <w:p w:rsidR="00D36979" w:rsidRDefault="00D36979" w:rsidP="00D36979">
      <w:pPr>
        <w:ind w:firstLine="420"/>
      </w:pPr>
      <w:r>
        <w:rPr>
          <w:rFonts w:hint="eastAsia"/>
        </w:rPr>
        <w:t>在线测验考试中包括从‘试卷管理’中发布为考试和自测的考卷，有学生参加过考试的考卷，不允许再编辑。也可以在这里预览、排序、发布和删除考卷。在这里删除的考卷，不会删除‘试卷管理’中相应的试卷，但是会删除考卷相关的学生考试成绩。</w:t>
      </w:r>
    </w:p>
    <w:p w:rsidR="00D36979" w:rsidRPr="00115329" w:rsidRDefault="00D36979" w:rsidP="00D36979">
      <w:pPr>
        <w:pStyle w:val="40"/>
        <w:numPr>
          <w:ilvl w:val="3"/>
          <w:numId w:val="1"/>
        </w:numPr>
        <w:tabs>
          <w:tab w:val="num" w:pos="851"/>
        </w:tabs>
        <w:spacing w:line="360" w:lineRule="auto"/>
        <w:ind w:left="851" w:hanging="851"/>
      </w:pPr>
      <w:bookmarkStart w:id="83" w:name="_Toc308194301"/>
      <w:r>
        <w:rPr>
          <w:rFonts w:hint="eastAsia"/>
        </w:rPr>
        <w:t>发布考卷</w:t>
      </w:r>
      <w:bookmarkEnd w:id="83"/>
    </w:p>
    <w:p w:rsidR="00D36979" w:rsidRDefault="00D36979" w:rsidP="00D36979">
      <w:pPr>
        <w:ind w:firstLine="420"/>
      </w:pPr>
      <w:r>
        <w:rPr>
          <w:rFonts w:hint="eastAsia"/>
        </w:rPr>
        <w:t>发布选项介绍如下：</w:t>
      </w:r>
    </w:p>
    <w:p w:rsidR="00D36979" w:rsidRDefault="00D36979" w:rsidP="00D36979">
      <w:pPr>
        <w:pStyle w:val="05"/>
        <w:numPr>
          <w:ilvl w:val="1"/>
          <w:numId w:val="2"/>
        </w:numPr>
        <w:spacing w:after="60" w:line="360" w:lineRule="auto"/>
        <w:ind w:firstLineChars="0"/>
      </w:pPr>
      <w:r w:rsidRPr="00951D81">
        <w:rPr>
          <w:rFonts w:hint="eastAsia"/>
        </w:rPr>
        <w:t>设置评估结果可见性：当‘允许学生查看评估结果’方框被选中时，学生在测试成绩发布后可以查看得分，以及每道题的正确答案和自己给出的答案。否则，学生不能</w:t>
      </w:r>
      <w:r>
        <w:rPr>
          <w:rFonts w:hint="eastAsia"/>
        </w:rPr>
        <w:t>查看正确答案，只能看到总的得分。学生不能查看‘主观题计入总分’并且包含主观题的考卷的评估结果。</w:t>
      </w:r>
    </w:p>
    <w:p w:rsidR="00D36979" w:rsidRDefault="00D36979" w:rsidP="00D36979">
      <w:pPr>
        <w:pStyle w:val="05"/>
        <w:numPr>
          <w:ilvl w:val="1"/>
          <w:numId w:val="2"/>
        </w:numPr>
        <w:spacing w:after="60" w:line="360" w:lineRule="auto"/>
        <w:ind w:firstLineChars="0"/>
      </w:pPr>
      <w:r>
        <w:rPr>
          <w:rFonts w:hint="eastAsia"/>
        </w:rPr>
        <w:t>设置试题随即方式</w:t>
      </w:r>
      <w:r w:rsidRPr="00951D81">
        <w:rPr>
          <w:rFonts w:hint="eastAsia"/>
        </w:rPr>
        <w:t>：</w:t>
      </w:r>
      <w:r>
        <w:rPr>
          <w:rFonts w:hint="eastAsia"/>
        </w:rPr>
        <w:t>分为四种，不随即、完全随即、试卷结构目录内不随即及试卷结构目录内随即。以‘完全随即’为例，学生进入考试</w:t>
      </w:r>
      <w:r w:rsidRPr="00951D81">
        <w:rPr>
          <w:rFonts w:hint="eastAsia"/>
        </w:rPr>
        <w:t>时</w:t>
      </w:r>
      <w:r>
        <w:rPr>
          <w:rFonts w:hint="eastAsia"/>
        </w:rPr>
        <w:t>试题</w:t>
      </w:r>
      <w:r w:rsidRPr="00951D81">
        <w:rPr>
          <w:rFonts w:hint="eastAsia"/>
        </w:rPr>
        <w:t>每次显示的顺序都不相同。</w:t>
      </w:r>
    </w:p>
    <w:p w:rsidR="00D36979" w:rsidRDefault="00D36979" w:rsidP="00D36979">
      <w:pPr>
        <w:pStyle w:val="05"/>
        <w:numPr>
          <w:ilvl w:val="1"/>
          <w:numId w:val="2"/>
        </w:numPr>
        <w:spacing w:after="60" w:line="360" w:lineRule="auto"/>
        <w:ind w:firstLineChars="0"/>
      </w:pPr>
      <w:r>
        <w:rPr>
          <w:rFonts w:hint="eastAsia"/>
        </w:rPr>
        <w:t>候选答案是否随即：选择为‘是’时，每位学生进入考卷候选答案的顺序都不相同。</w:t>
      </w:r>
    </w:p>
    <w:p w:rsidR="00D36979" w:rsidRPr="00AC53DB" w:rsidRDefault="00D36979" w:rsidP="00D36979">
      <w:pPr>
        <w:pStyle w:val="05"/>
        <w:numPr>
          <w:ilvl w:val="1"/>
          <w:numId w:val="2"/>
        </w:numPr>
        <w:spacing w:after="60" w:line="360" w:lineRule="auto"/>
        <w:ind w:firstLineChars="0"/>
      </w:pPr>
      <w:r w:rsidRPr="00951D81">
        <w:rPr>
          <w:rFonts w:hint="eastAsia"/>
        </w:rPr>
        <w:t>设置主观题计入总分：当“主观题计入总分”</w:t>
      </w:r>
      <w:r w:rsidRPr="00951D81">
        <w:rPr>
          <w:rFonts w:hint="eastAsia"/>
        </w:rPr>
        <w:t xml:space="preserve"> </w:t>
      </w:r>
      <w:r w:rsidRPr="00951D81">
        <w:rPr>
          <w:rFonts w:hint="eastAsia"/>
        </w:rPr>
        <w:t>方框被选中时，如果试卷中有简答题，则学生测试结束后，必</w:t>
      </w:r>
      <w:smartTag w:uri="urn:schemas-microsoft-com:office:smarttags" w:element="PersonName">
        <w:smartTagPr>
          <w:attr w:name="ProductID" w:val="须由"/>
        </w:smartTagPr>
        <w:r w:rsidRPr="00951D81">
          <w:rPr>
            <w:rFonts w:hint="eastAsia"/>
          </w:rPr>
          <w:t>须由</w:t>
        </w:r>
      </w:smartTag>
      <w:r w:rsidRPr="00951D81">
        <w:rPr>
          <w:rFonts w:hint="eastAsia"/>
        </w:rPr>
        <w:t>老师批改简单题并发布成绩后学生才能查看成绩，否则系统忽略简答题，并自动完全其他试题的打分。</w:t>
      </w:r>
    </w:p>
    <w:p w:rsidR="00D36979" w:rsidRPr="000B4EDA" w:rsidRDefault="00D36979" w:rsidP="00D36979">
      <w:pPr>
        <w:pStyle w:val="05"/>
        <w:numPr>
          <w:ilvl w:val="1"/>
          <w:numId w:val="2"/>
        </w:numPr>
        <w:spacing w:after="60" w:line="360" w:lineRule="auto"/>
        <w:ind w:firstLineChars="0"/>
      </w:pPr>
      <w:r w:rsidRPr="00951D81">
        <w:rPr>
          <w:rFonts w:hint="eastAsia"/>
        </w:rPr>
        <w:t>设置考试时间长度：当时间显示为</w:t>
      </w:r>
      <w:r w:rsidRPr="00951D81">
        <w:rPr>
          <w:rFonts w:hint="eastAsia"/>
        </w:rPr>
        <w:t>00</w:t>
      </w:r>
      <w:r w:rsidRPr="00951D81">
        <w:rPr>
          <w:rFonts w:hint="eastAsia"/>
        </w:rPr>
        <w:t>小时</w:t>
      </w:r>
      <w:r w:rsidRPr="00951D81">
        <w:rPr>
          <w:rFonts w:hint="eastAsia"/>
        </w:rPr>
        <w:t>00</w:t>
      </w:r>
      <w:r w:rsidRPr="00951D81">
        <w:rPr>
          <w:rFonts w:hint="eastAsia"/>
        </w:rPr>
        <w:t>分时，表示学生测试时没有时间限制；如果设置了时长，学生必须在规定的时间长度内完成测试，否则系统会强行结束并自动提交考试结果。</w:t>
      </w:r>
    </w:p>
    <w:p w:rsidR="00D36979" w:rsidRDefault="00D36979" w:rsidP="00D36979">
      <w:pPr>
        <w:pStyle w:val="05"/>
        <w:numPr>
          <w:ilvl w:val="1"/>
          <w:numId w:val="2"/>
        </w:numPr>
        <w:spacing w:after="60" w:line="360" w:lineRule="auto"/>
        <w:ind w:firstLineChars="0"/>
        <w:rPr>
          <w:rFonts w:ascii="宋体" w:hAnsi="宋体"/>
        </w:rPr>
      </w:pPr>
      <w:r>
        <w:rPr>
          <w:rFonts w:hint="eastAsia"/>
        </w:rPr>
        <w:t>考试显示模式：设置学生测试时的试题显示方式。‘分页</w:t>
      </w:r>
      <w:r w:rsidRPr="00951D81">
        <w:rPr>
          <w:rFonts w:hint="eastAsia"/>
        </w:rPr>
        <w:t>考试’是每一</w:t>
      </w:r>
      <w:r>
        <w:rPr>
          <w:rFonts w:hint="eastAsia"/>
        </w:rPr>
        <w:t>页显示一道</w:t>
      </w:r>
      <w:r>
        <w:rPr>
          <w:rFonts w:hint="eastAsia"/>
        </w:rPr>
        <w:lastRenderedPageBreak/>
        <w:t>试题，</w:t>
      </w:r>
      <w:r w:rsidRPr="00951D81">
        <w:rPr>
          <w:rFonts w:hint="eastAsia"/>
        </w:rPr>
        <w:t>‘单页</w:t>
      </w:r>
      <w:r>
        <w:rPr>
          <w:rFonts w:ascii="宋体" w:hAnsi="宋体" w:hint="eastAsia"/>
        </w:rPr>
        <w:t>考试’则在一个页面显示所有试题。设置为‘单页考试’时，如果试题较多，则需要等待一定的时间来显示所有试题。</w:t>
      </w:r>
    </w:p>
    <w:p w:rsidR="00D36979" w:rsidRDefault="00D36979" w:rsidP="00D36979">
      <w:pPr>
        <w:pStyle w:val="3"/>
        <w:numPr>
          <w:ilvl w:val="2"/>
          <w:numId w:val="1"/>
        </w:numPr>
        <w:tabs>
          <w:tab w:val="num" w:pos="709"/>
        </w:tabs>
        <w:spacing w:line="360" w:lineRule="auto"/>
        <w:ind w:left="709" w:hanging="709"/>
      </w:pPr>
      <w:bookmarkStart w:id="84" w:name="_Toc308194302"/>
      <w:r>
        <w:rPr>
          <w:rFonts w:hint="eastAsia"/>
        </w:rPr>
        <w:t>设置学习进度</w:t>
      </w:r>
      <w:bookmarkEnd w:id="84"/>
    </w:p>
    <w:p w:rsidR="00D36979" w:rsidRPr="00951D81" w:rsidRDefault="00D36979" w:rsidP="00D36979">
      <w:pPr>
        <w:spacing w:after="60" w:line="360" w:lineRule="auto"/>
        <w:ind w:firstLine="420"/>
        <w:jc w:val="left"/>
        <w:rPr>
          <w:rFonts w:ascii="Verdana" w:hAnsi="Verdana"/>
          <w:color w:val="000000"/>
        </w:rPr>
      </w:pPr>
      <w:r w:rsidRPr="00951D81">
        <w:rPr>
          <w:rFonts w:ascii="Verdana" w:hAnsi="Verdana" w:hint="eastAsia"/>
          <w:color w:val="000000"/>
        </w:rPr>
        <w:t>一般课程内容会由若干个知识点构成，知识点之间通过层次关系实现章节的组成。将</w:t>
      </w:r>
      <w:r>
        <w:rPr>
          <w:rFonts w:ascii="Verdana" w:hAnsi="Verdana" w:hint="eastAsia"/>
          <w:color w:val="000000"/>
        </w:rPr>
        <w:t>水平考试</w:t>
      </w:r>
      <w:r w:rsidRPr="00951D81">
        <w:rPr>
          <w:rFonts w:ascii="Verdana" w:hAnsi="Verdana" w:hint="eastAsia"/>
          <w:color w:val="000000"/>
        </w:rPr>
        <w:t>和</w:t>
      </w:r>
      <w:r>
        <w:rPr>
          <w:rFonts w:ascii="Verdana" w:hAnsi="Verdana" w:hint="eastAsia"/>
          <w:color w:val="000000"/>
        </w:rPr>
        <w:t>学前测验</w:t>
      </w:r>
      <w:r w:rsidRPr="00951D81">
        <w:rPr>
          <w:rFonts w:ascii="Verdana" w:hAnsi="Verdana" w:hint="eastAsia"/>
          <w:color w:val="000000"/>
        </w:rPr>
        <w:t>相结合使用，可以根据教学需要制定相关的教学思路和策略，让学生按照一个强制</w:t>
      </w:r>
      <w:r>
        <w:rPr>
          <w:rFonts w:ascii="Verdana" w:hAnsi="Verdana" w:hint="eastAsia"/>
          <w:color w:val="000000"/>
        </w:rPr>
        <w:t>学前测验</w:t>
      </w:r>
      <w:r w:rsidRPr="00951D81">
        <w:rPr>
          <w:rFonts w:ascii="Verdana" w:hAnsi="Verdana" w:hint="eastAsia"/>
          <w:color w:val="000000"/>
        </w:rPr>
        <w:t>的章节顺序来学习、浏览课程内容。</w:t>
      </w:r>
      <w:r>
        <w:rPr>
          <w:rFonts w:ascii="Verdana" w:hAnsi="Verdana" w:hint="eastAsia"/>
          <w:color w:val="000000"/>
        </w:rPr>
        <w:t>水平考试是由‘试卷管理’中的试卷通过‘发布为考卷’发布而来。水平考试的‘预览’、‘编辑’和‘删除’功能和‘在线测试管理’中考卷的相应功能完全相同，请参考相关章节。</w:t>
      </w:r>
    </w:p>
    <w:p w:rsidR="00D36979" w:rsidRPr="00951D81" w:rsidRDefault="00D36979" w:rsidP="00D36979">
      <w:pPr>
        <w:spacing w:after="60" w:line="360" w:lineRule="auto"/>
        <w:ind w:firstLine="420"/>
        <w:jc w:val="left"/>
        <w:rPr>
          <w:rFonts w:ascii="Verdana" w:hAnsi="Verdana"/>
          <w:color w:val="000000"/>
        </w:rPr>
      </w:pPr>
      <w:r>
        <w:rPr>
          <w:rFonts w:ascii="Verdana" w:hAnsi="Verdana" w:hint="eastAsia"/>
          <w:color w:val="000000"/>
        </w:rPr>
        <w:t>学前测验</w:t>
      </w:r>
      <w:r w:rsidRPr="00951D81">
        <w:rPr>
          <w:rFonts w:ascii="Verdana" w:hAnsi="Verdana" w:hint="eastAsia"/>
          <w:color w:val="000000"/>
        </w:rPr>
        <w:t>依赖于</w:t>
      </w:r>
      <w:r>
        <w:rPr>
          <w:rFonts w:ascii="Verdana" w:hAnsi="Verdana" w:hint="eastAsia"/>
          <w:color w:val="000000"/>
        </w:rPr>
        <w:t>水平考试</w:t>
      </w:r>
      <w:r w:rsidRPr="00951D81">
        <w:rPr>
          <w:rFonts w:ascii="Verdana" w:hAnsi="Verdana" w:hint="eastAsia"/>
          <w:color w:val="000000"/>
        </w:rPr>
        <w:t>而建立，</w:t>
      </w:r>
      <w:r>
        <w:rPr>
          <w:rFonts w:ascii="Verdana" w:hAnsi="Verdana" w:hint="eastAsia"/>
          <w:color w:val="000000"/>
        </w:rPr>
        <w:t>学前测验</w:t>
      </w:r>
      <w:r w:rsidRPr="00951D81">
        <w:rPr>
          <w:rFonts w:ascii="Verdana" w:hAnsi="Verdana" w:hint="eastAsia"/>
          <w:color w:val="000000"/>
        </w:rPr>
        <w:t>的删除不影响</w:t>
      </w:r>
      <w:r>
        <w:rPr>
          <w:rFonts w:ascii="Verdana" w:hAnsi="Verdana" w:hint="eastAsia"/>
          <w:color w:val="000000"/>
        </w:rPr>
        <w:t>水平考试</w:t>
      </w:r>
      <w:r w:rsidRPr="00951D81">
        <w:rPr>
          <w:rFonts w:ascii="Verdana" w:hAnsi="Verdana" w:hint="eastAsia"/>
          <w:color w:val="000000"/>
        </w:rPr>
        <w:t>的存在，但</w:t>
      </w:r>
      <w:r>
        <w:rPr>
          <w:rFonts w:ascii="Verdana" w:hAnsi="Verdana" w:hint="eastAsia"/>
          <w:color w:val="000000"/>
        </w:rPr>
        <w:t>水平考试</w:t>
      </w:r>
      <w:r w:rsidRPr="00951D81">
        <w:rPr>
          <w:rFonts w:ascii="Verdana" w:hAnsi="Verdana" w:hint="eastAsia"/>
          <w:color w:val="000000"/>
        </w:rPr>
        <w:t>的删除将会同时删除所有依赖于它的</w:t>
      </w:r>
      <w:r>
        <w:rPr>
          <w:rFonts w:ascii="Verdana" w:hAnsi="Verdana" w:hint="eastAsia"/>
          <w:color w:val="000000"/>
        </w:rPr>
        <w:t>学前测验</w:t>
      </w:r>
      <w:r w:rsidRPr="00951D81">
        <w:rPr>
          <w:rFonts w:ascii="Verdana" w:hAnsi="Verdana" w:hint="eastAsia"/>
          <w:color w:val="000000"/>
        </w:rPr>
        <w:t>。</w:t>
      </w:r>
    </w:p>
    <w:p w:rsidR="00D36979" w:rsidRDefault="00D36979" w:rsidP="00D36979">
      <w:pPr>
        <w:pStyle w:val="0523"/>
        <w:ind w:leftChars="0" w:left="0" w:firstLineChars="200" w:firstLine="420"/>
        <w:jc w:val="both"/>
      </w:pPr>
      <w:r>
        <w:rPr>
          <w:rFonts w:hint="eastAsia"/>
        </w:rPr>
        <w:t>学前测验的创建过程如下：</w:t>
      </w:r>
    </w:p>
    <w:p w:rsidR="00D36979" w:rsidRDefault="00D36979" w:rsidP="00D36979">
      <w:pPr>
        <w:tabs>
          <w:tab w:val="num" w:pos="540"/>
        </w:tabs>
        <w:spacing w:after="60" w:line="360" w:lineRule="auto"/>
        <w:ind w:left="420" w:firstLineChars="0" w:firstLine="0"/>
        <w:jc w:val="left"/>
      </w:pPr>
      <w:r>
        <w:rPr>
          <w:rFonts w:hint="eastAsia"/>
        </w:rPr>
        <w:t xml:space="preserve">1. </w:t>
      </w:r>
      <w:r>
        <w:rPr>
          <w:rFonts w:hint="eastAsia"/>
        </w:rPr>
        <w:t>点击</w:t>
      </w:r>
      <w:r>
        <w:rPr>
          <w:rFonts w:hint="eastAsia"/>
        </w:rPr>
        <w:t xml:space="preserve"> </w:t>
      </w:r>
      <w:r>
        <w:rPr>
          <w:rFonts w:hint="eastAsia"/>
        </w:rPr>
        <w:t>‘学前测验设置’按钮，进入如下所示的新建学前测验的界面：</w:t>
      </w:r>
    </w:p>
    <w:p w:rsidR="00D36979" w:rsidRPr="00E81223" w:rsidRDefault="00D36979" w:rsidP="00D36979">
      <w:pPr>
        <w:spacing w:after="60" w:line="360" w:lineRule="auto"/>
        <w:ind w:left="1680" w:firstLineChars="0" w:firstLine="420"/>
        <w:jc w:val="center"/>
        <w:rPr>
          <w:noProof/>
        </w:rPr>
      </w:pPr>
      <w:r>
        <w:rPr>
          <w:rFonts w:hint="eastAsia"/>
          <w:noProof/>
        </w:rPr>
        <w:t xml:space="preserve">   </w:t>
      </w:r>
      <w:r w:rsidR="00B94A96">
        <w:rPr>
          <w:noProof/>
        </w:rPr>
        <w:drawing>
          <wp:anchor distT="0" distB="0" distL="114300" distR="114300" simplePos="0" relativeHeight="251678720" behindDoc="0" locked="0" layoutInCell="1" allowOverlap="1">
            <wp:simplePos x="0" y="0"/>
            <wp:positionH relativeFrom="column">
              <wp:posOffset>342265</wp:posOffset>
            </wp:positionH>
            <wp:positionV relativeFrom="paragraph">
              <wp:posOffset>39370</wp:posOffset>
            </wp:positionV>
            <wp:extent cx="4762500" cy="914400"/>
            <wp:effectExtent l="19050" t="19050" r="19050" b="19050"/>
            <wp:wrapTopAndBottom/>
            <wp:docPr id="133"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9144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81223">
        <w:rPr>
          <w:rFonts w:hint="eastAsia"/>
          <w:noProof/>
        </w:rPr>
        <w:t>图</w:t>
      </w:r>
      <w:r>
        <w:rPr>
          <w:rFonts w:hint="eastAsia"/>
          <w:noProof/>
        </w:rPr>
        <w:t>3</w:t>
      </w:r>
      <w:r w:rsidRPr="00E81223">
        <w:rPr>
          <w:rFonts w:hint="eastAsia"/>
          <w:noProof/>
        </w:rPr>
        <w:t xml:space="preserve">- </w:t>
      </w:r>
      <w:r>
        <w:rPr>
          <w:rFonts w:hint="eastAsia"/>
          <w:noProof/>
        </w:rPr>
        <w:t xml:space="preserve">30 </w:t>
      </w:r>
      <w:r w:rsidRPr="007E16CF">
        <w:rPr>
          <w:rFonts w:hint="eastAsia"/>
          <w:noProof/>
        </w:rPr>
        <w:t>新建学前测验</w:t>
      </w:r>
    </w:p>
    <w:p w:rsidR="00D36979" w:rsidRDefault="00D36979" w:rsidP="00D36979">
      <w:pPr>
        <w:tabs>
          <w:tab w:val="num" w:pos="540"/>
        </w:tabs>
        <w:spacing w:after="60" w:line="360" w:lineRule="auto"/>
        <w:ind w:left="420" w:firstLineChars="0" w:firstLine="0"/>
        <w:jc w:val="left"/>
      </w:pPr>
      <w:r>
        <w:rPr>
          <w:rFonts w:hint="eastAsia"/>
        </w:rPr>
        <w:t xml:space="preserve">2. </w:t>
      </w:r>
      <w:r>
        <w:rPr>
          <w:rFonts w:hint="eastAsia"/>
        </w:rPr>
        <w:t>输入学前测验的标题到对应的文本框；</w:t>
      </w:r>
    </w:p>
    <w:p w:rsidR="00D36979" w:rsidRDefault="00D36979" w:rsidP="00D36979">
      <w:pPr>
        <w:tabs>
          <w:tab w:val="num" w:pos="540"/>
        </w:tabs>
        <w:spacing w:after="60" w:line="360" w:lineRule="auto"/>
        <w:ind w:left="420" w:firstLineChars="0" w:firstLine="0"/>
        <w:jc w:val="left"/>
      </w:pPr>
      <w:r>
        <w:rPr>
          <w:rFonts w:hint="eastAsia"/>
        </w:rPr>
        <w:t xml:space="preserve">3. </w:t>
      </w:r>
      <w:r>
        <w:rPr>
          <w:rFonts w:hint="eastAsia"/>
        </w:rPr>
        <w:t>必须选择一个关联知识点。学生将不能浏览关联知识点的内容，只有通过水平考试后才能查看。</w:t>
      </w:r>
    </w:p>
    <w:p w:rsidR="00D36979" w:rsidRDefault="00D36979" w:rsidP="00D36979">
      <w:pPr>
        <w:tabs>
          <w:tab w:val="num" w:pos="540"/>
        </w:tabs>
        <w:spacing w:after="60" w:line="360" w:lineRule="auto"/>
        <w:ind w:left="420" w:firstLineChars="0" w:firstLine="0"/>
        <w:jc w:val="left"/>
      </w:pPr>
      <w:r>
        <w:rPr>
          <w:rFonts w:hint="eastAsia"/>
        </w:rPr>
        <w:t xml:space="preserve">4. </w:t>
      </w:r>
      <w:r>
        <w:rPr>
          <w:rFonts w:hint="eastAsia"/>
        </w:rPr>
        <w:t>选择依赖的</w:t>
      </w:r>
      <w:r>
        <w:t>水平考试</w:t>
      </w:r>
      <w:r>
        <w:rPr>
          <w:rFonts w:hint="eastAsia"/>
        </w:rPr>
        <w:t>。根据所选择的关联知识点，在水平考试下拉框显示该知识点能依赖的水平考试。注意：一个水平考试只能被同一个知识点上的学前测验依赖一次，但可被多个知识点所依赖；</w:t>
      </w:r>
    </w:p>
    <w:p w:rsidR="00D36979" w:rsidRDefault="00D36979" w:rsidP="00D36979">
      <w:pPr>
        <w:tabs>
          <w:tab w:val="num" w:pos="540"/>
        </w:tabs>
        <w:spacing w:after="60" w:line="360" w:lineRule="auto"/>
        <w:ind w:left="420" w:firstLineChars="0" w:firstLine="0"/>
        <w:jc w:val="left"/>
      </w:pPr>
      <w:r>
        <w:rPr>
          <w:rFonts w:hint="eastAsia"/>
        </w:rPr>
        <w:t xml:space="preserve">5. </w:t>
      </w:r>
      <w:r>
        <w:rPr>
          <w:rFonts w:hint="eastAsia"/>
        </w:rPr>
        <w:t>输入通过学前测验的分数到对应的文本框，分数不能大于总分；</w:t>
      </w:r>
    </w:p>
    <w:p w:rsidR="00D36979" w:rsidRDefault="00D36979" w:rsidP="00D36979">
      <w:pPr>
        <w:tabs>
          <w:tab w:val="num" w:pos="540"/>
        </w:tabs>
        <w:spacing w:after="60" w:line="360" w:lineRule="auto"/>
        <w:ind w:left="420" w:firstLineChars="0" w:firstLine="0"/>
        <w:jc w:val="left"/>
      </w:pPr>
      <w:r>
        <w:rPr>
          <w:rFonts w:hint="eastAsia"/>
        </w:rPr>
        <w:t xml:space="preserve">6. </w:t>
      </w:r>
      <w:r>
        <w:rPr>
          <w:rFonts w:hint="eastAsia"/>
        </w:rPr>
        <w:t>确认创建，请点击‘创建’按钮，创建的学前测验显示在‘学前测验’列表里；否则，请点击‘放弃’按钮，取消创建学前测验。</w:t>
      </w:r>
    </w:p>
    <w:p w:rsidR="00D36979" w:rsidRPr="00822BE1" w:rsidRDefault="00D36979" w:rsidP="00D36979">
      <w:pPr>
        <w:tabs>
          <w:tab w:val="num" w:pos="540"/>
        </w:tabs>
        <w:spacing w:after="60" w:line="360" w:lineRule="auto"/>
        <w:ind w:left="420" w:firstLineChars="0" w:firstLine="0"/>
        <w:jc w:val="left"/>
      </w:pPr>
      <w:r w:rsidRPr="00822BE1">
        <w:rPr>
          <w:rFonts w:hint="eastAsia"/>
        </w:rPr>
        <w:t>学前测验创建后，再次点击学前测验标题，可以修改学前测验的相关属性，但是不能修</w:t>
      </w:r>
      <w:r w:rsidRPr="00822BE1">
        <w:rPr>
          <w:rFonts w:hint="eastAsia"/>
        </w:rPr>
        <w:lastRenderedPageBreak/>
        <w:t>改学前测验关联的知识点。</w:t>
      </w:r>
    </w:p>
    <w:p w:rsidR="00D36979" w:rsidRPr="00D36979" w:rsidRDefault="00D36979" w:rsidP="00D36979">
      <w:pPr>
        <w:pStyle w:val="2"/>
        <w:numPr>
          <w:ilvl w:val="1"/>
          <w:numId w:val="1"/>
        </w:numPr>
        <w:tabs>
          <w:tab w:val="num" w:pos="567"/>
        </w:tabs>
        <w:spacing w:line="360" w:lineRule="auto"/>
        <w:ind w:left="567"/>
        <w:rPr>
          <w:sz w:val="36"/>
          <w:szCs w:val="36"/>
        </w:rPr>
      </w:pPr>
      <w:bookmarkStart w:id="85" w:name="_Toc308194303"/>
      <w:r w:rsidRPr="00D36979">
        <w:rPr>
          <w:rFonts w:hint="eastAsia"/>
          <w:sz w:val="36"/>
          <w:szCs w:val="36"/>
        </w:rPr>
        <w:t>课程管理</w:t>
      </w:r>
      <w:bookmarkEnd w:id="85"/>
    </w:p>
    <w:p w:rsidR="00D36979" w:rsidRDefault="00D36979" w:rsidP="00D36979">
      <w:pPr>
        <w:pStyle w:val="3"/>
        <w:numPr>
          <w:ilvl w:val="2"/>
          <w:numId w:val="1"/>
        </w:numPr>
        <w:tabs>
          <w:tab w:val="num" w:pos="709"/>
        </w:tabs>
        <w:spacing w:line="360" w:lineRule="auto"/>
        <w:ind w:left="709" w:hanging="709"/>
      </w:pPr>
      <w:bookmarkStart w:id="86" w:name="_Toc271273769"/>
      <w:bookmarkStart w:id="87" w:name="_Toc308194304"/>
      <w:r w:rsidRPr="009F3E9D">
        <w:rPr>
          <w:rFonts w:hint="eastAsia"/>
        </w:rPr>
        <w:t>备份网络课程</w:t>
      </w:r>
      <w:bookmarkEnd w:id="86"/>
      <w:bookmarkEnd w:id="87"/>
    </w:p>
    <w:p w:rsidR="00D36979" w:rsidRPr="00F6015E" w:rsidRDefault="00D36979" w:rsidP="00D36979">
      <w:pPr>
        <w:ind w:firstLine="420"/>
      </w:pPr>
      <w:r>
        <w:rPr>
          <w:rFonts w:hint="eastAsia"/>
        </w:rPr>
        <w:t>请参考</w:t>
      </w:r>
      <w:hyperlink w:anchor="_备份" w:history="1">
        <w:r>
          <w:rPr>
            <w:rStyle w:val="aa"/>
            <w:rFonts w:hint="eastAsia"/>
          </w:rPr>
          <w:t>‘备份</w:t>
        </w:r>
        <w:r w:rsidRPr="00777118">
          <w:rPr>
            <w:rStyle w:val="aa"/>
            <w:rFonts w:hint="eastAsia"/>
          </w:rPr>
          <w:t>课程’</w:t>
        </w:r>
      </w:hyperlink>
      <w:r>
        <w:rPr>
          <w:rFonts w:hint="eastAsia"/>
        </w:rPr>
        <w:t>章节。</w:t>
      </w:r>
    </w:p>
    <w:p w:rsidR="00D36979" w:rsidRDefault="00D36979" w:rsidP="00D36979">
      <w:pPr>
        <w:pStyle w:val="3"/>
        <w:numPr>
          <w:ilvl w:val="2"/>
          <w:numId w:val="1"/>
        </w:numPr>
        <w:tabs>
          <w:tab w:val="num" w:pos="709"/>
        </w:tabs>
        <w:spacing w:line="360" w:lineRule="auto"/>
        <w:ind w:left="709" w:hanging="709"/>
      </w:pPr>
      <w:bookmarkStart w:id="88" w:name="_课程团队管理"/>
      <w:bookmarkStart w:id="89" w:name="_Toc271273770"/>
      <w:bookmarkStart w:id="90" w:name="_Toc308194305"/>
      <w:bookmarkEnd w:id="88"/>
      <w:r w:rsidRPr="009F3E9D">
        <w:rPr>
          <w:rFonts w:hint="eastAsia"/>
        </w:rPr>
        <w:t>课程团队管理</w:t>
      </w:r>
      <w:bookmarkEnd w:id="89"/>
      <w:bookmarkEnd w:id="90"/>
    </w:p>
    <w:p w:rsidR="00D36979" w:rsidRDefault="00D36979" w:rsidP="00D36979">
      <w:pPr>
        <w:spacing w:after="60" w:line="360" w:lineRule="auto"/>
        <w:ind w:firstLine="420"/>
        <w:jc w:val="left"/>
      </w:pPr>
      <w:r>
        <w:rPr>
          <w:rFonts w:hint="eastAsia"/>
        </w:rPr>
        <w:t>课程团队包括课程负责人、课程建设者和其它权限负责人。在</w:t>
      </w:r>
      <w:r w:rsidRPr="00125FC2">
        <w:rPr>
          <w:rFonts w:ascii="宋体" w:hAnsi="宋体" w:hint="eastAsia"/>
        </w:rPr>
        <w:t>创建</w:t>
      </w:r>
      <w:r>
        <w:rPr>
          <w:rFonts w:hint="eastAsia"/>
        </w:rPr>
        <w:t>课程时选择的课程负责人显示在负责人列表，当然在这里也可以随时为课程添加或删除课程负责人、课程建设者；添加后当前用户则对课程有操作权限，删除后取消此用户对当前课程的相应权限。</w:t>
      </w:r>
    </w:p>
    <w:p w:rsidR="00D36979" w:rsidRDefault="00D36979" w:rsidP="00D36979">
      <w:pPr>
        <w:pStyle w:val="3"/>
        <w:numPr>
          <w:ilvl w:val="2"/>
          <w:numId w:val="1"/>
        </w:numPr>
        <w:tabs>
          <w:tab w:val="num" w:pos="709"/>
        </w:tabs>
        <w:spacing w:line="360" w:lineRule="auto"/>
        <w:ind w:left="709" w:hanging="709"/>
      </w:pPr>
      <w:bookmarkStart w:id="91" w:name="_Toc308194306"/>
      <w:r>
        <w:rPr>
          <w:rFonts w:hint="eastAsia"/>
        </w:rPr>
        <w:t>批量发布</w:t>
      </w:r>
      <w:r w:rsidRPr="009F3E9D">
        <w:rPr>
          <w:rFonts w:hint="eastAsia"/>
        </w:rPr>
        <w:t>课程</w:t>
      </w:r>
      <w:r>
        <w:rPr>
          <w:rFonts w:hint="eastAsia"/>
        </w:rPr>
        <w:t>内容</w:t>
      </w:r>
      <w:bookmarkEnd w:id="91"/>
    </w:p>
    <w:p w:rsidR="00D36979" w:rsidRDefault="00D36979" w:rsidP="00D36979">
      <w:pPr>
        <w:ind w:firstLine="420"/>
      </w:pPr>
      <w:r>
        <w:rPr>
          <w:rFonts w:hint="eastAsia"/>
        </w:rPr>
        <w:t>提供批量发布所有课程内容的功能。</w:t>
      </w:r>
    </w:p>
    <w:p w:rsidR="00D36979" w:rsidRPr="00D36979" w:rsidRDefault="00D36979" w:rsidP="00D36979">
      <w:pPr>
        <w:pStyle w:val="2"/>
        <w:numPr>
          <w:ilvl w:val="1"/>
          <w:numId w:val="1"/>
        </w:numPr>
        <w:tabs>
          <w:tab w:val="num" w:pos="567"/>
        </w:tabs>
        <w:spacing w:line="360" w:lineRule="auto"/>
        <w:ind w:left="567"/>
        <w:rPr>
          <w:sz w:val="36"/>
          <w:szCs w:val="36"/>
        </w:rPr>
      </w:pPr>
      <w:bookmarkStart w:id="92" w:name="_Toc308194307"/>
      <w:r w:rsidRPr="00D36979">
        <w:rPr>
          <w:rFonts w:hint="eastAsia"/>
          <w:sz w:val="36"/>
          <w:szCs w:val="36"/>
        </w:rPr>
        <w:t>交流互动</w:t>
      </w:r>
      <w:bookmarkEnd w:id="92"/>
    </w:p>
    <w:p w:rsidR="00D36979" w:rsidRDefault="00D36979" w:rsidP="00D36979">
      <w:pPr>
        <w:pStyle w:val="3"/>
        <w:numPr>
          <w:ilvl w:val="2"/>
          <w:numId w:val="1"/>
        </w:numPr>
        <w:tabs>
          <w:tab w:val="num" w:pos="709"/>
        </w:tabs>
        <w:spacing w:line="360" w:lineRule="auto"/>
        <w:ind w:left="709" w:hanging="709"/>
      </w:pPr>
      <w:bookmarkStart w:id="93" w:name="_Toc308194308"/>
      <w:r>
        <w:rPr>
          <w:rFonts w:hint="eastAsia"/>
        </w:rPr>
        <w:t>新闻公告</w:t>
      </w:r>
      <w:bookmarkEnd w:id="93"/>
    </w:p>
    <w:p w:rsidR="00D36979" w:rsidRDefault="00B94A96" w:rsidP="00D36979">
      <w:pPr>
        <w:spacing w:after="60" w:line="360" w:lineRule="auto"/>
        <w:ind w:firstLine="420"/>
        <w:jc w:val="left"/>
        <w:rPr>
          <w:rFonts w:ascii="宋体" w:hAnsi="宋体"/>
        </w:rPr>
      </w:pPr>
      <w:r>
        <w:rPr>
          <w:noProof/>
        </w:rPr>
        <w:drawing>
          <wp:anchor distT="0" distB="0" distL="114300" distR="114300" simplePos="0" relativeHeight="251679744" behindDoc="0" locked="0" layoutInCell="1" allowOverlap="1">
            <wp:simplePos x="0" y="0"/>
            <wp:positionH relativeFrom="column">
              <wp:posOffset>266700</wp:posOffset>
            </wp:positionH>
            <wp:positionV relativeFrom="paragraph">
              <wp:posOffset>382270</wp:posOffset>
            </wp:positionV>
            <wp:extent cx="4533900" cy="785495"/>
            <wp:effectExtent l="19050" t="19050" r="19050" b="14605"/>
            <wp:wrapTopAndBottom/>
            <wp:docPr id="132"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33900" cy="785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进入‘新闻公告管理’页面，如下图。</w:t>
      </w:r>
    </w:p>
    <w:p w:rsidR="00D36979" w:rsidRPr="0075538E"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20</w:t>
      </w:r>
      <w:r w:rsidR="005B2326">
        <w:rPr>
          <w:noProof/>
        </w:rPr>
        <w:fldChar w:fldCharType="end"/>
      </w:r>
      <w:r>
        <w:rPr>
          <w:rFonts w:hint="eastAsia"/>
          <w:noProof/>
        </w:rPr>
        <w:t xml:space="preserve"> </w:t>
      </w:r>
      <w:r>
        <w:rPr>
          <w:rFonts w:hint="eastAsia"/>
          <w:noProof/>
        </w:rPr>
        <w:t>新闻公告列表</w:t>
      </w:r>
    </w:p>
    <w:p w:rsidR="00D36979" w:rsidRDefault="00D36979" w:rsidP="00D36979">
      <w:pPr>
        <w:pStyle w:val="40"/>
        <w:numPr>
          <w:ilvl w:val="3"/>
          <w:numId w:val="1"/>
        </w:numPr>
        <w:tabs>
          <w:tab w:val="num" w:pos="851"/>
        </w:tabs>
        <w:spacing w:line="360" w:lineRule="auto"/>
        <w:ind w:left="851" w:hanging="851"/>
      </w:pPr>
      <w:bookmarkStart w:id="94" w:name="_Toc308194309"/>
      <w:r>
        <w:rPr>
          <w:rFonts w:hint="eastAsia"/>
        </w:rPr>
        <w:t>创建新闻公告</w:t>
      </w:r>
      <w:bookmarkEnd w:id="94"/>
    </w:p>
    <w:p w:rsidR="00D36979" w:rsidRDefault="00D36979" w:rsidP="00D36979">
      <w:pPr>
        <w:spacing w:after="60" w:line="360" w:lineRule="auto"/>
        <w:ind w:firstLine="420"/>
        <w:jc w:val="left"/>
        <w:rPr>
          <w:rFonts w:ascii="宋体" w:hAnsi="宋体"/>
        </w:rPr>
      </w:pPr>
      <w:r>
        <w:rPr>
          <w:rFonts w:ascii="宋体" w:hAnsi="宋体" w:hint="eastAsia"/>
        </w:rPr>
        <w:t>点击上图中‘创建新闻公告’链接，进入创建新闻公告的页面。</w:t>
      </w:r>
    </w:p>
    <w:p w:rsidR="00D36979" w:rsidRPr="002A42C9" w:rsidRDefault="00D36979" w:rsidP="00D36979">
      <w:pPr>
        <w:spacing w:after="60" w:line="360" w:lineRule="auto"/>
        <w:ind w:firstLine="420"/>
        <w:jc w:val="left"/>
        <w:rPr>
          <w:rFonts w:ascii="宋体" w:hAnsi="宋体"/>
        </w:rPr>
      </w:pPr>
      <w:r>
        <w:rPr>
          <w:rFonts w:ascii="宋体" w:hAnsi="宋体" w:hint="eastAsia"/>
        </w:rPr>
        <w:t>输入公告的标题和内容，可以选择通过浏览按钮选择任何类型的文件作为附件，点击‘保</w:t>
      </w:r>
      <w:r>
        <w:rPr>
          <w:rFonts w:ascii="宋体" w:hAnsi="宋体" w:hint="eastAsia"/>
        </w:rPr>
        <w:lastRenderedPageBreak/>
        <w:t>存’按钮，创建新闻公告；否则，请点击‘放弃’按钮，退出创建操作。</w:t>
      </w:r>
    </w:p>
    <w:p w:rsidR="00D36979" w:rsidRDefault="00D36979" w:rsidP="00D36979">
      <w:pPr>
        <w:pStyle w:val="40"/>
        <w:numPr>
          <w:ilvl w:val="3"/>
          <w:numId w:val="1"/>
        </w:numPr>
        <w:tabs>
          <w:tab w:val="num" w:pos="851"/>
        </w:tabs>
        <w:spacing w:line="360" w:lineRule="auto"/>
        <w:ind w:left="851" w:hanging="851"/>
      </w:pPr>
      <w:bookmarkStart w:id="95" w:name="_Toc308194310"/>
      <w:r>
        <w:rPr>
          <w:rFonts w:hint="eastAsia"/>
        </w:rPr>
        <w:t>编辑新闻公告</w:t>
      </w:r>
      <w:bookmarkEnd w:id="95"/>
    </w:p>
    <w:p w:rsidR="00D36979" w:rsidRPr="00543B0E" w:rsidRDefault="00D36979" w:rsidP="00D36979">
      <w:pPr>
        <w:spacing w:after="60" w:line="360" w:lineRule="auto"/>
        <w:ind w:firstLine="420"/>
        <w:jc w:val="left"/>
      </w:pPr>
      <w:r>
        <w:rPr>
          <w:rFonts w:ascii="宋体" w:hAnsi="宋体" w:hint="eastAsia"/>
          <w:szCs w:val="21"/>
        </w:rPr>
        <w:t>点击新闻列表中某条新闻后的‘编辑’链接，进入编辑新闻公告的页面。输入要修改的内容后，点击‘保存’按钮保存，否则，点击‘放弃’按钮返回。</w:t>
      </w:r>
    </w:p>
    <w:p w:rsidR="00D36979" w:rsidRDefault="00D36979" w:rsidP="00D36979">
      <w:pPr>
        <w:pStyle w:val="40"/>
        <w:numPr>
          <w:ilvl w:val="3"/>
          <w:numId w:val="1"/>
        </w:numPr>
        <w:tabs>
          <w:tab w:val="num" w:pos="851"/>
        </w:tabs>
        <w:spacing w:line="360" w:lineRule="auto"/>
        <w:ind w:left="851" w:hanging="851"/>
      </w:pPr>
      <w:bookmarkStart w:id="96" w:name="_Toc308194311"/>
      <w:r>
        <w:rPr>
          <w:rFonts w:hint="eastAsia"/>
        </w:rPr>
        <w:t>预览新闻公告</w:t>
      </w:r>
      <w:bookmarkEnd w:id="96"/>
    </w:p>
    <w:p w:rsidR="00D36979" w:rsidRDefault="00D36979" w:rsidP="00D36979">
      <w:pPr>
        <w:spacing w:after="60" w:line="360" w:lineRule="auto"/>
        <w:ind w:firstLine="420"/>
        <w:jc w:val="left"/>
        <w:rPr>
          <w:rFonts w:ascii="宋体" w:hAnsi="宋体"/>
        </w:rPr>
      </w:pPr>
      <w:r>
        <w:rPr>
          <w:rFonts w:ascii="宋体" w:hAnsi="宋体" w:hint="eastAsia"/>
        </w:rPr>
        <w:t>点击新闻公告列表中的新闻标题，可以预览新闻的内容。</w:t>
      </w:r>
    </w:p>
    <w:p w:rsidR="00D36979" w:rsidRDefault="00D36979" w:rsidP="00D36979">
      <w:pPr>
        <w:pStyle w:val="40"/>
        <w:numPr>
          <w:ilvl w:val="3"/>
          <w:numId w:val="1"/>
        </w:numPr>
        <w:tabs>
          <w:tab w:val="num" w:pos="851"/>
        </w:tabs>
        <w:spacing w:line="360" w:lineRule="auto"/>
        <w:ind w:left="851" w:hanging="851"/>
      </w:pPr>
      <w:bookmarkStart w:id="97" w:name="_Toc308194312"/>
      <w:r>
        <w:rPr>
          <w:rFonts w:hint="eastAsia"/>
        </w:rPr>
        <w:t>发布新闻公告</w:t>
      </w:r>
      <w:bookmarkEnd w:id="97"/>
    </w:p>
    <w:p w:rsidR="00D36979" w:rsidRDefault="00D36979" w:rsidP="00D36979">
      <w:pPr>
        <w:spacing w:after="60" w:line="360" w:lineRule="auto"/>
        <w:ind w:firstLine="420"/>
        <w:jc w:val="left"/>
        <w:rPr>
          <w:rFonts w:ascii="宋体" w:hAnsi="宋体"/>
        </w:rPr>
      </w:pPr>
      <w:r>
        <w:rPr>
          <w:rFonts w:ascii="宋体" w:hAnsi="宋体" w:hint="eastAsia"/>
        </w:rPr>
        <w:t>主讲老师可以发布新闻公告，也可取消发布，发布后学生才能查看。</w:t>
      </w:r>
      <w:r>
        <w:rPr>
          <w:rFonts w:hint="eastAsia"/>
          <w:szCs w:val="21"/>
        </w:rPr>
        <w:t>如果要取消发布，去掉新闻前的勾，然后点击‘取消发布’即可，则</w:t>
      </w:r>
      <w:r>
        <w:rPr>
          <w:rFonts w:ascii="宋体" w:hAnsi="宋体" w:hint="eastAsia"/>
        </w:rPr>
        <w:t>该新闻对于学生将是不可见的。</w:t>
      </w:r>
    </w:p>
    <w:p w:rsidR="00D36979" w:rsidRPr="00586F18" w:rsidRDefault="00D36979" w:rsidP="00D36979">
      <w:pPr>
        <w:ind w:firstLine="420"/>
      </w:pPr>
      <w:r>
        <w:rPr>
          <w:rFonts w:ascii="宋体" w:hAnsi="宋体" w:hint="eastAsia"/>
        </w:rPr>
        <w:t>主讲老师可以给每个班级发布多条新闻通知，新闻通知对该班级的所有学生和来宾都可</w:t>
      </w:r>
    </w:p>
    <w:p w:rsidR="00D36979" w:rsidRDefault="00D36979" w:rsidP="00D36979">
      <w:pPr>
        <w:spacing w:after="60" w:line="360" w:lineRule="auto"/>
        <w:ind w:firstLine="420"/>
        <w:jc w:val="left"/>
        <w:rPr>
          <w:rFonts w:ascii="宋体" w:hAnsi="宋体"/>
        </w:rPr>
      </w:pPr>
      <w:r>
        <w:rPr>
          <w:rFonts w:ascii="宋体" w:hAnsi="宋体" w:hint="eastAsia"/>
        </w:rPr>
        <w:t>见。</w:t>
      </w:r>
    </w:p>
    <w:p w:rsidR="00D36979" w:rsidRDefault="00D36979" w:rsidP="00D36979">
      <w:pPr>
        <w:pStyle w:val="40"/>
        <w:numPr>
          <w:ilvl w:val="3"/>
          <w:numId w:val="1"/>
        </w:numPr>
        <w:tabs>
          <w:tab w:val="num" w:pos="851"/>
        </w:tabs>
        <w:spacing w:line="360" w:lineRule="auto"/>
        <w:ind w:left="851" w:hanging="851"/>
      </w:pPr>
      <w:bookmarkStart w:id="98" w:name="_Toc308194313"/>
      <w:r>
        <w:rPr>
          <w:rFonts w:hint="eastAsia"/>
        </w:rPr>
        <w:t>删除新闻公告</w:t>
      </w:r>
      <w:bookmarkEnd w:id="98"/>
    </w:p>
    <w:p w:rsidR="00D36979" w:rsidRDefault="00D36979" w:rsidP="00D36979">
      <w:pPr>
        <w:spacing w:after="60" w:line="360" w:lineRule="auto"/>
        <w:ind w:firstLine="420"/>
        <w:jc w:val="left"/>
        <w:rPr>
          <w:rFonts w:ascii="宋体" w:hAnsi="宋体"/>
        </w:rPr>
      </w:pPr>
      <w:r>
        <w:rPr>
          <w:rFonts w:ascii="宋体" w:hAnsi="宋体" w:hint="eastAsia"/>
        </w:rPr>
        <w:t>点击新闻通知列表中相应的删除链接，弹出一个新窗口询问用户是否确认删除，点击‘确定’按钮删除此新闻通知；否则，请选择‘取消’按钮。</w:t>
      </w:r>
    </w:p>
    <w:p w:rsidR="00D36979" w:rsidRDefault="00D36979" w:rsidP="00D36979">
      <w:pPr>
        <w:pStyle w:val="40"/>
        <w:numPr>
          <w:ilvl w:val="3"/>
          <w:numId w:val="1"/>
        </w:numPr>
        <w:tabs>
          <w:tab w:val="num" w:pos="851"/>
        </w:tabs>
        <w:spacing w:line="360" w:lineRule="auto"/>
        <w:ind w:left="851" w:hanging="851"/>
      </w:pPr>
      <w:bookmarkStart w:id="99" w:name="_Toc308194314"/>
      <w:r>
        <w:rPr>
          <w:rFonts w:hint="eastAsia"/>
        </w:rPr>
        <w:t>置顶</w:t>
      </w:r>
      <w:bookmarkEnd w:id="99"/>
    </w:p>
    <w:p w:rsidR="00D36979" w:rsidRDefault="00D36979" w:rsidP="00D36979">
      <w:pPr>
        <w:spacing w:after="60" w:line="360" w:lineRule="auto"/>
        <w:ind w:firstLine="420"/>
      </w:pPr>
      <w:r>
        <w:rPr>
          <w:rFonts w:hint="eastAsia"/>
        </w:rPr>
        <w:t>将当前新闻公告显示在列表的最前面，当有多个置顶的新闻公告时，按新闻的更新时间排序，最后更新的新闻显示列表最前面。</w:t>
      </w:r>
    </w:p>
    <w:p w:rsidR="00D36979" w:rsidRDefault="00D36979" w:rsidP="00D36979">
      <w:pPr>
        <w:pStyle w:val="3"/>
        <w:numPr>
          <w:ilvl w:val="2"/>
          <w:numId w:val="1"/>
        </w:numPr>
        <w:tabs>
          <w:tab w:val="num" w:pos="709"/>
        </w:tabs>
        <w:spacing w:line="360" w:lineRule="auto"/>
        <w:ind w:left="709" w:hanging="709"/>
      </w:pPr>
      <w:bookmarkStart w:id="100" w:name="_Toc308194315"/>
      <w:r>
        <w:rPr>
          <w:rFonts w:hint="eastAsia"/>
        </w:rPr>
        <w:t>投票</w:t>
      </w:r>
      <w:bookmarkEnd w:id="100"/>
    </w:p>
    <w:p w:rsidR="00D36979" w:rsidRDefault="00D36979" w:rsidP="00D36979">
      <w:pPr>
        <w:spacing w:after="60" w:line="360" w:lineRule="auto"/>
        <w:ind w:firstLine="420"/>
        <w:jc w:val="left"/>
      </w:pPr>
      <w:r>
        <w:rPr>
          <w:rFonts w:ascii="宋体" w:hAnsi="宋体" w:hint="eastAsia"/>
        </w:rPr>
        <w:t>投票</w:t>
      </w:r>
      <w:r>
        <w:rPr>
          <w:rFonts w:hint="eastAsia"/>
        </w:rPr>
        <w:t>是一种网上调查方式，通过</w:t>
      </w:r>
      <w:r>
        <w:rPr>
          <w:rFonts w:ascii="宋体" w:hAnsi="宋体" w:hint="eastAsia"/>
        </w:rPr>
        <w:t>投票</w:t>
      </w:r>
      <w:r>
        <w:rPr>
          <w:rFonts w:hint="eastAsia"/>
        </w:rPr>
        <w:t>可以搜集对于某个话题的统计信息。本系统的</w:t>
      </w:r>
      <w:r>
        <w:rPr>
          <w:rFonts w:ascii="宋体" w:hAnsi="宋体" w:hint="eastAsia"/>
        </w:rPr>
        <w:t>投票</w:t>
      </w:r>
      <w:r>
        <w:rPr>
          <w:rFonts w:hint="eastAsia"/>
        </w:rPr>
        <w:lastRenderedPageBreak/>
        <w:t>支持单选和多选两种问卷形式，并能设置是否让用户查看投票结果。</w:t>
      </w:r>
    </w:p>
    <w:p w:rsidR="00D36979" w:rsidRDefault="00B94A96" w:rsidP="00D36979">
      <w:pPr>
        <w:spacing w:after="60" w:line="360" w:lineRule="auto"/>
        <w:ind w:firstLine="420"/>
        <w:jc w:val="left"/>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1753870</wp:posOffset>
                </wp:positionV>
                <wp:extent cx="5276850" cy="335280"/>
                <wp:effectExtent l="0" t="0" r="0" b="7620"/>
                <wp:wrapTopAndBottom/>
                <wp:docPr id="13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8F0CCE"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3- 32 </w:t>
                            </w:r>
                            <w:r>
                              <w:rPr>
                                <w:rFonts w:hint="eastAsia"/>
                                <w:noProof/>
                              </w:rPr>
                              <w:t>投票列表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30" type="#_x0000_t202" style="position:absolute;left:0;text-align:left;margin-left:0;margin-top:138.1pt;width:415.5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" stroked="f">
                <v:textbox style="mso-fit-shape-to-text:t" inset="0,0,0,0">
                  <w:txbxContent>
                    <w:p w:rsidR="006E42D6" w:rsidRPr="008F0CCE"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3- 32 </w:t>
                      </w:r>
                      <w:r>
                        <w:rPr>
                          <w:rFonts w:hint="eastAsia"/>
                          <w:noProof/>
                        </w:rPr>
                        <w:t>投票列表</w:t>
                      </w:r>
                    </w:p>
                  </w:txbxContent>
                </v:textbox>
                <w10:wrap type="topAndBottom"/>
              </v:shape>
            </w:pict>
          </mc:Fallback>
        </mc:AlternateContent>
      </w: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458470</wp:posOffset>
            </wp:positionV>
            <wp:extent cx="5276850" cy="1238250"/>
            <wp:effectExtent l="19050" t="19050" r="19050" b="19050"/>
            <wp:wrapTopAndBottom/>
            <wp:docPr id="130"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6850" cy="1238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1308100</wp:posOffset>
                </wp:positionV>
                <wp:extent cx="5143500" cy="435610"/>
                <wp:effectExtent l="0" t="0" r="0" b="2540"/>
                <wp:wrapTopAndBottom/>
                <wp:docPr id="12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ED3A86" w:rsidRDefault="006E42D6" w:rsidP="00D36979">
                            <w:pPr>
                              <w:pStyle w:val="a9"/>
                              <w:ind w:firstLine="400"/>
                              <w:jc w:val="center"/>
                              <w:rPr>
                                <w:noProof/>
                              </w:rP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21</w:t>
                            </w:r>
                            <w:r>
                              <w:fldChar w:fldCharType="end"/>
                            </w:r>
                            <w:r>
                              <w:rPr>
                                <w:rFonts w:hint="eastAsia"/>
                              </w:rPr>
                              <w:t xml:space="preserve"> </w:t>
                            </w:r>
                            <w:r>
                              <w:rPr>
                                <w:rFonts w:hint="eastAsia"/>
                              </w:rPr>
                              <w:t>调查问卷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031" type="#_x0000_t202" style="position:absolute;left:0;text-align:left;margin-left:9pt;margin-top:103pt;width:405pt;height:3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KWfQIAAAo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" stroked="f">
                <v:textbox style="mso-fit-shape-to-text:t" inset="0,0,0,0">
                  <w:txbxContent>
                    <w:p w:rsidR="006E42D6" w:rsidRPr="00ED3A86" w:rsidRDefault="006E42D6" w:rsidP="00D36979">
                      <w:pPr>
                        <w:pStyle w:val="a9"/>
                        <w:ind w:firstLine="400"/>
                        <w:jc w:val="center"/>
                        <w:rPr>
                          <w:noProof/>
                        </w:rP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21</w:t>
                      </w:r>
                      <w:r>
                        <w:fldChar w:fldCharType="end"/>
                      </w:r>
                      <w:r>
                        <w:rPr>
                          <w:rFonts w:hint="eastAsia"/>
                        </w:rPr>
                        <w:t xml:space="preserve"> </w:t>
                      </w:r>
                      <w:r>
                        <w:rPr>
                          <w:rFonts w:hint="eastAsia"/>
                        </w:rPr>
                        <w:t>调查问卷</w:t>
                      </w:r>
                    </w:p>
                  </w:txbxContent>
                </v:textbox>
                <w10:wrap type="topAndBottom"/>
              </v:shape>
            </w:pict>
          </mc:Fallback>
        </mc:AlternateContent>
      </w:r>
      <w:r w:rsidR="00D36979">
        <w:rPr>
          <w:rFonts w:hint="eastAsia"/>
        </w:rPr>
        <w:t>进入课程投票页面，如下图：</w:t>
      </w:r>
    </w:p>
    <w:p w:rsidR="00D36979" w:rsidRPr="00093982" w:rsidRDefault="00D36979" w:rsidP="00D36979">
      <w:pPr>
        <w:spacing w:after="60" w:line="360" w:lineRule="auto"/>
        <w:ind w:firstLine="420"/>
        <w:jc w:val="left"/>
        <w:rPr>
          <w:rFonts w:ascii="宋体" w:hAnsi="宋体"/>
        </w:rPr>
      </w:pPr>
      <w:r>
        <w:rPr>
          <w:rFonts w:ascii="宋体" w:hAnsi="宋体" w:hint="eastAsia"/>
        </w:rPr>
        <w:t>在</w:t>
      </w:r>
      <w:r>
        <w:rPr>
          <w:rFonts w:hint="eastAsia"/>
        </w:rPr>
        <w:t>这个</w:t>
      </w:r>
      <w:r>
        <w:rPr>
          <w:rFonts w:ascii="宋体" w:hAnsi="宋体" w:hint="eastAsia"/>
        </w:rPr>
        <w:t>页面可以创建投票，还可以实现所有投票的查看、排序和删除。修改投票的序号可以进行排序，前台将按照设置的顺序展示。</w:t>
      </w:r>
    </w:p>
    <w:p w:rsidR="00D36979" w:rsidRDefault="00D36979" w:rsidP="00D36979">
      <w:pPr>
        <w:pStyle w:val="40"/>
        <w:numPr>
          <w:ilvl w:val="3"/>
          <w:numId w:val="1"/>
        </w:numPr>
        <w:tabs>
          <w:tab w:val="num" w:pos="851"/>
        </w:tabs>
        <w:spacing w:line="360" w:lineRule="auto"/>
        <w:ind w:left="851" w:hanging="851"/>
      </w:pPr>
      <w:bookmarkStart w:id="101" w:name="_Toc308194316"/>
      <w:r>
        <w:rPr>
          <w:rFonts w:hint="eastAsia"/>
        </w:rPr>
        <w:t>创建投票</w:t>
      </w:r>
      <w:bookmarkEnd w:id="101"/>
    </w:p>
    <w:p w:rsidR="00D36979" w:rsidRDefault="00D36979" w:rsidP="00D36979">
      <w:pPr>
        <w:spacing w:after="60" w:line="360" w:lineRule="auto"/>
        <w:ind w:firstLine="420"/>
        <w:jc w:val="left"/>
        <w:rPr>
          <w:rFonts w:ascii="宋体" w:hAnsi="宋体"/>
        </w:rPr>
      </w:pPr>
      <w:r>
        <w:rPr>
          <w:rFonts w:ascii="宋体" w:hAnsi="宋体" w:hint="eastAsia"/>
        </w:rPr>
        <w:t>点击上图中的按钮“创建投票”，可得到如下页面：</w:t>
      </w:r>
    </w:p>
    <w:p w:rsidR="00D36979" w:rsidRPr="00781BDF" w:rsidRDefault="00B94A96" w:rsidP="00D36979">
      <w:pPr>
        <w:spacing w:after="60" w:line="360" w:lineRule="auto"/>
        <w:ind w:left="1680" w:firstLineChars="0" w:firstLine="420"/>
        <w:jc w:val="center"/>
        <w:rPr>
          <w:noProof/>
        </w:rPr>
      </w:pPr>
      <w:r>
        <w:rPr>
          <w:noProof/>
        </w:rPr>
        <w:drawing>
          <wp:anchor distT="0" distB="0" distL="114300" distR="114300" simplePos="0" relativeHeight="251681792" behindDoc="0" locked="0" layoutInCell="1" allowOverlap="1">
            <wp:simplePos x="0" y="0"/>
            <wp:positionH relativeFrom="column">
              <wp:posOffset>277495</wp:posOffset>
            </wp:positionH>
            <wp:positionV relativeFrom="paragraph">
              <wp:posOffset>28575</wp:posOffset>
            </wp:positionV>
            <wp:extent cx="4953000" cy="1924050"/>
            <wp:effectExtent l="19050" t="19050" r="19050" b="19050"/>
            <wp:wrapTopAndBottom/>
            <wp:docPr id="12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53000" cy="19240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22</w:t>
      </w:r>
      <w:r w:rsidR="005B2326">
        <w:rPr>
          <w:noProof/>
        </w:rPr>
        <w:fldChar w:fldCharType="end"/>
      </w:r>
      <w:r w:rsidR="00D36979">
        <w:rPr>
          <w:rFonts w:hint="eastAsia"/>
          <w:noProof/>
        </w:rPr>
        <w:t xml:space="preserve"> </w:t>
      </w:r>
      <w:r w:rsidR="00D36979">
        <w:rPr>
          <w:rFonts w:hint="eastAsia"/>
          <w:noProof/>
        </w:rPr>
        <w:t>创建投票</w:t>
      </w:r>
    </w:p>
    <w:p w:rsidR="00D36979" w:rsidRPr="008013EA" w:rsidRDefault="00D36979" w:rsidP="00D36979">
      <w:pPr>
        <w:pStyle w:val="051"/>
        <w:tabs>
          <w:tab w:val="left" w:pos="4200"/>
        </w:tabs>
        <w:spacing w:before="0" w:after="60" w:line="360" w:lineRule="auto"/>
        <w:ind w:firstLine="420"/>
        <w:jc w:val="left"/>
        <w:rPr>
          <w:rFonts w:ascii="宋体" w:hAnsi="宋体"/>
          <w:sz w:val="21"/>
          <w:szCs w:val="21"/>
        </w:rPr>
      </w:pPr>
      <w:r w:rsidRPr="008013EA">
        <w:rPr>
          <w:rFonts w:ascii="宋体" w:hAnsi="宋体" w:hint="eastAsia"/>
          <w:sz w:val="21"/>
          <w:szCs w:val="21"/>
        </w:rPr>
        <w:t>请输入正确信息。需要注意的是</w:t>
      </w:r>
      <w:r>
        <w:rPr>
          <w:rFonts w:ascii="宋体" w:hAnsi="宋体" w:hint="eastAsia"/>
          <w:sz w:val="21"/>
          <w:szCs w:val="21"/>
        </w:rPr>
        <w:t>：</w:t>
      </w:r>
    </w:p>
    <w:p w:rsidR="00D36979" w:rsidRPr="007568D3" w:rsidRDefault="00D36979" w:rsidP="00D36979">
      <w:pPr>
        <w:pStyle w:val="05"/>
        <w:numPr>
          <w:ilvl w:val="1"/>
          <w:numId w:val="2"/>
        </w:numPr>
        <w:spacing w:after="60" w:line="360" w:lineRule="auto"/>
        <w:ind w:firstLineChars="0"/>
      </w:pPr>
      <w:r>
        <w:rPr>
          <w:rFonts w:ascii="宋体" w:hAnsi="宋体" w:hint="eastAsia"/>
        </w:rPr>
        <w:t>标题和</w:t>
      </w:r>
      <w:r w:rsidRPr="007568D3">
        <w:rPr>
          <w:rFonts w:hint="eastAsia"/>
        </w:rPr>
        <w:t>描述不能同时为空</w:t>
      </w:r>
      <w:r>
        <w:rPr>
          <w:rFonts w:hint="eastAsia"/>
        </w:rPr>
        <w:t>；</w:t>
      </w:r>
    </w:p>
    <w:p w:rsidR="00D36979" w:rsidRPr="007568D3" w:rsidRDefault="00D36979" w:rsidP="00D36979">
      <w:pPr>
        <w:pStyle w:val="05"/>
        <w:numPr>
          <w:ilvl w:val="1"/>
          <w:numId w:val="2"/>
        </w:numPr>
        <w:spacing w:after="60" w:line="360" w:lineRule="auto"/>
        <w:ind w:firstLineChars="0"/>
      </w:pPr>
      <w:r w:rsidRPr="007568D3">
        <w:rPr>
          <w:rFonts w:hint="eastAsia"/>
        </w:rPr>
        <w:t>选项不能相同；</w:t>
      </w:r>
    </w:p>
    <w:p w:rsidR="00D36979" w:rsidRDefault="00D36979" w:rsidP="00D36979">
      <w:pPr>
        <w:pStyle w:val="05"/>
        <w:numPr>
          <w:ilvl w:val="1"/>
          <w:numId w:val="2"/>
        </w:numPr>
        <w:spacing w:after="60" w:line="360" w:lineRule="auto"/>
        <w:ind w:firstLineChars="0"/>
        <w:rPr>
          <w:rFonts w:ascii="宋体" w:hAnsi="宋体"/>
        </w:rPr>
      </w:pPr>
      <w:r w:rsidRPr="007568D3">
        <w:rPr>
          <w:rFonts w:hint="eastAsia"/>
        </w:rPr>
        <w:t>“</w:t>
      </w:r>
      <w:r>
        <w:rPr>
          <w:rFonts w:ascii="宋体" w:hAnsi="宋体" w:hint="eastAsia"/>
        </w:rPr>
        <w:t>用户投票后，可以直接查看结果”一项，可以决定用户投票后是否可以查看投票结果。</w:t>
      </w:r>
    </w:p>
    <w:p w:rsidR="00D36979" w:rsidRDefault="00D36979" w:rsidP="00D36979">
      <w:pPr>
        <w:pStyle w:val="40"/>
        <w:numPr>
          <w:ilvl w:val="3"/>
          <w:numId w:val="1"/>
        </w:numPr>
        <w:tabs>
          <w:tab w:val="num" w:pos="851"/>
        </w:tabs>
        <w:spacing w:line="360" w:lineRule="auto"/>
        <w:ind w:left="851" w:hanging="851"/>
      </w:pPr>
      <w:bookmarkStart w:id="102" w:name="_Toc308194317"/>
      <w:r>
        <w:rPr>
          <w:rFonts w:hint="eastAsia"/>
        </w:rPr>
        <w:lastRenderedPageBreak/>
        <w:t>发布投票</w:t>
      </w:r>
      <w:bookmarkEnd w:id="102"/>
    </w:p>
    <w:p w:rsidR="00D36979" w:rsidRPr="00DA007F" w:rsidRDefault="00D36979" w:rsidP="00D36979">
      <w:pPr>
        <w:spacing w:after="60" w:line="360" w:lineRule="auto"/>
        <w:ind w:firstLine="420"/>
      </w:pPr>
      <w:r>
        <w:rPr>
          <w:rFonts w:hint="eastAsia"/>
        </w:rPr>
        <w:t>发布给班级的</w:t>
      </w:r>
      <w:r w:rsidRPr="00891431">
        <w:rPr>
          <w:rFonts w:hint="eastAsia"/>
        </w:rPr>
        <w:t>投票</w:t>
      </w:r>
      <w:r>
        <w:rPr>
          <w:rFonts w:hint="eastAsia"/>
        </w:rPr>
        <w:t>，显示在所有老师和学生的该班级前台首页，可进入投票；取消发布的</w:t>
      </w:r>
      <w:r w:rsidRPr="00891431">
        <w:rPr>
          <w:rFonts w:hint="eastAsia"/>
        </w:rPr>
        <w:t>投票</w:t>
      </w:r>
      <w:r>
        <w:rPr>
          <w:rFonts w:hint="eastAsia"/>
        </w:rPr>
        <w:t>，班级门户不可见。（注：发布操作请参考作业考卷的发布）。</w:t>
      </w:r>
    </w:p>
    <w:p w:rsidR="00D36979" w:rsidRDefault="00D36979" w:rsidP="00D36979">
      <w:pPr>
        <w:pStyle w:val="40"/>
        <w:numPr>
          <w:ilvl w:val="3"/>
          <w:numId w:val="1"/>
        </w:numPr>
        <w:tabs>
          <w:tab w:val="num" w:pos="851"/>
        </w:tabs>
        <w:spacing w:line="360" w:lineRule="auto"/>
        <w:ind w:left="851" w:hanging="851"/>
      </w:pPr>
      <w:bookmarkStart w:id="103" w:name="_Toc308194318"/>
      <w:r>
        <w:rPr>
          <w:rFonts w:hint="eastAsia"/>
        </w:rPr>
        <w:t>查看投票结果</w:t>
      </w:r>
      <w:bookmarkEnd w:id="103"/>
    </w:p>
    <w:p w:rsidR="00D36979" w:rsidRPr="00C72F23" w:rsidRDefault="00D36979" w:rsidP="00D36979">
      <w:pPr>
        <w:spacing w:after="60" w:line="360" w:lineRule="auto"/>
        <w:ind w:firstLine="420"/>
      </w:pPr>
      <w:r>
        <w:rPr>
          <w:rFonts w:hint="eastAsia"/>
        </w:rPr>
        <w:t>点击</w:t>
      </w:r>
      <w:r>
        <w:rPr>
          <w:rFonts w:ascii="宋体" w:hAnsi="宋体" w:hint="eastAsia"/>
        </w:rPr>
        <w:t>投票</w:t>
      </w:r>
      <w:r>
        <w:rPr>
          <w:rFonts w:hint="eastAsia"/>
        </w:rPr>
        <w:t>列表中的标题，或者点击‘查看调查信息’链接，在弹出窗口中显示投票结果。当</w:t>
      </w:r>
      <w:r>
        <w:rPr>
          <w:rFonts w:ascii="宋体" w:hAnsi="宋体" w:hint="eastAsia"/>
        </w:rPr>
        <w:t>投票</w:t>
      </w:r>
      <w:r>
        <w:rPr>
          <w:rFonts w:hint="eastAsia"/>
        </w:rPr>
        <w:t>设置为用户不可以查看结果时，系统管理员可以在这里查看投票结果。</w:t>
      </w:r>
    </w:p>
    <w:p w:rsidR="00D36979" w:rsidRDefault="00D36979" w:rsidP="00D36979">
      <w:pPr>
        <w:pStyle w:val="40"/>
        <w:numPr>
          <w:ilvl w:val="3"/>
          <w:numId w:val="1"/>
        </w:numPr>
        <w:tabs>
          <w:tab w:val="num" w:pos="851"/>
        </w:tabs>
        <w:spacing w:line="360" w:lineRule="auto"/>
        <w:ind w:left="851" w:hanging="851"/>
      </w:pPr>
      <w:bookmarkStart w:id="104" w:name="_Toc308194319"/>
      <w:r>
        <w:rPr>
          <w:rFonts w:hint="eastAsia"/>
        </w:rPr>
        <w:t>删除投票</w:t>
      </w:r>
      <w:bookmarkEnd w:id="104"/>
    </w:p>
    <w:p w:rsidR="00D36979" w:rsidRPr="002B1455" w:rsidRDefault="00D36979" w:rsidP="00D36979">
      <w:pPr>
        <w:spacing w:after="60" w:line="360" w:lineRule="auto"/>
        <w:ind w:firstLine="420"/>
      </w:pPr>
      <w:r>
        <w:rPr>
          <w:rFonts w:hint="eastAsia"/>
        </w:rPr>
        <w:t>点击操作列的‘删除’链接，则删除相应的</w:t>
      </w:r>
      <w:r>
        <w:rPr>
          <w:rFonts w:ascii="宋体" w:hAnsi="宋体" w:hint="eastAsia"/>
        </w:rPr>
        <w:t>投票</w:t>
      </w:r>
      <w:r>
        <w:rPr>
          <w:rFonts w:hint="eastAsia"/>
        </w:rPr>
        <w:t>，同时班级门户中也被删除。</w:t>
      </w:r>
    </w:p>
    <w:p w:rsidR="00D36979" w:rsidRPr="00997917" w:rsidRDefault="00D36979" w:rsidP="00D36979">
      <w:pPr>
        <w:pStyle w:val="40"/>
        <w:numPr>
          <w:ilvl w:val="3"/>
          <w:numId w:val="1"/>
        </w:numPr>
        <w:tabs>
          <w:tab w:val="num" w:pos="851"/>
        </w:tabs>
        <w:spacing w:line="360" w:lineRule="auto"/>
        <w:ind w:left="851" w:hanging="851"/>
      </w:pPr>
      <w:bookmarkStart w:id="105" w:name="_Toc308194320"/>
      <w:r>
        <w:rPr>
          <w:rFonts w:hint="eastAsia"/>
        </w:rPr>
        <w:t>投票</w:t>
      </w:r>
      <w:bookmarkEnd w:id="105"/>
    </w:p>
    <w:p w:rsidR="00D36979" w:rsidRDefault="00D36979" w:rsidP="00D36979">
      <w:pPr>
        <w:tabs>
          <w:tab w:val="num" w:pos="1322"/>
        </w:tabs>
        <w:spacing w:after="60" w:line="360" w:lineRule="auto"/>
        <w:ind w:firstLine="420"/>
      </w:pPr>
      <w:r>
        <w:rPr>
          <w:rFonts w:hint="eastAsia"/>
        </w:rPr>
        <w:t>在班级门户的‘投票’模块，将列出所有投票，按后台指定的先后顺序排列。选择你要投票的项，点击‘投票’按钮，或者直接点击‘查看结果’按钮查看投票结果（如果不允许查看结果，‘查看结果’按钮将不显示）。</w:t>
      </w:r>
    </w:p>
    <w:p w:rsidR="00D36979" w:rsidRDefault="00D36979" w:rsidP="00D36979">
      <w:pPr>
        <w:pStyle w:val="3"/>
        <w:numPr>
          <w:ilvl w:val="2"/>
          <w:numId w:val="1"/>
        </w:numPr>
        <w:tabs>
          <w:tab w:val="num" w:pos="709"/>
        </w:tabs>
        <w:spacing w:line="360" w:lineRule="auto"/>
        <w:ind w:left="709" w:hanging="709"/>
      </w:pPr>
      <w:bookmarkStart w:id="106" w:name="_Toc308194321"/>
      <w:r>
        <w:rPr>
          <w:rFonts w:hint="eastAsia"/>
        </w:rPr>
        <w:t>交流论坛</w:t>
      </w:r>
      <w:bookmarkEnd w:id="106"/>
    </w:p>
    <w:p w:rsidR="00D36979" w:rsidRDefault="00D36979" w:rsidP="00D36979">
      <w:pPr>
        <w:tabs>
          <w:tab w:val="num" w:pos="1322"/>
        </w:tabs>
        <w:spacing w:after="60" w:line="360" w:lineRule="auto"/>
        <w:ind w:firstLine="420"/>
      </w:pPr>
      <w:r>
        <w:rPr>
          <w:rFonts w:hint="eastAsia"/>
        </w:rPr>
        <w:t>论坛是老师和学生之间的另一种交流方式，用户可以发表主题，或在其他用户发表的主题下回复自己的意见，是一种有效的网络交流方式。</w:t>
      </w:r>
    </w:p>
    <w:p w:rsidR="00D36979" w:rsidRDefault="00B94A96" w:rsidP="00D36979">
      <w:pPr>
        <w:tabs>
          <w:tab w:val="num" w:pos="1322"/>
        </w:tabs>
        <w:spacing w:after="60" w:line="360" w:lineRule="auto"/>
        <w:ind w:firstLine="420"/>
      </w:pPr>
      <w:r>
        <w:rPr>
          <w:noProof/>
        </w:rPr>
        <w:drawing>
          <wp:anchor distT="0" distB="0" distL="114300" distR="114300" simplePos="0" relativeHeight="251685888" behindDoc="0" locked="0" layoutInCell="1" allowOverlap="1">
            <wp:simplePos x="0" y="0"/>
            <wp:positionH relativeFrom="column">
              <wp:posOffset>266700</wp:posOffset>
            </wp:positionH>
            <wp:positionV relativeFrom="paragraph">
              <wp:posOffset>445770</wp:posOffset>
            </wp:positionV>
            <wp:extent cx="4876800" cy="862330"/>
            <wp:effectExtent l="19050" t="19050" r="19050" b="13970"/>
            <wp:wrapTopAndBottom/>
            <wp:docPr id="127"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6800" cy="862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进入交流论坛页面，如下图：</w:t>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23</w:t>
      </w:r>
      <w:r w:rsidR="005B2326">
        <w:rPr>
          <w:noProof/>
        </w:rPr>
        <w:fldChar w:fldCharType="end"/>
      </w:r>
      <w:r>
        <w:rPr>
          <w:rFonts w:hint="eastAsia"/>
          <w:noProof/>
        </w:rPr>
        <w:t xml:space="preserve"> </w:t>
      </w:r>
      <w:r w:rsidRPr="00781BDF">
        <w:rPr>
          <w:rFonts w:hint="eastAsia"/>
          <w:noProof/>
        </w:rPr>
        <w:t>论坛管理</w:t>
      </w:r>
    </w:p>
    <w:p w:rsidR="00D36979" w:rsidRDefault="00D36979" w:rsidP="00D36979">
      <w:pPr>
        <w:pStyle w:val="40"/>
        <w:numPr>
          <w:ilvl w:val="3"/>
          <w:numId w:val="1"/>
        </w:numPr>
        <w:tabs>
          <w:tab w:val="num" w:pos="851"/>
        </w:tabs>
        <w:spacing w:line="360" w:lineRule="auto"/>
        <w:ind w:left="851" w:hanging="851"/>
      </w:pPr>
      <w:bookmarkStart w:id="107" w:name="_Toc308194322"/>
      <w:r>
        <w:rPr>
          <w:rFonts w:hint="eastAsia"/>
        </w:rPr>
        <w:lastRenderedPageBreak/>
        <w:t>创建课程论坛</w:t>
      </w:r>
      <w:bookmarkEnd w:id="107"/>
    </w:p>
    <w:p w:rsidR="00D36979" w:rsidRDefault="00D36979" w:rsidP="00D36979">
      <w:pPr>
        <w:spacing w:after="60" w:line="360" w:lineRule="auto"/>
        <w:ind w:firstLine="420"/>
      </w:pPr>
      <w:r>
        <w:rPr>
          <w:rFonts w:hint="eastAsia"/>
        </w:rPr>
        <w:t>点击‘创建论坛’按钮，进入创建论坛页面：</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84864" behindDoc="0" locked="0" layoutInCell="1" allowOverlap="1">
            <wp:simplePos x="0" y="0"/>
            <wp:positionH relativeFrom="column">
              <wp:posOffset>228600</wp:posOffset>
            </wp:positionH>
            <wp:positionV relativeFrom="paragraph">
              <wp:posOffset>297180</wp:posOffset>
            </wp:positionV>
            <wp:extent cx="4735830" cy="1707515"/>
            <wp:effectExtent l="19050" t="19050" r="26670" b="26035"/>
            <wp:wrapTopAndBottom/>
            <wp:docPr id="126"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35830" cy="17075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w:t>
      </w:r>
      <w:r w:rsidR="005B2326">
        <w:rPr>
          <w:noProof/>
        </w:rPr>
        <w:fldChar w:fldCharType="begin"/>
      </w:r>
      <w:r w:rsidR="00D36979">
        <w:rPr>
          <w:noProof/>
        </w:rPr>
        <w:instrText xml:space="preserve"> </w:instrText>
      </w:r>
      <w:r w:rsidR="00D36979">
        <w:rPr>
          <w:rFonts w:hint="eastAsia"/>
          <w:noProof/>
        </w:rPr>
        <w:instrText xml:space="preserve">SEQ </w:instrText>
      </w:r>
      <w:r w:rsidR="00D36979">
        <w:rPr>
          <w:rFonts w:hint="eastAsia"/>
          <w:noProof/>
        </w:rPr>
        <w:instrText>图</w:instrText>
      </w:r>
      <w:r w:rsidR="00D36979">
        <w:rPr>
          <w:rFonts w:hint="eastAsia"/>
          <w:noProof/>
        </w:rPr>
        <w:instrText>2- \* ARABIC</w:instrText>
      </w:r>
      <w:r w:rsidR="00D36979">
        <w:rPr>
          <w:noProof/>
        </w:rPr>
        <w:instrText xml:space="preserve"> </w:instrText>
      </w:r>
      <w:r w:rsidR="005B2326">
        <w:rPr>
          <w:noProof/>
        </w:rPr>
        <w:fldChar w:fldCharType="separate"/>
      </w:r>
      <w:r w:rsidR="00D36979">
        <w:rPr>
          <w:noProof/>
        </w:rPr>
        <w:t>24</w:t>
      </w:r>
      <w:r w:rsidR="005B2326">
        <w:rPr>
          <w:noProof/>
        </w:rPr>
        <w:fldChar w:fldCharType="end"/>
      </w:r>
      <w:r w:rsidR="00D36979">
        <w:rPr>
          <w:rFonts w:hint="eastAsia"/>
          <w:noProof/>
        </w:rPr>
        <w:t xml:space="preserve"> </w:t>
      </w:r>
      <w:r w:rsidR="00D36979">
        <w:rPr>
          <w:rFonts w:hint="eastAsia"/>
          <w:noProof/>
        </w:rPr>
        <w:t>创建论坛</w:t>
      </w:r>
    </w:p>
    <w:p w:rsidR="00D36979" w:rsidRDefault="00D36979" w:rsidP="00D36979">
      <w:pPr>
        <w:pStyle w:val="0523"/>
        <w:ind w:leftChars="0" w:left="0" w:firstLineChars="100" w:firstLine="210"/>
        <w:jc w:val="both"/>
      </w:pPr>
      <w:r>
        <w:rPr>
          <w:rFonts w:hint="eastAsia"/>
        </w:rPr>
        <w:t>下面对论坛各属性进行说明：</w:t>
      </w:r>
    </w:p>
    <w:p w:rsidR="00D36979" w:rsidRPr="007E5E29" w:rsidRDefault="00D36979" w:rsidP="00D36979">
      <w:pPr>
        <w:pStyle w:val="05"/>
        <w:numPr>
          <w:ilvl w:val="1"/>
          <w:numId w:val="2"/>
        </w:numPr>
        <w:spacing w:after="60" w:line="360" w:lineRule="auto"/>
        <w:ind w:firstLineChars="0"/>
        <w:rPr>
          <w:rFonts w:ascii="宋体" w:hAnsi="宋体"/>
        </w:rPr>
      </w:pPr>
      <w:r w:rsidRPr="007E5E29">
        <w:rPr>
          <w:rFonts w:ascii="宋体" w:hAnsi="宋体" w:hint="eastAsia"/>
        </w:rPr>
        <w:t>是否允许匿名浏览：当设置为允许匿名浏览时，未登录的用户可以浏览论坛帖子，但不能发表帖子；当设置为不允许匿名浏览时，论坛对未登录用户不可见。</w:t>
      </w:r>
    </w:p>
    <w:p w:rsidR="00D36979" w:rsidRPr="007E5E29" w:rsidRDefault="00D36979" w:rsidP="00D36979">
      <w:pPr>
        <w:pStyle w:val="05"/>
        <w:numPr>
          <w:ilvl w:val="1"/>
          <w:numId w:val="2"/>
        </w:numPr>
        <w:spacing w:after="60" w:line="360" w:lineRule="auto"/>
        <w:ind w:firstLineChars="0"/>
        <w:rPr>
          <w:rFonts w:ascii="宋体" w:hAnsi="宋体"/>
        </w:rPr>
      </w:pPr>
      <w:r w:rsidRPr="007E5E29">
        <w:rPr>
          <w:rFonts w:ascii="宋体" w:hAnsi="宋体" w:hint="eastAsia"/>
        </w:rPr>
        <w:t>允许匿名提问和回答：当设置为‘是’时，未登陆用户可以在论坛中进行提问和回答。</w:t>
      </w:r>
    </w:p>
    <w:p w:rsidR="00D36979" w:rsidRPr="007E5E29" w:rsidRDefault="00D36979" w:rsidP="00D36979">
      <w:pPr>
        <w:pStyle w:val="05"/>
        <w:numPr>
          <w:ilvl w:val="1"/>
          <w:numId w:val="2"/>
        </w:numPr>
        <w:spacing w:after="60" w:line="360" w:lineRule="auto"/>
        <w:ind w:firstLineChars="0"/>
        <w:rPr>
          <w:rFonts w:ascii="宋体" w:hAnsi="宋体"/>
        </w:rPr>
      </w:pPr>
      <w:r w:rsidRPr="007E5E29">
        <w:rPr>
          <w:rFonts w:ascii="宋体" w:hAnsi="宋体" w:hint="eastAsia"/>
        </w:rPr>
        <w:t>是否需要审核：当设置为需要审核时，除主讲老师和课程负责人以外的其他用户，发表主题或回复后都要经过主讲老师的审核，所发表的内容才能被其他用户浏览；当设置为不需要审核时，所有用户发表的内容可以立即被其他用户浏览。</w:t>
      </w:r>
    </w:p>
    <w:p w:rsidR="00D36979" w:rsidRPr="007E5E29" w:rsidRDefault="00D36979" w:rsidP="00D36979">
      <w:pPr>
        <w:pStyle w:val="05"/>
        <w:numPr>
          <w:ilvl w:val="1"/>
          <w:numId w:val="2"/>
        </w:numPr>
        <w:spacing w:after="60" w:line="360" w:lineRule="auto"/>
        <w:ind w:firstLineChars="0"/>
        <w:rPr>
          <w:rFonts w:ascii="宋体" w:hAnsi="宋体"/>
        </w:rPr>
      </w:pPr>
      <w:r w:rsidRPr="007E5E29">
        <w:rPr>
          <w:rFonts w:ascii="宋体" w:hAnsi="宋体" w:hint="eastAsia"/>
        </w:rPr>
        <w:t>是否关闭：当设置为打开时，论坛可用；当设置为关闭时，论坛在班级不可见。</w:t>
      </w:r>
    </w:p>
    <w:p w:rsidR="00D36979" w:rsidRDefault="00D36979" w:rsidP="00D36979">
      <w:pPr>
        <w:pStyle w:val="05"/>
        <w:spacing w:after="60" w:line="360" w:lineRule="auto"/>
        <w:ind w:leftChars="189" w:left="397" w:firstLineChars="150" w:firstLine="315"/>
        <w:rPr>
          <w:rFonts w:ascii="宋体" w:hAnsi="宋体"/>
        </w:rPr>
      </w:pPr>
      <w:r w:rsidRPr="006A4654">
        <w:rPr>
          <w:rFonts w:ascii="宋体" w:hAnsi="宋体" w:hint="eastAsia"/>
        </w:rPr>
        <w:t>论坛创建后可以点击‘编辑’链接编辑各项属性。也可以删除论坛。</w:t>
      </w:r>
    </w:p>
    <w:p w:rsidR="00D36979" w:rsidRDefault="00D36979" w:rsidP="00D36979">
      <w:pPr>
        <w:pStyle w:val="40"/>
        <w:numPr>
          <w:ilvl w:val="3"/>
          <w:numId w:val="1"/>
        </w:numPr>
        <w:tabs>
          <w:tab w:val="num" w:pos="851"/>
        </w:tabs>
        <w:spacing w:line="360" w:lineRule="auto"/>
        <w:ind w:left="851" w:hanging="851"/>
      </w:pPr>
      <w:bookmarkStart w:id="108" w:name="_Toc308194323"/>
      <w:r>
        <w:rPr>
          <w:rFonts w:hint="eastAsia"/>
        </w:rPr>
        <w:t>发布课程论坛</w:t>
      </w:r>
      <w:bookmarkEnd w:id="108"/>
    </w:p>
    <w:p w:rsidR="00D36979" w:rsidRPr="00E060B2" w:rsidRDefault="00D36979" w:rsidP="00D36979">
      <w:pPr>
        <w:spacing w:after="60" w:line="360" w:lineRule="auto"/>
        <w:ind w:firstLineChars="0" w:firstLine="420"/>
        <w:jc w:val="left"/>
        <w:rPr>
          <w:rFonts w:ascii="宋体" w:hAnsi="宋体"/>
        </w:rPr>
      </w:pPr>
      <w:r w:rsidRPr="00E060B2">
        <w:rPr>
          <w:rFonts w:ascii="宋体" w:hAnsi="宋体" w:hint="eastAsia"/>
        </w:rPr>
        <w:t>发布给班级的论坛，班级用户才可进入参与讨论；取消发布的论坛，班级中不可见。（注：发布的详细操作请参考作业考试的发布）</w:t>
      </w:r>
    </w:p>
    <w:p w:rsidR="00D36979" w:rsidRDefault="00D36979" w:rsidP="00D36979">
      <w:pPr>
        <w:pStyle w:val="40"/>
        <w:numPr>
          <w:ilvl w:val="3"/>
          <w:numId w:val="1"/>
        </w:numPr>
        <w:tabs>
          <w:tab w:val="num" w:pos="851"/>
        </w:tabs>
        <w:spacing w:line="360" w:lineRule="auto"/>
        <w:ind w:left="851" w:hanging="851"/>
      </w:pPr>
      <w:bookmarkStart w:id="109" w:name="_Toc308194324"/>
      <w:r>
        <w:rPr>
          <w:rFonts w:hint="eastAsia"/>
        </w:rPr>
        <w:t>课程论坛管理</w:t>
      </w:r>
      <w:bookmarkEnd w:id="109"/>
    </w:p>
    <w:p w:rsidR="00D36979" w:rsidRDefault="00B94A96" w:rsidP="00D36979">
      <w:pPr>
        <w:pStyle w:val="0523"/>
      </w:pPr>
      <w:r>
        <w:rPr>
          <w:noProof/>
        </w:rPr>
        <w:lastRenderedPageBreak/>
        <w:drawing>
          <wp:anchor distT="0" distB="0" distL="114300" distR="114300" simplePos="0" relativeHeight="251686912" behindDoc="0" locked="0" layoutInCell="1" allowOverlap="1">
            <wp:simplePos x="0" y="0"/>
            <wp:positionH relativeFrom="column">
              <wp:posOffset>114300</wp:posOffset>
            </wp:positionH>
            <wp:positionV relativeFrom="paragraph">
              <wp:posOffset>392430</wp:posOffset>
            </wp:positionV>
            <wp:extent cx="5153025" cy="1485900"/>
            <wp:effectExtent l="19050" t="19050" r="28575" b="19050"/>
            <wp:wrapTopAndBottom/>
            <wp:docPr id="125"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53025" cy="148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有管理课程</w:t>
      </w:r>
      <w:smartTag w:uri="urn:schemas-microsoft-com:office:smarttags" w:element="PersonName">
        <w:smartTagPr>
          <w:attr w:name="ProductID" w:val="权限的"/>
        </w:smartTagPr>
        <w:r w:rsidR="00D36979">
          <w:rPr>
            <w:rFonts w:hint="eastAsia"/>
          </w:rPr>
          <w:t>权限的</w:t>
        </w:r>
      </w:smartTag>
      <w:r w:rsidR="00D36979">
        <w:rPr>
          <w:rFonts w:hint="eastAsia"/>
        </w:rPr>
        <w:t>老师，可直接进行管理论坛，点击论坛名称可以管理论坛主题：</w:t>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25</w:t>
      </w:r>
      <w:r w:rsidR="005B2326">
        <w:rPr>
          <w:noProof/>
        </w:rPr>
        <w:fldChar w:fldCharType="end"/>
      </w:r>
      <w:r>
        <w:rPr>
          <w:rFonts w:hint="eastAsia"/>
          <w:noProof/>
        </w:rPr>
        <w:t xml:space="preserve"> </w:t>
      </w:r>
      <w:r w:rsidRPr="00011F4B">
        <w:rPr>
          <w:rFonts w:hint="eastAsia"/>
          <w:noProof/>
        </w:rPr>
        <w:t>论坛主题列表</w:t>
      </w:r>
    </w:p>
    <w:p w:rsidR="00D36979" w:rsidRDefault="00D36979" w:rsidP="00D36979">
      <w:pPr>
        <w:pStyle w:val="0523"/>
        <w:jc w:val="both"/>
      </w:pPr>
      <w:r>
        <w:rPr>
          <w:rFonts w:hint="eastAsia"/>
        </w:rPr>
        <w:t>论坛的主题在操作列有以下设置：</w:t>
      </w:r>
    </w:p>
    <w:p w:rsidR="00D36979" w:rsidRDefault="00D36979" w:rsidP="00D36979">
      <w:pPr>
        <w:pStyle w:val="05"/>
        <w:numPr>
          <w:ilvl w:val="1"/>
          <w:numId w:val="2"/>
        </w:numPr>
        <w:spacing w:after="60" w:line="360" w:lineRule="auto"/>
        <w:ind w:firstLineChars="0"/>
      </w:pPr>
      <w:r>
        <w:rPr>
          <w:rFonts w:hint="eastAsia"/>
        </w:rPr>
        <w:t>置顶：将主题显示在列表的最前面，当有多个置顶的主题时，按主题的更新时间排序，最后更新的主题显示列表最前面。</w:t>
      </w:r>
    </w:p>
    <w:p w:rsidR="00D36979" w:rsidRDefault="00D36979" w:rsidP="00D36979">
      <w:pPr>
        <w:pStyle w:val="05"/>
        <w:numPr>
          <w:ilvl w:val="1"/>
          <w:numId w:val="2"/>
        </w:numPr>
        <w:spacing w:after="60" w:line="360" w:lineRule="auto"/>
        <w:ind w:firstLineChars="0"/>
      </w:pPr>
      <w:r>
        <w:rPr>
          <w:rFonts w:hint="eastAsia"/>
        </w:rPr>
        <w:t>精华：将内容比较好的主题设置为精华，主题标题上将显示精华的图标。</w:t>
      </w:r>
    </w:p>
    <w:p w:rsidR="00D36979" w:rsidRDefault="00D36979" w:rsidP="00D36979">
      <w:pPr>
        <w:pStyle w:val="05"/>
        <w:numPr>
          <w:ilvl w:val="1"/>
          <w:numId w:val="2"/>
        </w:numPr>
        <w:spacing w:after="60" w:line="360" w:lineRule="auto"/>
        <w:ind w:firstLineChars="0"/>
      </w:pPr>
      <w:r>
        <w:rPr>
          <w:rFonts w:hint="eastAsia"/>
        </w:rPr>
        <w:t>结帖：结帖的主题不能再回复，但可以浏览。</w:t>
      </w:r>
    </w:p>
    <w:p w:rsidR="00D36979" w:rsidRDefault="00D36979" w:rsidP="00D36979">
      <w:pPr>
        <w:pStyle w:val="05"/>
        <w:numPr>
          <w:ilvl w:val="1"/>
          <w:numId w:val="2"/>
        </w:numPr>
        <w:spacing w:after="60" w:line="360" w:lineRule="auto"/>
        <w:ind w:firstLineChars="0"/>
      </w:pPr>
      <w:r>
        <w:rPr>
          <w:rFonts w:hint="eastAsia"/>
        </w:rPr>
        <w:t>删除：只有班级管理权限的用户才能删除论坛的主题，删除主题将同时删除主题下的回复。要删除某个回复，点击主题标题进入主题内容页面后，点击回复的‘删除’按钮即可。</w:t>
      </w:r>
    </w:p>
    <w:p w:rsidR="00D36979" w:rsidRPr="008776CE" w:rsidRDefault="00D36979" w:rsidP="00D36979">
      <w:pPr>
        <w:pStyle w:val="05"/>
        <w:numPr>
          <w:ilvl w:val="1"/>
          <w:numId w:val="2"/>
        </w:numPr>
        <w:spacing w:after="60" w:line="360" w:lineRule="auto"/>
        <w:ind w:firstLineChars="0"/>
      </w:pPr>
      <w:r>
        <w:rPr>
          <w:rFonts w:hint="eastAsia"/>
        </w:rPr>
        <w:t>打分：课程负责人</w:t>
      </w:r>
      <w:smartTag w:uri="urn:schemas-microsoft-com:office:smarttags" w:element="PersonName">
        <w:smartTagPr>
          <w:attr w:name="ProductID" w:val="和主讲"/>
        </w:smartTagPr>
        <w:r>
          <w:rPr>
            <w:rFonts w:hint="eastAsia"/>
          </w:rPr>
          <w:t>和主讲</w:t>
        </w:r>
      </w:smartTag>
      <w:r>
        <w:rPr>
          <w:rFonts w:hint="eastAsia"/>
        </w:rPr>
        <w:t>老师对学生的发帖和回复进行打分，打分将累加到学生的论坛得分中，在教学班后台的‘学习统计’和学习班后台的‘学习报告’页面统计出来。</w:t>
      </w:r>
    </w:p>
    <w:p w:rsidR="00D36979" w:rsidRDefault="00D36979" w:rsidP="00D36979">
      <w:pPr>
        <w:pStyle w:val="3"/>
        <w:numPr>
          <w:ilvl w:val="2"/>
          <w:numId w:val="1"/>
        </w:numPr>
        <w:tabs>
          <w:tab w:val="num" w:pos="709"/>
        </w:tabs>
        <w:spacing w:line="360" w:lineRule="auto"/>
        <w:ind w:left="709" w:hanging="709"/>
      </w:pPr>
      <w:bookmarkStart w:id="110" w:name="_Toc308194325"/>
      <w:r>
        <w:rPr>
          <w:rFonts w:hint="eastAsia"/>
        </w:rPr>
        <w:t>在线答疑</w:t>
      </w:r>
      <w:bookmarkEnd w:id="110"/>
    </w:p>
    <w:p w:rsidR="00D36979" w:rsidRPr="00981D6A" w:rsidRDefault="00D36979" w:rsidP="00D36979">
      <w:pPr>
        <w:spacing w:line="360" w:lineRule="auto"/>
        <w:ind w:firstLine="420"/>
      </w:pPr>
      <w:r w:rsidRPr="00981D6A">
        <w:rPr>
          <w:rFonts w:hint="eastAsia"/>
        </w:rPr>
        <w:t>在线答疑是老师给学生解答疑问的有效方式，通过学生提出问题、老师回答，可以及时帮助学生解答难题，同</w:t>
      </w:r>
      <w:r>
        <w:rPr>
          <w:rFonts w:hint="eastAsia"/>
        </w:rPr>
        <w:t>时班级的其他学生也可以浏览。对于好的问题和回答，老师可以</w:t>
      </w:r>
      <w:r w:rsidRPr="00981D6A">
        <w:rPr>
          <w:rFonts w:hint="eastAsia"/>
        </w:rPr>
        <w:t>加入常见问题，因此常见问题是从在线答疑中抽出的一些问题，只供浏览，不能编辑，要修改其内容，必须到在线答疑中修改。</w:t>
      </w:r>
    </w:p>
    <w:p w:rsidR="00D36979" w:rsidRPr="00981D6A" w:rsidRDefault="00D36979" w:rsidP="00D36979">
      <w:pPr>
        <w:spacing w:line="360" w:lineRule="auto"/>
        <w:ind w:firstLine="420"/>
      </w:pPr>
      <w:r>
        <w:rPr>
          <w:rFonts w:hint="eastAsia"/>
        </w:rPr>
        <w:t>在线答疑</w:t>
      </w:r>
      <w:r w:rsidRPr="00981D6A">
        <w:rPr>
          <w:rFonts w:hint="eastAsia"/>
        </w:rPr>
        <w:t>由</w:t>
      </w:r>
      <w:r>
        <w:rPr>
          <w:rFonts w:hint="eastAsia"/>
        </w:rPr>
        <w:t>课程负责人管理</w:t>
      </w:r>
      <w:r w:rsidRPr="00981D6A">
        <w:rPr>
          <w:rFonts w:hint="eastAsia"/>
        </w:rPr>
        <w:t>，班级的学生和来宾都可以发表问题或回答问题。当班级设置为可匿名访问时，匿名用户也可以浏览在线答疑的问题列表，但不能发表</w:t>
      </w:r>
      <w:r>
        <w:rPr>
          <w:rFonts w:hint="eastAsia"/>
        </w:rPr>
        <w:t>提问</w:t>
      </w:r>
      <w:r w:rsidRPr="00981D6A">
        <w:rPr>
          <w:rFonts w:hint="eastAsia"/>
        </w:rPr>
        <w:t>。匿名用户如果要发表提问和问答，必须</w:t>
      </w:r>
      <w:r>
        <w:rPr>
          <w:rFonts w:hint="eastAsia"/>
        </w:rPr>
        <w:t>在班级中</w:t>
      </w:r>
      <w:r w:rsidRPr="00981D6A">
        <w:rPr>
          <w:rFonts w:hint="eastAsia"/>
        </w:rPr>
        <w:t>进行设置。</w:t>
      </w:r>
    </w:p>
    <w:p w:rsidR="00D36979" w:rsidRPr="00981D6A" w:rsidRDefault="00D36979" w:rsidP="00D36979">
      <w:pPr>
        <w:spacing w:line="360" w:lineRule="auto"/>
        <w:ind w:firstLine="420"/>
      </w:pPr>
      <w:r>
        <w:rPr>
          <w:rFonts w:hint="eastAsia"/>
        </w:rPr>
        <w:lastRenderedPageBreak/>
        <w:t>在线答疑的设置请参考班级</w:t>
      </w:r>
      <w:r w:rsidRPr="00981D6A">
        <w:rPr>
          <w:rFonts w:hint="eastAsia"/>
        </w:rPr>
        <w:t>‘</w:t>
      </w:r>
      <w:hyperlink w:anchor="_参数设置" w:history="1">
        <w:r w:rsidRPr="00981D6A">
          <w:rPr>
            <w:rFonts w:hint="eastAsia"/>
          </w:rPr>
          <w:t>参数设置</w:t>
        </w:r>
      </w:hyperlink>
      <w:r w:rsidRPr="00981D6A">
        <w:rPr>
          <w:rFonts w:hint="eastAsia"/>
        </w:rPr>
        <w:t>’</w:t>
      </w:r>
      <w:r>
        <w:rPr>
          <w:rFonts w:hint="eastAsia"/>
        </w:rPr>
        <w:t>章节</w:t>
      </w:r>
      <w:r w:rsidRPr="00981D6A">
        <w:rPr>
          <w:rFonts w:hint="eastAsia"/>
        </w:rPr>
        <w:t>，可以设置是否关闭，是否需要审核，是否允许匿名提问和问答。</w:t>
      </w:r>
    </w:p>
    <w:p w:rsidR="00D36979" w:rsidRPr="006B5214" w:rsidRDefault="00D36979" w:rsidP="00D36979">
      <w:pPr>
        <w:spacing w:line="360" w:lineRule="auto"/>
        <w:ind w:firstLine="420"/>
      </w:pPr>
      <w:r>
        <w:rPr>
          <w:rFonts w:hint="eastAsia"/>
        </w:rPr>
        <w:t>另外，在班级首页</w:t>
      </w:r>
      <w:r w:rsidRPr="00981D6A">
        <w:rPr>
          <w:rFonts w:hint="eastAsia"/>
        </w:rPr>
        <w:t>，点击‘在线答疑’栏目的‘更多</w:t>
      </w:r>
      <w:r>
        <w:rPr>
          <w:rFonts w:hint="eastAsia"/>
        </w:rPr>
        <w:t>’链接</w:t>
      </w:r>
      <w:r w:rsidRPr="00981D6A">
        <w:rPr>
          <w:rFonts w:hint="eastAsia"/>
        </w:rPr>
        <w:t>进入在线答疑</w:t>
      </w:r>
      <w:r>
        <w:rPr>
          <w:rFonts w:hint="eastAsia"/>
        </w:rPr>
        <w:t>列表</w:t>
      </w:r>
      <w:r w:rsidRPr="00981D6A">
        <w:rPr>
          <w:rFonts w:hint="eastAsia"/>
        </w:rPr>
        <w:t>。</w:t>
      </w:r>
    </w:p>
    <w:p w:rsidR="00D36979" w:rsidRDefault="00D36979" w:rsidP="00D36979">
      <w:pPr>
        <w:pStyle w:val="40"/>
        <w:numPr>
          <w:ilvl w:val="3"/>
          <w:numId w:val="1"/>
        </w:numPr>
        <w:tabs>
          <w:tab w:val="num" w:pos="851"/>
        </w:tabs>
        <w:spacing w:line="360" w:lineRule="auto"/>
        <w:ind w:left="851" w:hanging="851"/>
      </w:pPr>
      <w:bookmarkStart w:id="111" w:name="_Toc308194326"/>
      <w:r>
        <w:rPr>
          <w:rFonts w:hint="eastAsia"/>
        </w:rPr>
        <w:t>添加新问题</w:t>
      </w:r>
      <w:bookmarkEnd w:id="111"/>
    </w:p>
    <w:p w:rsidR="00D36979" w:rsidRPr="00981D6A" w:rsidRDefault="00D36979" w:rsidP="00D36979">
      <w:pPr>
        <w:spacing w:line="360" w:lineRule="auto"/>
        <w:ind w:firstLine="420"/>
      </w:pPr>
      <w:r w:rsidRPr="00981D6A">
        <w:rPr>
          <w:rFonts w:hint="eastAsia"/>
        </w:rPr>
        <w:t>老师和学生都可以添加新问题。进入在线答疑后，点击页面右上角的‘添加新问题’可以发表问题。输入问题标题和内容，然后点击提交按钮即可。同样的，老师和学生都可以回复问题。点击一个问题标题，将显示该问题的所有答复，同时在页面下方提供回答问题的输入框，输入回复内容提交即可。</w:t>
      </w:r>
    </w:p>
    <w:p w:rsidR="00D36979" w:rsidRPr="00981D6A" w:rsidRDefault="00D36979" w:rsidP="00D36979">
      <w:pPr>
        <w:spacing w:line="360" w:lineRule="auto"/>
        <w:ind w:firstLine="420"/>
      </w:pPr>
      <w:r>
        <w:rPr>
          <w:rFonts w:hint="eastAsia"/>
        </w:rPr>
        <w:t>如果在线答疑设置为需要审核，</w:t>
      </w:r>
      <w:r w:rsidRPr="00981D6A">
        <w:rPr>
          <w:rFonts w:hint="eastAsia"/>
        </w:rPr>
        <w:t>则老师提</w:t>
      </w:r>
      <w:r>
        <w:rPr>
          <w:rFonts w:hint="eastAsia"/>
        </w:rPr>
        <w:t>交的问题不需要审核，提交后即是已审核状态，班级其他用户可以浏览。</w:t>
      </w:r>
      <w:r w:rsidRPr="00981D6A">
        <w:rPr>
          <w:rFonts w:hint="eastAsia"/>
        </w:rPr>
        <w:t>学生提交的问题或回复则需要等待老师审核后，其他用户才能查看，在未审核前，学生还可以修改或删除自己提交的问题或回复。</w:t>
      </w:r>
    </w:p>
    <w:p w:rsidR="00D36979" w:rsidRPr="00981D6A" w:rsidRDefault="00D36979" w:rsidP="00D36979">
      <w:pPr>
        <w:spacing w:line="360" w:lineRule="auto"/>
        <w:ind w:firstLine="420"/>
      </w:pPr>
      <w:r>
        <w:rPr>
          <w:rFonts w:hint="eastAsia"/>
        </w:rPr>
        <w:t>如果在线答疑设置为不需要审核，</w:t>
      </w:r>
      <w:r w:rsidRPr="00981D6A">
        <w:rPr>
          <w:rFonts w:hint="eastAsia"/>
        </w:rPr>
        <w:t>则老师和学生提交的问题或回复，提交后即是已审核状态，不需要审核。学生不能修改或删除自己提交的问题。</w:t>
      </w:r>
    </w:p>
    <w:p w:rsidR="00D36979" w:rsidRDefault="00D36979" w:rsidP="00D36979">
      <w:pPr>
        <w:spacing w:line="360" w:lineRule="auto"/>
        <w:ind w:firstLine="420"/>
      </w:pPr>
      <w:r w:rsidRPr="00981D6A">
        <w:rPr>
          <w:rFonts w:hint="eastAsia"/>
        </w:rPr>
        <w:t>如果在线答疑设置为匿名用户可发表提问和问答，则当班级</w:t>
      </w:r>
      <w:r>
        <w:rPr>
          <w:rFonts w:hint="eastAsia"/>
        </w:rPr>
        <w:t>设置</w:t>
      </w:r>
      <w:r w:rsidRPr="00981D6A">
        <w:rPr>
          <w:rFonts w:hint="eastAsia"/>
        </w:rPr>
        <w:t>为匿名用户</w:t>
      </w:r>
      <w:r>
        <w:rPr>
          <w:rFonts w:hint="eastAsia"/>
        </w:rPr>
        <w:t>可以</w:t>
      </w:r>
      <w:r w:rsidRPr="00981D6A">
        <w:rPr>
          <w:rFonts w:hint="eastAsia"/>
        </w:rPr>
        <w:t>浏览时，匿名用户则可发表提问和问答。</w:t>
      </w:r>
    </w:p>
    <w:p w:rsidR="00D36979" w:rsidRDefault="00D36979" w:rsidP="00D36979">
      <w:pPr>
        <w:pStyle w:val="40"/>
        <w:numPr>
          <w:ilvl w:val="3"/>
          <w:numId w:val="1"/>
        </w:numPr>
        <w:tabs>
          <w:tab w:val="num" w:pos="851"/>
        </w:tabs>
        <w:spacing w:line="360" w:lineRule="auto"/>
        <w:ind w:left="851" w:hanging="851"/>
      </w:pPr>
      <w:bookmarkStart w:id="112" w:name="_Toc308194327"/>
      <w:r>
        <w:rPr>
          <w:rFonts w:hint="eastAsia"/>
        </w:rPr>
        <w:t>编辑和删除问题</w:t>
      </w:r>
      <w:bookmarkEnd w:id="112"/>
    </w:p>
    <w:p w:rsidR="00D36979" w:rsidRDefault="00D36979" w:rsidP="00D36979">
      <w:pPr>
        <w:spacing w:line="360" w:lineRule="auto"/>
        <w:ind w:firstLine="420"/>
      </w:pPr>
      <w:r>
        <w:rPr>
          <w:rFonts w:hint="eastAsia"/>
        </w:rPr>
        <w:t>在未审核之前，问题的提交者学生</w:t>
      </w:r>
      <w:r w:rsidRPr="00981D6A">
        <w:rPr>
          <w:rFonts w:hint="eastAsia"/>
        </w:rPr>
        <w:t>可以修改问题或删除问题，但审核后学生就不能再修改或删除，只</w:t>
      </w:r>
      <w:smartTag w:uri="urn:schemas-microsoft-com:office:smarttags" w:element="PersonName">
        <w:smartTagPr>
          <w:attr w:name="ProductID" w:val="能由"/>
        </w:smartTagPr>
        <w:r w:rsidRPr="00981D6A">
          <w:rPr>
            <w:rFonts w:hint="eastAsia"/>
          </w:rPr>
          <w:t>能由</w:t>
        </w:r>
      </w:smartTag>
      <w:r w:rsidRPr="00981D6A">
        <w:rPr>
          <w:rFonts w:hint="eastAsia"/>
        </w:rPr>
        <w:t>老师来维护。</w:t>
      </w:r>
      <w:r>
        <w:rPr>
          <w:rFonts w:hint="eastAsia"/>
        </w:rPr>
        <w:t>问题和回复只能由本人编辑，任何人无法编辑其他人的问题和回复。</w:t>
      </w:r>
    </w:p>
    <w:p w:rsidR="00D36979" w:rsidRPr="00181D81" w:rsidRDefault="00D36979" w:rsidP="00D36979">
      <w:pPr>
        <w:spacing w:line="360" w:lineRule="auto"/>
        <w:ind w:firstLine="420"/>
      </w:pPr>
      <w:r>
        <w:rPr>
          <w:rFonts w:hint="eastAsia"/>
        </w:rPr>
        <w:t>在问题列表中，点击问题右边的‘删除’或‘回答管理’按钮来管理问题。如果问题已加入常见问题，编辑或删除后则同时更新常见问题的内容。删除一个问题时，同时删除该问题的所有回答。</w:t>
      </w:r>
    </w:p>
    <w:p w:rsidR="00D36979" w:rsidRDefault="00D36979" w:rsidP="00D36979">
      <w:pPr>
        <w:pStyle w:val="40"/>
        <w:numPr>
          <w:ilvl w:val="3"/>
          <w:numId w:val="1"/>
        </w:numPr>
        <w:tabs>
          <w:tab w:val="num" w:pos="851"/>
        </w:tabs>
        <w:spacing w:line="360" w:lineRule="auto"/>
        <w:ind w:left="851" w:hanging="851"/>
      </w:pPr>
      <w:bookmarkStart w:id="113" w:name="_Toc308194328"/>
      <w:r>
        <w:rPr>
          <w:rFonts w:hint="eastAsia"/>
        </w:rPr>
        <w:lastRenderedPageBreak/>
        <w:t>审核问题</w:t>
      </w:r>
      <w:bookmarkEnd w:id="113"/>
    </w:p>
    <w:p w:rsidR="00D36979" w:rsidRPr="00981D6A" w:rsidRDefault="00D36979" w:rsidP="00D36979">
      <w:pPr>
        <w:spacing w:line="360" w:lineRule="auto"/>
        <w:ind w:firstLine="420"/>
      </w:pPr>
      <w:r>
        <w:rPr>
          <w:rFonts w:hint="eastAsia"/>
        </w:rPr>
        <w:t>在</w:t>
      </w:r>
      <w:r w:rsidRPr="00981D6A">
        <w:rPr>
          <w:rFonts w:hint="eastAsia"/>
        </w:rPr>
        <w:t>在线答疑问题列表</w:t>
      </w:r>
      <w:r>
        <w:rPr>
          <w:rFonts w:hint="eastAsia"/>
        </w:rPr>
        <w:t>中，点击一个问题的‘审核’链接即完成审核。如下图。审核通过的问题才能被其它学生浏览、回复，或加入到常见问题。以同样的方式审核问题的回复。</w:t>
      </w:r>
    </w:p>
    <w:p w:rsidR="00D36979" w:rsidRPr="00CA5643" w:rsidRDefault="00B94A96" w:rsidP="00D36979">
      <w:pPr>
        <w:pStyle w:val="bullet"/>
        <w:numPr>
          <w:ilvl w:val="0"/>
          <w:numId w:val="0"/>
        </w:numPr>
        <w:spacing w:before="0" w:after="0" w:line="360" w:lineRule="auto"/>
        <w:jc w:val="center"/>
        <w:rPr>
          <w:bdr w:val="single" w:sz="4" w:space="0" w:color="auto"/>
        </w:rPr>
      </w:pPr>
      <w:r>
        <w:rPr>
          <w:noProof/>
        </w:rPr>
        <mc:AlternateContent>
          <mc:Choice Requires="wps">
            <w:drawing>
              <wp:anchor distT="0" distB="0" distL="114300" distR="114300" simplePos="0" relativeHeight="251688960" behindDoc="0" locked="0" layoutInCell="1" allowOverlap="1">
                <wp:simplePos x="0" y="0"/>
                <wp:positionH relativeFrom="column">
                  <wp:posOffset>255905</wp:posOffset>
                </wp:positionH>
                <wp:positionV relativeFrom="paragraph">
                  <wp:posOffset>1209040</wp:posOffset>
                </wp:positionV>
                <wp:extent cx="4743450" cy="335280"/>
                <wp:effectExtent l="0" t="0" r="0" b="7620"/>
                <wp:wrapTopAndBottom/>
                <wp:docPr id="1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75538E"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3- 37 </w:t>
                            </w:r>
                            <w:r>
                              <w:rPr>
                                <w:rFonts w:hint="eastAsia"/>
                                <w:noProof/>
                              </w:rPr>
                              <w:t>在线答疑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032" type="#_x0000_t202" style="position:absolute;left:0;text-align:left;margin-left:20.15pt;margin-top:95.2pt;width:373.5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" stroked="f">
                <v:textbox style="mso-fit-shape-to-text:t" inset="0,0,0,0">
                  <w:txbxContent>
                    <w:p w:rsidR="006E42D6" w:rsidRPr="0075538E"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3- 37 </w:t>
                      </w:r>
                      <w:r>
                        <w:rPr>
                          <w:rFonts w:hint="eastAsia"/>
                          <w:noProof/>
                        </w:rPr>
                        <w:t>在线答疑</w:t>
                      </w:r>
                    </w:p>
                  </w:txbxContent>
                </v:textbox>
                <w10:wrap type="topAndBottom"/>
              </v:shape>
            </w:pict>
          </mc:Fallback>
        </mc:AlternateContent>
      </w:r>
      <w:r>
        <w:rPr>
          <w:noProof/>
        </w:rPr>
        <w:drawing>
          <wp:anchor distT="0" distB="0" distL="114300" distR="114300" simplePos="0" relativeHeight="251687936" behindDoc="0" locked="0" layoutInCell="1" allowOverlap="1">
            <wp:simplePos x="0" y="0"/>
            <wp:positionH relativeFrom="column">
              <wp:posOffset>255905</wp:posOffset>
            </wp:positionH>
            <wp:positionV relativeFrom="paragraph">
              <wp:posOffset>46990</wp:posOffset>
            </wp:positionV>
            <wp:extent cx="4743450" cy="1104900"/>
            <wp:effectExtent l="19050" t="19050" r="19050" b="19050"/>
            <wp:wrapTopAndBottom/>
            <wp:docPr id="123"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43450" cy="1104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D36979">
      <w:pPr>
        <w:pStyle w:val="40"/>
        <w:numPr>
          <w:ilvl w:val="3"/>
          <w:numId w:val="1"/>
        </w:numPr>
        <w:tabs>
          <w:tab w:val="num" w:pos="851"/>
        </w:tabs>
        <w:spacing w:line="360" w:lineRule="auto"/>
        <w:ind w:left="851" w:hanging="851"/>
      </w:pPr>
      <w:bookmarkStart w:id="114" w:name="_Toc308194329"/>
      <w:r>
        <w:rPr>
          <w:rFonts w:hint="eastAsia"/>
        </w:rPr>
        <w:t>加入常见问题</w:t>
      </w:r>
      <w:bookmarkEnd w:id="114"/>
    </w:p>
    <w:p w:rsidR="00D36979" w:rsidRDefault="00D36979" w:rsidP="00D36979">
      <w:pPr>
        <w:spacing w:line="360" w:lineRule="auto"/>
        <w:ind w:firstLine="420"/>
      </w:pPr>
      <w:r>
        <w:rPr>
          <w:rFonts w:hint="eastAsia"/>
        </w:rPr>
        <w:t>对于在线答疑中提出的一些常见问题或比较好的问题，可以抽取出来加入到常见问题中。常见问题只供浏览，不能编辑和删除。在在线答疑问题列表中，点击问题标题（该问题已通过审核），进入如下页面：</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68580</wp:posOffset>
            </wp:positionV>
            <wp:extent cx="5276850" cy="1628775"/>
            <wp:effectExtent l="19050" t="19050" r="19050" b="28575"/>
            <wp:wrapTopAndBottom/>
            <wp:docPr id="122"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6850" cy="1628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3- 38 </w:t>
      </w:r>
      <w:r w:rsidR="00D36979">
        <w:rPr>
          <w:rFonts w:hint="eastAsia"/>
          <w:noProof/>
        </w:rPr>
        <w:t>加入常见问题库</w:t>
      </w:r>
    </w:p>
    <w:p w:rsidR="00D36979" w:rsidRDefault="00D36979" w:rsidP="00D36979">
      <w:pPr>
        <w:spacing w:line="360" w:lineRule="auto"/>
        <w:ind w:firstLine="420"/>
      </w:pPr>
      <w:r>
        <w:rPr>
          <w:rFonts w:hint="eastAsia"/>
        </w:rPr>
        <w:t>点击‘加入常见问题库’按钮，则该问题显示在常见问题栏目中，同时‘加入常见问题库’按钮更新为‘退出常见问题库’，点击它则从常见问题中移除。</w:t>
      </w:r>
    </w:p>
    <w:p w:rsidR="00D36979" w:rsidRDefault="00D36979" w:rsidP="00D36979">
      <w:pPr>
        <w:spacing w:line="360" w:lineRule="auto"/>
        <w:ind w:firstLine="420"/>
      </w:pPr>
      <w:r>
        <w:rPr>
          <w:rFonts w:hint="eastAsia"/>
        </w:rPr>
        <w:t>问题加入常见问题后，问题下的回答不会都显示在常见问题中，只有‘加入最佳答案’的回答才列出来。如果没有任何答案设置为‘加入最佳答案’，则常见问题列表显示所有的回答。</w:t>
      </w:r>
    </w:p>
    <w:p w:rsidR="00D36979" w:rsidRDefault="00D36979" w:rsidP="00D36979">
      <w:pPr>
        <w:spacing w:line="360" w:lineRule="auto"/>
        <w:ind w:firstLine="420"/>
      </w:pPr>
      <w:r>
        <w:rPr>
          <w:rFonts w:hint="eastAsia"/>
        </w:rPr>
        <w:lastRenderedPageBreak/>
        <w:t>点击回答的‘加入最佳答案’按钮，则该回答将显示在常见问题中，同时也显示在在线答疑的问题列表中。点击回答的‘加入最佳答案’按钮后，该按钮更新为‘退出最佳答案’，点击它则从最佳答案中移除。注意，回答只有通过审核后才能加入最佳答案。</w:t>
      </w:r>
    </w:p>
    <w:p w:rsidR="00D36979" w:rsidRPr="00101226" w:rsidRDefault="00D36979" w:rsidP="00D36979">
      <w:pPr>
        <w:ind w:firstLine="420"/>
      </w:pPr>
    </w:p>
    <w:p w:rsidR="00D36979" w:rsidRDefault="00D36979" w:rsidP="00D36979">
      <w:pPr>
        <w:pStyle w:val="3"/>
        <w:numPr>
          <w:ilvl w:val="2"/>
          <w:numId w:val="1"/>
        </w:numPr>
        <w:tabs>
          <w:tab w:val="num" w:pos="709"/>
        </w:tabs>
        <w:spacing w:line="360" w:lineRule="auto"/>
        <w:ind w:left="709" w:hanging="709"/>
      </w:pPr>
      <w:bookmarkStart w:id="115" w:name="_Toc308194330"/>
      <w:r>
        <w:rPr>
          <w:rFonts w:hint="eastAsia"/>
        </w:rPr>
        <w:t>文字聊天室</w:t>
      </w:r>
      <w:bookmarkEnd w:id="115"/>
    </w:p>
    <w:p w:rsidR="00D36979" w:rsidRPr="003C7C58" w:rsidRDefault="00D36979" w:rsidP="00D36979">
      <w:pPr>
        <w:pStyle w:val="0523"/>
        <w:ind w:leftChars="0" w:left="0" w:firstLineChars="200" w:firstLine="420"/>
        <w:jc w:val="both"/>
      </w:pPr>
      <w:r>
        <w:rPr>
          <w:rFonts w:hint="eastAsia"/>
        </w:rPr>
        <w:t>采用文字聊天室的方式用</w:t>
      </w:r>
      <w:smartTag w:uri="urn:schemas-microsoft-com:office:smarttags" w:element="PersonName">
        <w:smartTagPr>
          <w:attr w:name="ProductID" w:val="于"/>
        </w:smartTagPr>
        <w:r>
          <w:rPr>
            <w:rFonts w:hint="eastAsia"/>
          </w:rPr>
          <w:t>于</w:t>
        </w:r>
      </w:smartTag>
      <w:r>
        <w:rPr>
          <w:rFonts w:hint="eastAsia"/>
        </w:rPr>
        <w:t>老师和该班级的学生之间实时交流。</w:t>
      </w:r>
    </w:p>
    <w:p w:rsidR="00D36979" w:rsidRDefault="00B94A96" w:rsidP="00D36979">
      <w:pPr>
        <w:spacing w:after="60" w:line="360" w:lineRule="auto"/>
        <w:ind w:firstLine="420"/>
        <w:jc w:val="left"/>
        <w:rPr>
          <w:rFonts w:ascii="宋体" w:hAnsi="宋体"/>
        </w:rPr>
      </w:pPr>
      <w:r>
        <w:rPr>
          <w:noProof/>
        </w:rPr>
        <w:drawing>
          <wp:anchor distT="0" distB="0" distL="114300" distR="114300" simplePos="0" relativeHeight="251692032" behindDoc="0" locked="0" layoutInCell="1" allowOverlap="1">
            <wp:simplePos x="0" y="0"/>
            <wp:positionH relativeFrom="column">
              <wp:posOffset>266700</wp:posOffset>
            </wp:positionH>
            <wp:positionV relativeFrom="paragraph">
              <wp:posOffset>407035</wp:posOffset>
            </wp:positionV>
            <wp:extent cx="4762500" cy="826770"/>
            <wp:effectExtent l="19050" t="19050" r="19050" b="11430"/>
            <wp:wrapTopAndBottom/>
            <wp:docPr id="121"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826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进入文字聊天室管理页面，如下图。在这里可以创建聊天室、编辑、删除聊天室。</w:t>
      </w:r>
    </w:p>
    <w:p w:rsidR="00D36979" w:rsidRPr="0075538E"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w:t>
      </w:r>
      <w:r w:rsidR="005B2326">
        <w:rPr>
          <w:noProof/>
        </w:rPr>
        <w:fldChar w:fldCharType="begin"/>
      </w:r>
      <w:r>
        <w:rPr>
          <w:noProof/>
        </w:rPr>
        <w:instrText xml:space="preserve"> </w:instrText>
      </w:r>
      <w:r>
        <w:rPr>
          <w:rFonts w:hint="eastAsia"/>
          <w:noProof/>
        </w:rPr>
        <w:instrText xml:space="preserve">SEQ </w:instrText>
      </w:r>
      <w:r>
        <w:rPr>
          <w:rFonts w:hint="eastAsia"/>
          <w:noProof/>
        </w:rPr>
        <w:instrText>图</w:instrText>
      </w:r>
      <w:r>
        <w:rPr>
          <w:rFonts w:hint="eastAsia"/>
          <w:noProof/>
        </w:rPr>
        <w:instrText>2- \* ARABIC</w:instrText>
      </w:r>
      <w:r>
        <w:rPr>
          <w:noProof/>
        </w:rPr>
        <w:instrText xml:space="preserve"> </w:instrText>
      </w:r>
      <w:r w:rsidR="005B2326">
        <w:rPr>
          <w:noProof/>
        </w:rPr>
        <w:fldChar w:fldCharType="separate"/>
      </w:r>
      <w:r>
        <w:rPr>
          <w:noProof/>
        </w:rPr>
        <w:t>26</w:t>
      </w:r>
      <w:r w:rsidR="005B2326">
        <w:rPr>
          <w:noProof/>
        </w:rPr>
        <w:fldChar w:fldCharType="end"/>
      </w:r>
      <w:r>
        <w:rPr>
          <w:rFonts w:hint="eastAsia"/>
          <w:noProof/>
        </w:rPr>
        <w:t xml:space="preserve"> </w:t>
      </w:r>
      <w:r w:rsidRPr="00011F4B">
        <w:rPr>
          <w:rFonts w:hint="eastAsia"/>
          <w:noProof/>
        </w:rPr>
        <w:t>文字聊天室</w:t>
      </w:r>
    </w:p>
    <w:p w:rsidR="00D36979" w:rsidRDefault="00D36979" w:rsidP="00D36979">
      <w:pPr>
        <w:pStyle w:val="40"/>
        <w:numPr>
          <w:ilvl w:val="3"/>
          <w:numId w:val="1"/>
        </w:numPr>
        <w:tabs>
          <w:tab w:val="num" w:pos="851"/>
        </w:tabs>
        <w:spacing w:line="360" w:lineRule="auto"/>
        <w:ind w:left="851" w:hanging="851"/>
      </w:pPr>
      <w:bookmarkStart w:id="116" w:name="_Toc308194331"/>
      <w:r>
        <w:rPr>
          <w:rFonts w:hint="eastAsia"/>
        </w:rPr>
        <w:t>创建文字聊天室</w:t>
      </w:r>
      <w:bookmarkEnd w:id="116"/>
    </w:p>
    <w:p w:rsidR="00D36979" w:rsidRPr="00566E23" w:rsidRDefault="00B94A96" w:rsidP="00D36979">
      <w:pPr>
        <w:spacing w:after="60" w:line="360" w:lineRule="auto"/>
        <w:ind w:firstLine="420"/>
        <w:jc w:val="left"/>
        <w:rPr>
          <w:rFonts w:ascii="宋体" w:hAnsi="宋体"/>
        </w:rPr>
      </w:pPr>
      <w:r>
        <w:rPr>
          <w:noProof/>
        </w:rPr>
        <w:drawing>
          <wp:anchor distT="0" distB="0" distL="114300" distR="114300" simplePos="0" relativeHeight="251691008" behindDoc="0" locked="0" layoutInCell="1" allowOverlap="1">
            <wp:simplePos x="0" y="0"/>
            <wp:positionH relativeFrom="column">
              <wp:posOffset>685800</wp:posOffset>
            </wp:positionH>
            <wp:positionV relativeFrom="paragraph">
              <wp:posOffset>410210</wp:posOffset>
            </wp:positionV>
            <wp:extent cx="3924300" cy="1143000"/>
            <wp:effectExtent l="19050" t="19050" r="19050" b="19050"/>
            <wp:wrapTopAndBottom/>
            <wp:docPr id="120"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24300" cy="11430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566E23">
        <w:rPr>
          <w:rFonts w:ascii="宋体" w:hAnsi="宋体" w:hint="eastAsia"/>
        </w:rPr>
        <w:t>点击‘创建文字聊天室’按钮，进入创建文字聊天室页面，如下图：</w:t>
      </w:r>
    </w:p>
    <w:p w:rsidR="00D36979" w:rsidRPr="0052669C"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3- 40 </w:t>
      </w:r>
      <w:r>
        <w:rPr>
          <w:rFonts w:hint="eastAsia"/>
          <w:noProof/>
        </w:rPr>
        <w:t>创建文字聊天室</w:t>
      </w:r>
    </w:p>
    <w:p w:rsidR="00D36979" w:rsidRPr="00566E23" w:rsidRDefault="00D36979" w:rsidP="00D36979">
      <w:pPr>
        <w:spacing w:after="60" w:line="360" w:lineRule="auto"/>
        <w:ind w:firstLine="420"/>
        <w:jc w:val="left"/>
        <w:rPr>
          <w:rFonts w:ascii="宋体" w:hAnsi="宋体"/>
        </w:rPr>
      </w:pPr>
      <w:r w:rsidRPr="00566E23">
        <w:rPr>
          <w:rFonts w:ascii="宋体" w:hAnsi="宋体" w:hint="eastAsia"/>
        </w:rPr>
        <w:t>在输入项中，聊天室名称是必选项。输入完毕后，点击保存即可。</w:t>
      </w:r>
    </w:p>
    <w:p w:rsidR="00D36979" w:rsidRDefault="00D36979" w:rsidP="00D36979">
      <w:pPr>
        <w:pStyle w:val="40"/>
        <w:numPr>
          <w:ilvl w:val="3"/>
          <w:numId w:val="1"/>
        </w:numPr>
        <w:tabs>
          <w:tab w:val="num" w:pos="851"/>
        </w:tabs>
        <w:spacing w:line="360" w:lineRule="auto"/>
        <w:ind w:left="851" w:hanging="851"/>
      </w:pPr>
      <w:bookmarkStart w:id="117" w:name="_Toc308194332"/>
      <w:r>
        <w:rPr>
          <w:rFonts w:hint="eastAsia"/>
        </w:rPr>
        <w:t>编辑文字聊天室</w:t>
      </w:r>
      <w:bookmarkEnd w:id="117"/>
    </w:p>
    <w:p w:rsidR="00D36979" w:rsidRDefault="00D36979" w:rsidP="00D36979">
      <w:pPr>
        <w:spacing w:after="60" w:line="360" w:lineRule="auto"/>
        <w:ind w:firstLine="420"/>
        <w:jc w:val="left"/>
        <w:rPr>
          <w:rFonts w:ascii="宋体" w:hAnsi="宋体"/>
        </w:rPr>
      </w:pPr>
      <w:r>
        <w:rPr>
          <w:rFonts w:ascii="宋体" w:hAnsi="宋体" w:hint="eastAsia"/>
        </w:rPr>
        <w:t>点击室列表中某个聊天室后面的‘编辑’链接，进入编辑基本信息页面，各项可以重新输入。</w:t>
      </w:r>
    </w:p>
    <w:p w:rsidR="00D36979" w:rsidRDefault="00D36979" w:rsidP="00D36979">
      <w:pPr>
        <w:pStyle w:val="40"/>
        <w:numPr>
          <w:ilvl w:val="3"/>
          <w:numId w:val="1"/>
        </w:numPr>
        <w:tabs>
          <w:tab w:val="num" w:pos="851"/>
        </w:tabs>
        <w:spacing w:line="360" w:lineRule="auto"/>
        <w:ind w:left="851" w:hanging="851"/>
      </w:pPr>
      <w:bookmarkStart w:id="118" w:name="_Toc308194333"/>
      <w:r>
        <w:rPr>
          <w:rFonts w:hint="eastAsia"/>
        </w:rPr>
        <w:lastRenderedPageBreak/>
        <w:t>发布文字聊天室</w:t>
      </w:r>
      <w:bookmarkEnd w:id="118"/>
    </w:p>
    <w:p w:rsidR="00D36979" w:rsidRDefault="00D36979" w:rsidP="00D36979">
      <w:pPr>
        <w:spacing w:after="0" w:line="360" w:lineRule="auto"/>
        <w:ind w:firstLineChars="0"/>
      </w:pPr>
      <w:r>
        <w:rPr>
          <w:rFonts w:hint="eastAsia"/>
        </w:rPr>
        <w:t>‘发布’和‘取消发布’功能和知识点的相应功能相同。</w:t>
      </w:r>
    </w:p>
    <w:p w:rsidR="00D36979" w:rsidRPr="008D572B" w:rsidRDefault="00D36979" w:rsidP="00D36979">
      <w:pPr>
        <w:spacing w:after="60" w:line="360" w:lineRule="auto"/>
        <w:ind w:firstLine="420"/>
        <w:jc w:val="left"/>
        <w:rPr>
          <w:rFonts w:ascii="宋体" w:hAnsi="宋体"/>
        </w:rPr>
      </w:pPr>
    </w:p>
    <w:p w:rsidR="00D36979" w:rsidRDefault="00D36979" w:rsidP="00D36979">
      <w:pPr>
        <w:pStyle w:val="40"/>
        <w:numPr>
          <w:ilvl w:val="3"/>
          <w:numId w:val="1"/>
        </w:numPr>
        <w:tabs>
          <w:tab w:val="num" w:pos="851"/>
        </w:tabs>
        <w:spacing w:line="360" w:lineRule="auto"/>
        <w:ind w:left="851" w:hanging="851"/>
      </w:pPr>
      <w:bookmarkStart w:id="119" w:name="_Toc308194334"/>
      <w:r>
        <w:rPr>
          <w:rFonts w:hint="eastAsia"/>
        </w:rPr>
        <w:t>删除文字聊天室</w:t>
      </w:r>
      <w:bookmarkEnd w:id="119"/>
    </w:p>
    <w:p w:rsidR="00D36979" w:rsidRPr="000047E2" w:rsidRDefault="00D36979" w:rsidP="00D36979">
      <w:pPr>
        <w:spacing w:after="60" w:line="360" w:lineRule="auto"/>
        <w:ind w:firstLine="420"/>
        <w:jc w:val="left"/>
        <w:rPr>
          <w:rFonts w:ascii="宋体" w:hAnsi="宋体"/>
        </w:rPr>
      </w:pPr>
      <w:r>
        <w:rPr>
          <w:rFonts w:ascii="宋体" w:hAnsi="宋体" w:hint="eastAsia"/>
        </w:rPr>
        <w:t>点击文字聊天室列表中某个聊天室后面的‘删除’链接，即可删除聊天室。</w:t>
      </w:r>
    </w:p>
    <w:p w:rsidR="00D36979" w:rsidRDefault="00D36979" w:rsidP="00D36979">
      <w:pPr>
        <w:pStyle w:val="3"/>
        <w:numPr>
          <w:ilvl w:val="2"/>
          <w:numId w:val="1"/>
        </w:numPr>
        <w:tabs>
          <w:tab w:val="num" w:pos="709"/>
        </w:tabs>
        <w:spacing w:line="360" w:lineRule="auto"/>
        <w:ind w:left="709" w:hanging="709"/>
      </w:pPr>
      <w:bookmarkStart w:id="120" w:name="_Toc308194335"/>
      <w:r>
        <w:rPr>
          <w:rFonts w:hint="eastAsia"/>
        </w:rPr>
        <w:t>视频聊天室</w:t>
      </w:r>
      <w:bookmarkEnd w:id="120"/>
    </w:p>
    <w:p w:rsidR="00D36979" w:rsidRDefault="00D36979" w:rsidP="00D36979">
      <w:pPr>
        <w:spacing w:line="360" w:lineRule="auto"/>
        <w:ind w:firstLine="420"/>
      </w:pPr>
      <w:r>
        <w:rPr>
          <w:rFonts w:hint="eastAsia"/>
        </w:rPr>
        <w:t>视频聊天室和文字聊天室相同，有创建、编辑、发布和删除功能。不同点有以下几点：</w:t>
      </w:r>
    </w:p>
    <w:p w:rsidR="00D36979" w:rsidRDefault="00D36979" w:rsidP="00780B7D">
      <w:pPr>
        <w:numPr>
          <w:ilvl w:val="0"/>
          <w:numId w:val="18"/>
        </w:numPr>
        <w:spacing w:line="360" w:lineRule="auto"/>
        <w:ind w:firstLineChars="0"/>
      </w:pPr>
      <w:r>
        <w:rPr>
          <w:rFonts w:hint="eastAsia"/>
        </w:rPr>
        <w:t>创建界面不同：视频聊天室需要输入预计人数、房间号、开始日期时间和结束日期时间。视频聊天室只在规定的时间段内开放，而且只允许预计人数内的用户数量访问。同一个房间在同一段时间内只允许被一个视频聊天室使用。视频聊天室的创建界面如下：</w:t>
      </w:r>
    </w:p>
    <w:p w:rsidR="00D36979" w:rsidRDefault="00D36979" w:rsidP="00D36979">
      <w:pPr>
        <w:spacing w:after="60" w:line="360" w:lineRule="auto"/>
        <w:ind w:left="1680" w:firstLineChars="0" w:firstLine="420"/>
        <w:jc w:val="center"/>
        <w:rPr>
          <w:noProof/>
        </w:rPr>
      </w:pPr>
      <w:r>
        <w:rPr>
          <w:rFonts w:hint="eastAsia"/>
          <w:noProof/>
        </w:rPr>
        <w:t xml:space="preserve">    </w:t>
      </w:r>
      <w:r w:rsidR="00B94A96">
        <w:rPr>
          <w:noProof/>
        </w:rPr>
        <w:drawing>
          <wp:anchor distT="0" distB="0" distL="114300" distR="114300" simplePos="0" relativeHeight="251693056" behindDoc="0" locked="0" layoutInCell="1" allowOverlap="1">
            <wp:simplePos x="0" y="0"/>
            <wp:positionH relativeFrom="column">
              <wp:posOffset>532765</wp:posOffset>
            </wp:positionH>
            <wp:positionV relativeFrom="paragraph">
              <wp:posOffset>17780</wp:posOffset>
            </wp:positionV>
            <wp:extent cx="4067175" cy="1733550"/>
            <wp:effectExtent l="19050" t="19050" r="28575" b="19050"/>
            <wp:wrapTopAndBottom/>
            <wp:docPr id="11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t>图</w:t>
      </w:r>
      <w:r>
        <w:rPr>
          <w:rFonts w:hint="eastAsia"/>
          <w:noProof/>
        </w:rPr>
        <w:t xml:space="preserve">3- 41 </w:t>
      </w:r>
      <w:r>
        <w:rPr>
          <w:rFonts w:hint="eastAsia"/>
          <w:noProof/>
        </w:rPr>
        <w:t>创建视频聊天室</w:t>
      </w:r>
    </w:p>
    <w:p w:rsidR="00D36979" w:rsidRPr="00406A1B" w:rsidRDefault="00D36979" w:rsidP="00780B7D">
      <w:pPr>
        <w:numPr>
          <w:ilvl w:val="0"/>
          <w:numId w:val="18"/>
        </w:numPr>
        <w:spacing w:line="360" w:lineRule="auto"/>
        <w:ind w:firstLineChars="0"/>
      </w:pPr>
      <w:r>
        <w:rPr>
          <w:rFonts w:hint="eastAsia"/>
        </w:rPr>
        <w:t>启动方式不同：开放视频聊天室后，需要启动相关的视频聊天室软件，用户才能进行视频聊天。</w:t>
      </w:r>
    </w:p>
    <w:p w:rsidR="00D36979" w:rsidRPr="00D36979" w:rsidRDefault="00D36979" w:rsidP="00D36979">
      <w:pPr>
        <w:pStyle w:val="2"/>
        <w:numPr>
          <w:ilvl w:val="1"/>
          <w:numId w:val="1"/>
        </w:numPr>
        <w:tabs>
          <w:tab w:val="num" w:pos="567"/>
        </w:tabs>
        <w:spacing w:line="360" w:lineRule="auto"/>
        <w:ind w:left="567"/>
        <w:rPr>
          <w:sz w:val="36"/>
          <w:szCs w:val="36"/>
        </w:rPr>
      </w:pPr>
      <w:bookmarkStart w:id="121" w:name="_Toc308194336"/>
      <w:r w:rsidRPr="00D36979">
        <w:rPr>
          <w:rFonts w:hint="eastAsia"/>
          <w:sz w:val="36"/>
          <w:szCs w:val="36"/>
        </w:rPr>
        <w:lastRenderedPageBreak/>
        <w:t>班级界面个性化</w:t>
      </w:r>
      <w:bookmarkEnd w:id="121"/>
    </w:p>
    <w:p w:rsidR="00D36979" w:rsidRDefault="00D36979" w:rsidP="00D36979">
      <w:pPr>
        <w:pStyle w:val="3"/>
        <w:numPr>
          <w:ilvl w:val="2"/>
          <w:numId w:val="1"/>
        </w:numPr>
        <w:tabs>
          <w:tab w:val="num" w:pos="709"/>
        </w:tabs>
        <w:spacing w:line="360" w:lineRule="auto"/>
        <w:ind w:left="709" w:hanging="709"/>
      </w:pPr>
      <w:bookmarkStart w:id="122" w:name="_Toc271273812"/>
      <w:bookmarkStart w:id="123" w:name="_Toc308194337"/>
      <w:r>
        <w:rPr>
          <w:rFonts w:hint="eastAsia"/>
        </w:rPr>
        <w:t>参数设置</w:t>
      </w:r>
      <w:bookmarkEnd w:id="122"/>
      <w:bookmarkEnd w:id="123"/>
    </w:p>
    <w:p w:rsidR="00D36979" w:rsidRDefault="00D36979" w:rsidP="00D36979">
      <w:pPr>
        <w:spacing w:after="60" w:line="360" w:lineRule="auto"/>
        <w:ind w:firstLine="420"/>
        <w:jc w:val="left"/>
      </w:pPr>
      <w:r>
        <w:rPr>
          <w:rFonts w:hint="eastAsia"/>
        </w:rPr>
        <w:t>参数设置用于课程班级的‘站点设置’，主要包括设置班级的名称、班级发布状态、学生注册的方式、首页模式以及可访问的</w:t>
      </w:r>
      <w:r>
        <w:rPr>
          <w:rFonts w:hint="eastAsia"/>
        </w:rPr>
        <w:t>IP</w:t>
      </w:r>
      <w:r>
        <w:rPr>
          <w:rFonts w:hint="eastAsia"/>
        </w:rPr>
        <w:t>地址段等等。点击进入参数设置如图：</w:t>
      </w:r>
    </w:p>
    <w:p w:rsidR="00D36979" w:rsidRDefault="00D36979" w:rsidP="00D36979">
      <w:pPr>
        <w:spacing w:after="60" w:line="360" w:lineRule="auto"/>
        <w:ind w:firstLine="420"/>
        <w:jc w:val="left"/>
      </w:pPr>
    </w:p>
    <w:p w:rsidR="00D36979" w:rsidRDefault="00D36979" w:rsidP="00D36979">
      <w:pPr>
        <w:spacing w:after="60" w:line="360" w:lineRule="auto"/>
        <w:ind w:firstLine="420"/>
        <w:jc w:val="left"/>
      </w:pPr>
    </w:p>
    <w:p w:rsidR="00D36979" w:rsidRDefault="00D36979" w:rsidP="00D36979">
      <w:pPr>
        <w:spacing w:after="60" w:line="360" w:lineRule="auto"/>
        <w:ind w:firstLine="420"/>
        <w:jc w:val="left"/>
      </w:pPr>
    </w:p>
    <w:p w:rsidR="00D36979" w:rsidRPr="001B6B8C"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701248" behindDoc="0" locked="0" layoutInCell="1" allowOverlap="1">
            <wp:simplePos x="0" y="0"/>
            <wp:positionH relativeFrom="column">
              <wp:posOffset>226695</wp:posOffset>
            </wp:positionH>
            <wp:positionV relativeFrom="paragraph">
              <wp:posOffset>100965</wp:posOffset>
            </wp:positionV>
            <wp:extent cx="4400550" cy="6162675"/>
            <wp:effectExtent l="19050" t="19050" r="19050" b="28575"/>
            <wp:wrapTopAndBottom/>
            <wp:docPr id="118"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00550" cy="6162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1B6B8C">
        <w:rPr>
          <w:rFonts w:hint="eastAsia"/>
          <w:noProof/>
        </w:rPr>
        <w:t>图</w:t>
      </w:r>
      <w:r w:rsidR="00D36979">
        <w:rPr>
          <w:rFonts w:hint="eastAsia"/>
          <w:noProof/>
        </w:rPr>
        <w:t>3</w:t>
      </w:r>
      <w:r w:rsidR="00D36979" w:rsidRPr="001B6B8C">
        <w:rPr>
          <w:rFonts w:hint="eastAsia"/>
          <w:noProof/>
        </w:rPr>
        <w:t>-</w:t>
      </w:r>
      <w:r w:rsidR="00D36979">
        <w:rPr>
          <w:rFonts w:hint="eastAsia"/>
          <w:noProof/>
        </w:rPr>
        <w:t xml:space="preserve">42 </w:t>
      </w:r>
      <w:r w:rsidR="00D36979" w:rsidRPr="001B6B8C">
        <w:rPr>
          <w:rFonts w:hint="eastAsia"/>
          <w:noProof/>
        </w:rPr>
        <w:t>班级参数设置</w:t>
      </w:r>
    </w:p>
    <w:p w:rsidR="00D36979" w:rsidRDefault="00D36979" w:rsidP="00780B7D">
      <w:pPr>
        <w:numPr>
          <w:ilvl w:val="0"/>
          <w:numId w:val="22"/>
        </w:numPr>
        <w:spacing w:after="60" w:line="360" w:lineRule="auto"/>
        <w:ind w:firstLineChars="0"/>
        <w:jc w:val="left"/>
      </w:pPr>
      <w:r>
        <w:rPr>
          <w:rFonts w:hint="eastAsia"/>
        </w:rPr>
        <w:t>浏览器标题和版权信息</w:t>
      </w:r>
    </w:p>
    <w:p w:rsidR="00D36979" w:rsidRDefault="00D36979" w:rsidP="00D36979">
      <w:pPr>
        <w:spacing w:after="60" w:line="360" w:lineRule="auto"/>
        <w:ind w:firstLine="420"/>
        <w:jc w:val="left"/>
      </w:pPr>
      <w:r>
        <w:rPr>
          <w:rFonts w:hint="eastAsia"/>
        </w:rPr>
        <w:t>‘浏览器标题’即是设置进入班级前台后，浏览器的标题显示，而不受系统网站的浏览器标题影响。下图显示的‘现代管理学’是浏览器标题：</w:t>
      </w:r>
    </w:p>
    <w:p w:rsidR="00D36979" w:rsidRPr="00DC241D" w:rsidRDefault="00B94A96" w:rsidP="00D36979">
      <w:pPr>
        <w:spacing w:after="60" w:line="360" w:lineRule="auto"/>
        <w:ind w:left="1680" w:firstLineChars="0" w:firstLine="420"/>
        <w:jc w:val="center"/>
        <w:rPr>
          <w:noProof/>
        </w:rPr>
      </w:pPr>
      <w:r>
        <w:rPr>
          <w:noProof/>
        </w:rPr>
        <w:drawing>
          <wp:anchor distT="0" distB="0" distL="114300" distR="114300" simplePos="0" relativeHeight="251699200" behindDoc="0" locked="0" layoutInCell="1" allowOverlap="1">
            <wp:simplePos x="0" y="0"/>
            <wp:positionH relativeFrom="column">
              <wp:posOffset>417830</wp:posOffset>
            </wp:positionH>
            <wp:positionV relativeFrom="paragraph">
              <wp:posOffset>93345</wp:posOffset>
            </wp:positionV>
            <wp:extent cx="4657725" cy="600075"/>
            <wp:effectExtent l="19050" t="19050" r="28575" b="28575"/>
            <wp:wrapTopAndBottom/>
            <wp:docPr id="117"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57725" cy="6000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3- 43 </w:t>
      </w:r>
      <w:r w:rsidR="00D36979" w:rsidRPr="00DC241D">
        <w:rPr>
          <w:rFonts w:hint="eastAsia"/>
          <w:noProof/>
        </w:rPr>
        <w:t>浏览器标题</w:t>
      </w:r>
    </w:p>
    <w:p w:rsidR="00D36979" w:rsidRDefault="00B94A96" w:rsidP="00D36979">
      <w:pPr>
        <w:spacing w:after="60" w:line="360" w:lineRule="auto"/>
        <w:ind w:firstLine="420"/>
        <w:jc w:val="left"/>
      </w:pPr>
      <w:r>
        <w:rPr>
          <w:noProof/>
        </w:rPr>
        <w:lastRenderedPageBreak/>
        <w:drawing>
          <wp:anchor distT="0" distB="0" distL="114300" distR="114300" simplePos="0" relativeHeight="251700224" behindDoc="0" locked="0" layoutInCell="1" allowOverlap="1">
            <wp:simplePos x="0" y="0"/>
            <wp:positionH relativeFrom="column">
              <wp:posOffset>342900</wp:posOffset>
            </wp:positionH>
            <wp:positionV relativeFrom="paragraph">
              <wp:posOffset>415290</wp:posOffset>
            </wp:positionV>
            <wp:extent cx="4705350" cy="342900"/>
            <wp:effectExtent l="19050" t="19050" r="19050" b="19050"/>
            <wp:wrapTopAndBottom/>
            <wp:docPr id="11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05350" cy="342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‘版权信息’设置页脚的版权信息显示的内容，如下图所示：</w:t>
      </w:r>
    </w:p>
    <w:p w:rsidR="00D36979" w:rsidRPr="00DC241D"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3- 44 </w:t>
      </w:r>
      <w:r>
        <w:rPr>
          <w:rFonts w:hint="eastAsia"/>
          <w:noProof/>
        </w:rPr>
        <w:t>版权信息</w:t>
      </w:r>
    </w:p>
    <w:p w:rsidR="00D36979" w:rsidRDefault="00D36979" w:rsidP="00D36979">
      <w:pPr>
        <w:spacing w:after="60" w:line="360" w:lineRule="auto"/>
        <w:ind w:firstLine="420"/>
        <w:jc w:val="left"/>
      </w:pPr>
      <w:r>
        <w:rPr>
          <w:rFonts w:hint="eastAsia"/>
        </w:rPr>
        <w:t>其中第一行的信息可通过此处的‘版权信息’设置。</w:t>
      </w:r>
    </w:p>
    <w:p w:rsidR="00D36979" w:rsidRDefault="00D36979" w:rsidP="00780B7D">
      <w:pPr>
        <w:numPr>
          <w:ilvl w:val="0"/>
          <w:numId w:val="22"/>
        </w:numPr>
        <w:spacing w:after="60" w:line="360" w:lineRule="auto"/>
        <w:ind w:firstLineChars="0"/>
        <w:jc w:val="left"/>
      </w:pPr>
      <w:r>
        <w:rPr>
          <w:rFonts w:hint="eastAsia"/>
        </w:rPr>
        <w:t>班级的状态分为：</w:t>
      </w:r>
    </w:p>
    <w:p w:rsidR="00D36979" w:rsidRDefault="00D36979" w:rsidP="006E42D6">
      <w:pPr>
        <w:numPr>
          <w:ilvl w:val="0"/>
          <w:numId w:val="20"/>
        </w:numPr>
        <w:spacing w:afterLines="50" w:after="156" w:line="360" w:lineRule="auto"/>
        <w:ind w:firstLineChars="0"/>
        <w:jc w:val="left"/>
      </w:pPr>
      <w:r>
        <w:rPr>
          <w:rFonts w:hint="eastAsia"/>
        </w:rPr>
        <w:t>发布：只有处于‘发布’状态的</w:t>
      </w:r>
      <w:smartTag w:uri="urn:schemas-microsoft-com:office:smarttags" w:element="PersonName">
        <w:smartTagPr>
          <w:attr w:name="ProductID" w:val="班级"/>
        </w:smartTagPr>
        <w:r>
          <w:rPr>
            <w:rFonts w:hint="eastAsia"/>
          </w:rPr>
          <w:t>班级</w:t>
        </w:r>
      </w:smartTag>
      <w:r>
        <w:rPr>
          <w:rFonts w:hint="eastAsia"/>
        </w:rPr>
        <w:t>老师和学生才能访问它。</w:t>
      </w:r>
    </w:p>
    <w:p w:rsidR="00D36979" w:rsidRDefault="00D36979" w:rsidP="006E42D6">
      <w:pPr>
        <w:numPr>
          <w:ilvl w:val="0"/>
          <w:numId w:val="20"/>
        </w:numPr>
        <w:spacing w:afterLines="50" w:after="156" w:line="360" w:lineRule="auto"/>
        <w:ind w:firstLineChars="0"/>
        <w:jc w:val="left"/>
      </w:pPr>
      <w:r>
        <w:rPr>
          <w:rFonts w:hint="eastAsia"/>
        </w:rPr>
        <w:t>不发布：处于‘不发布’状态的</w:t>
      </w:r>
      <w:smartTag w:uri="urn:schemas-microsoft-com:office:smarttags" w:element="PersonName">
        <w:smartTagPr>
          <w:attr w:name="ProductID" w:val="班级"/>
        </w:smartTagPr>
        <w:r>
          <w:rPr>
            <w:rFonts w:hint="eastAsia"/>
          </w:rPr>
          <w:t>班级</w:t>
        </w:r>
      </w:smartTag>
      <w:r>
        <w:rPr>
          <w:rFonts w:hint="eastAsia"/>
        </w:rPr>
        <w:t>老师和学生不能访问。</w:t>
      </w:r>
    </w:p>
    <w:p w:rsidR="00D36979" w:rsidRDefault="00D36979" w:rsidP="006E42D6">
      <w:pPr>
        <w:numPr>
          <w:ilvl w:val="0"/>
          <w:numId w:val="20"/>
        </w:numPr>
        <w:spacing w:afterLines="50" w:after="156" w:line="360" w:lineRule="auto"/>
        <w:ind w:firstLineChars="0"/>
        <w:jc w:val="left"/>
      </w:pPr>
      <w:r>
        <w:rPr>
          <w:rFonts w:hint="eastAsia"/>
        </w:rPr>
        <w:t>设置发布时间：设置班级发布的开始时间和结束时间，只有在发布时间内，且是发布状态的班级，</w:t>
      </w:r>
      <w:smartTag w:uri="urn:schemas-microsoft-com:office:smarttags" w:element="PersonName">
        <w:smartTagPr>
          <w:attr w:name="ProductID" w:val="班级"/>
        </w:smartTagPr>
        <w:r>
          <w:rPr>
            <w:rFonts w:hint="eastAsia"/>
          </w:rPr>
          <w:t>班级</w:t>
        </w:r>
      </w:smartTag>
      <w:r>
        <w:rPr>
          <w:rFonts w:hint="eastAsia"/>
        </w:rPr>
        <w:t>老师和学生才能访问。</w:t>
      </w:r>
    </w:p>
    <w:p w:rsidR="00D36979" w:rsidRDefault="00D36979" w:rsidP="006E42D6">
      <w:pPr>
        <w:numPr>
          <w:ilvl w:val="0"/>
          <w:numId w:val="20"/>
        </w:numPr>
        <w:spacing w:afterLines="50" w:after="156" w:line="360" w:lineRule="auto"/>
        <w:ind w:firstLineChars="0"/>
        <w:jc w:val="left"/>
      </w:pPr>
      <w:r>
        <w:rPr>
          <w:rFonts w:hint="eastAsia"/>
        </w:rPr>
        <w:t>站点地址：当前班级前台的站点地址，可方便快速复制。</w:t>
      </w:r>
    </w:p>
    <w:p w:rsidR="00D36979" w:rsidRDefault="00D36979" w:rsidP="00780B7D">
      <w:pPr>
        <w:numPr>
          <w:ilvl w:val="0"/>
          <w:numId w:val="22"/>
        </w:numPr>
        <w:spacing w:after="60" w:line="360" w:lineRule="auto"/>
        <w:ind w:firstLineChars="0"/>
        <w:jc w:val="left"/>
      </w:pPr>
      <w:r>
        <w:rPr>
          <w:rFonts w:hint="eastAsia"/>
        </w:rPr>
        <w:t>学生的注册方式分为以下几种：</w:t>
      </w:r>
    </w:p>
    <w:p w:rsidR="00D36979" w:rsidRDefault="00D36979" w:rsidP="006E42D6">
      <w:pPr>
        <w:pStyle w:val="bullet"/>
        <w:numPr>
          <w:ilvl w:val="1"/>
          <w:numId w:val="19"/>
        </w:numPr>
        <w:spacing w:afterLines="50" w:after="156" w:line="360" w:lineRule="auto"/>
        <w:ind w:firstLineChars="0"/>
        <w:jc w:val="left"/>
      </w:pPr>
      <w:r>
        <w:rPr>
          <w:rFonts w:hint="eastAsia"/>
          <w:color w:val="auto"/>
        </w:rPr>
        <w:t>自由方式</w:t>
      </w:r>
      <w:r w:rsidRPr="00472674">
        <w:rPr>
          <w:rFonts w:hint="eastAsia"/>
          <w:color w:val="auto"/>
        </w:rPr>
        <w:t>注册：这是默认的注册方式</w:t>
      </w:r>
      <w:r>
        <w:rPr>
          <w:rFonts w:hint="eastAsia"/>
        </w:rPr>
        <w:t>。学生可以在学习中心的‘网络学习中心’页面点击课程班后的‘注册’链接并输入注册密码（如果主讲老师设置了注册密码），即可注册到这个课程中而不需要</w:t>
      </w:r>
      <w:r w:rsidRPr="007B077B">
        <w:rPr>
          <w:rFonts w:hint="eastAsia"/>
        </w:rPr>
        <w:t>主</w:t>
      </w:r>
      <w:r>
        <w:rPr>
          <w:rFonts w:hint="eastAsia"/>
        </w:rPr>
        <w:t>讲老师的其他操作。在网络教学平台前台也可以进行注册操作。</w:t>
      </w:r>
    </w:p>
    <w:p w:rsidR="00D36979" w:rsidRDefault="00D36979" w:rsidP="006E42D6">
      <w:pPr>
        <w:pStyle w:val="bullet"/>
        <w:numPr>
          <w:ilvl w:val="1"/>
          <w:numId w:val="19"/>
        </w:numPr>
        <w:spacing w:afterLines="50" w:after="156" w:line="360" w:lineRule="auto"/>
        <w:ind w:firstLineChars="0"/>
        <w:jc w:val="left"/>
      </w:pPr>
      <w:r>
        <w:rPr>
          <w:rFonts w:hint="eastAsia"/>
        </w:rPr>
        <w:t>申请方式注册：学生未注册的班级后面将出现‘申请’按钮。点击‘申请’连接将</w:t>
      </w:r>
      <w:smartTag w:uri="urn:schemas-microsoft-com:office:smarttags" w:element="PersonName">
        <w:smartTagPr>
          <w:attr w:name="ProductID" w:val="向主讲"/>
        </w:smartTagPr>
        <w:r>
          <w:rPr>
            <w:rFonts w:hint="eastAsia"/>
          </w:rPr>
          <w:t>向主讲</w:t>
        </w:r>
      </w:smartTag>
      <w:r>
        <w:rPr>
          <w:rFonts w:hint="eastAsia"/>
        </w:rPr>
        <w:t>老师发送一个注册申请。一旦申请获批准，学生就获得了课程的学习资格。</w:t>
      </w:r>
    </w:p>
    <w:p w:rsidR="00D36979" w:rsidRDefault="00D36979" w:rsidP="006E42D6">
      <w:pPr>
        <w:pStyle w:val="bullet"/>
        <w:numPr>
          <w:ilvl w:val="1"/>
          <w:numId w:val="19"/>
        </w:numPr>
        <w:spacing w:afterLines="50" w:after="156" w:line="360" w:lineRule="auto"/>
        <w:ind w:firstLineChars="0"/>
        <w:jc w:val="left"/>
      </w:pPr>
      <w:r>
        <w:rPr>
          <w:rFonts w:hint="eastAsia"/>
        </w:rPr>
        <w:t>允许不登陆访问：不需要登录就可以访问的班级。用户点击课程班后的‘进入’链接点击直接进入班级。</w:t>
      </w:r>
    </w:p>
    <w:p w:rsidR="00D36979" w:rsidRDefault="00D36979" w:rsidP="006E42D6">
      <w:pPr>
        <w:pStyle w:val="bullet"/>
        <w:numPr>
          <w:ilvl w:val="1"/>
          <w:numId w:val="19"/>
        </w:numPr>
        <w:spacing w:afterLines="50" w:after="156" w:line="360" w:lineRule="auto"/>
        <w:ind w:firstLineChars="0"/>
        <w:jc w:val="left"/>
      </w:pPr>
      <w:r>
        <w:rPr>
          <w:rFonts w:hint="eastAsia"/>
        </w:rPr>
        <w:t>允许系统所有用户访问</w:t>
      </w:r>
      <w:r>
        <w:rPr>
          <w:rFonts w:ascii="宋体" w:hAnsi="宋体" w:hint="eastAsia"/>
        </w:rPr>
        <w:t>:这种类型的班级也不需要注册，只要是系统登录用户可直接进入班级学习，用户不登录则不能进入班级学习。</w:t>
      </w:r>
    </w:p>
    <w:p w:rsidR="00D36979" w:rsidRPr="00327ACF" w:rsidRDefault="00D36979" w:rsidP="006E42D6">
      <w:pPr>
        <w:numPr>
          <w:ilvl w:val="1"/>
          <w:numId w:val="19"/>
        </w:numPr>
        <w:spacing w:afterLines="50" w:after="156" w:line="360" w:lineRule="auto"/>
        <w:ind w:firstLineChars="0"/>
      </w:pPr>
      <w:r>
        <w:rPr>
          <w:rFonts w:hint="eastAsia"/>
        </w:rPr>
        <w:t>不允许注册，由老师指派：这种类型的班级学生不能注册，如果要进入班级学习，只</w:t>
      </w:r>
      <w:smartTag w:uri="urn:schemas-microsoft-com:office:smarttags" w:element="PersonName">
        <w:smartTagPr>
          <w:attr w:name="ProductID" w:val="能由"/>
        </w:smartTagPr>
        <w:r>
          <w:rPr>
            <w:rFonts w:hint="eastAsia"/>
          </w:rPr>
          <w:t>能由</w:t>
        </w:r>
      </w:smartTag>
      <w:r>
        <w:rPr>
          <w:rFonts w:hint="eastAsia"/>
        </w:rPr>
        <w:t>老师来指派。在注册窗口，注册方式显示为不允许注册，表示不能注册。</w:t>
      </w:r>
    </w:p>
    <w:p w:rsidR="00D36979" w:rsidRDefault="00D36979" w:rsidP="00780B7D">
      <w:pPr>
        <w:numPr>
          <w:ilvl w:val="0"/>
          <w:numId w:val="22"/>
        </w:numPr>
        <w:spacing w:after="60" w:line="360" w:lineRule="auto"/>
        <w:ind w:firstLineChars="0"/>
        <w:jc w:val="left"/>
      </w:pPr>
      <w:r>
        <w:rPr>
          <w:rFonts w:hint="eastAsia"/>
        </w:rPr>
        <w:t>是否作为独立站点：</w:t>
      </w:r>
    </w:p>
    <w:p w:rsidR="00D36979" w:rsidRDefault="00D36979" w:rsidP="00D36979">
      <w:pPr>
        <w:spacing w:after="60" w:line="360" w:lineRule="auto"/>
        <w:ind w:firstLine="420"/>
        <w:jc w:val="left"/>
      </w:pPr>
      <w:r>
        <w:rPr>
          <w:rFonts w:hint="eastAsia"/>
        </w:rPr>
        <w:lastRenderedPageBreak/>
        <w:t>当班级设置为独立站点时，进入班级前台后，将隐藏页面上方的按钮，用户不能通过点击这些按钮返回到相应的页面，只能访问该班级的相关页面，给用户一个独立网站的映象。系统默认设置为不是独立站点。</w:t>
      </w:r>
    </w:p>
    <w:p w:rsidR="00D36979" w:rsidRDefault="00D36979" w:rsidP="00780B7D">
      <w:pPr>
        <w:numPr>
          <w:ilvl w:val="0"/>
          <w:numId w:val="22"/>
        </w:numPr>
        <w:spacing w:after="60" w:line="360" w:lineRule="auto"/>
        <w:ind w:firstLineChars="0"/>
        <w:jc w:val="left"/>
      </w:pPr>
      <w:r>
        <w:rPr>
          <w:rFonts w:hint="eastAsia"/>
        </w:rPr>
        <w:t>产品导航条设置</w:t>
      </w:r>
    </w:p>
    <w:p w:rsidR="00D36979" w:rsidRDefault="00D36979" w:rsidP="00D36979">
      <w:pPr>
        <w:spacing w:after="120" w:line="360" w:lineRule="auto"/>
        <w:ind w:leftChars="200" w:left="420" w:firstLine="420"/>
      </w:pPr>
      <w:r>
        <w:rPr>
          <w:rFonts w:hint="eastAsia"/>
        </w:rPr>
        <w:t>系统默认是禁用‘隐藏产品导航条’选项卡，当启用选项卡后，在班级平台前台就会隐藏产品的导航菜单，即鼠标移到上面时，可以显示出来，鼠标移开后，又可以隐藏起来。要启用选项卡，点击旁边的小方框使之出现勾号，再次点击则取消勾号并禁用选项卡。</w:t>
      </w:r>
    </w:p>
    <w:p w:rsidR="00D36979" w:rsidRDefault="00D36979" w:rsidP="00780B7D">
      <w:pPr>
        <w:numPr>
          <w:ilvl w:val="0"/>
          <w:numId w:val="22"/>
        </w:numPr>
        <w:spacing w:after="60" w:line="360" w:lineRule="auto"/>
        <w:ind w:firstLineChars="0"/>
        <w:jc w:val="left"/>
      </w:pPr>
      <w:r>
        <w:rPr>
          <w:rFonts w:hint="eastAsia"/>
        </w:rPr>
        <w:t>首页模式设置</w:t>
      </w:r>
    </w:p>
    <w:p w:rsidR="00D36979" w:rsidRDefault="00D36979" w:rsidP="00D36979">
      <w:pPr>
        <w:pStyle w:val="05205"/>
        <w:spacing w:line="360" w:lineRule="auto"/>
      </w:pPr>
      <w:r>
        <w:rPr>
          <w:rFonts w:hint="eastAsia"/>
        </w:rPr>
        <w:t>首页模式分为‘固定模式’和‘可调整模式’。‘固定模式’即是有权限的管理员或老师在前台不可以调整页面布局和栏目风格，前台采用系统固定的模式。‘可调整模式’则相反。</w:t>
      </w:r>
    </w:p>
    <w:p w:rsidR="00D36979" w:rsidRDefault="00D36979" w:rsidP="00780B7D">
      <w:pPr>
        <w:numPr>
          <w:ilvl w:val="0"/>
          <w:numId w:val="22"/>
        </w:numPr>
        <w:spacing w:after="60" w:line="360" w:lineRule="auto"/>
        <w:ind w:firstLineChars="0"/>
        <w:jc w:val="left"/>
      </w:pPr>
      <w:r>
        <w:rPr>
          <w:rFonts w:hint="eastAsia"/>
        </w:rPr>
        <w:t>网上答疑是否关闭</w:t>
      </w:r>
    </w:p>
    <w:p w:rsidR="00D36979" w:rsidRDefault="00D36979" w:rsidP="00D36979">
      <w:pPr>
        <w:spacing w:after="60" w:line="360" w:lineRule="auto"/>
        <w:ind w:firstLine="420"/>
        <w:jc w:val="left"/>
      </w:pPr>
      <w:r>
        <w:rPr>
          <w:rFonts w:hint="eastAsia"/>
        </w:rPr>
        <w:t>网上答疑关闭时，在班级前台将隐藏‘在线答疑’和‘常见问题</w:t>
      </w:r>
      <w:r>
        <w:rPr>
          <w:rFonts w:hint="eastAsia"/>
        </w:rPr>
        <w:t>FAQ</w:t>
      </w:r>
      <w:r>
        <w:rPr>
          <w:rFonts w:hint="eastAsia"/>
        </w:rPr>
        <w:t>’栏目；设置为打开时，‘在线答疑’和‘常见问题</w:t>
      </w:r>
      <w:r>
        <w:rPr>
          <w:rFonts w:hint="eastAsia"/>
        </w:rPr>
        <w:t>FAQ</w:t>
      </w:r>
      <w:r>
        <w:rPr>
          <w:rFonts w:hint="eastAsia"/>
        </w:rPr>
        <w:t>’才显示在班级前台。默认是打开。</w:t>
      </w:r>
    </w:p>
    <w:p w:rsidR="00D36979" w:rsidRDefault="00D36979" w:rsidP="00D36979">
      <w:pPr>
        <w:spacing w:after="60" w:line="360" w:lineRule="auto"/>
        <w:ind w:firstLine="420"/>
        <w:jc w:val="left"/>
      </w:pPr>
      <w:r>
        <w:rPr>
          <w:rFonts w:hint="eastAsia"/>
        </w:rPr>
        <w:t>提示，如果要只隐藏‘在线答疑’栏目，可以作如下设置：网上答疑是否关闭设置为‘否’；同时在‘栏目管理’中，将‘在线答疑’栏目禁用。</w:t>
      </w:r>
    </w:p>
    <w:p w:rsidR="00D36979" w:rsidRDefault="00D36979" w:rsidP="00780B7D">
      <w:pPr>
        <w:numPr>
          <w:ilvl w:val="0"/>
          <w:numId w:val="22"/>
        </w:numPr>
        <w:spacing w:after="60" w:line="360" w:lineRule="auto"/>
        <w:ind w:firstLineChars="0"/>
        <w:jc w:val="left"/>
      </w:pPr>
      <w:r>
        <w:rPr>
          <w:rFonts w:hint="eastAsia"/>
        </w:rPr>
        <w:t>网上答疑是否需要审核</w:t>
      </w:r>
    </w:p>
    <w:p w:rsidR="00D36979" w:rsidRDefault="00D36979" w:rsidP="00D36979">
      <w:pPr>
        <w:spacing w:after="60" w:line="360" w:lineRule="auto"/>
        <w:ind w:firstLine="420"/>
        <w:jc w:val="left"/>
      </w:pPr>
      <w:r>
        <w:rPr>
          <w:rFonts w:hint="eastAsia"/>
        </w:rPr>
        <w:t>当设置为需要审核时，除班级主讲老师外，学生在在线答疑中发表的问题和回复</w:t>
      </w:r>
      <w:smartTag w:uri="urn:schemas-microsoft-com:office:smarttags" w:element="PersonName">
        <w:smartTagPr>
          <w:attr w:name="ProductID" w:val="都需要"/>
        </w:smartTagPr>
        <w:r>
          <w:rPr>
            <w:rFonts w:hint="eastAsia"/>
          </w:rPr>
          <w:t>都需要</w:t>
        </w:r>
      </w:smartTag>
      <w:r>
        <w:rPr>
          <w:rFonts w:hint="eastAsia"/>
        </w:rPr>
        <w:t>老师审核后，才能被其他学生浏览，在未审核前，问题提交者可以编辑或删除自己提交的问题，但审核后则不能再编辑或删除。</w:t>
      </w:r>
    </w:p>
    <w:p w:rsidR="00D36979" w:rsidRDefault="00D36979" w:rsidP="00D36979">
      <w:pPr>
        <w:spacing w:after="60" w:line="360" w:lineRule="auto"/>
        <w:ind w:firstLine="420"/>
        <w:jc w:val="left"/>
      </w:pPr>
      <w:r>
        <w:rPr>
          <w:rFonts w:hint="eastAsia"/>
        </w:rPr>
        <w:t>当设置为不需要审核时，学生提交的问题不需要审核，即可供其他学生查看，但提交后学生不能修改或删除自己提交的问题，只能由主讲老师来管理问题列表。</w:t>
      </w:r>
    </w:p>
    <w:p w:rsidR="00D36979" w:rsidRDefault="00D36979" w:rsidP="00780B7D">
      <w:pPr>
        <w:numPr>
          <w:ilvl w:val="0"/>
          <w:numId w:val="22"/>
        </w:numPr>
        <w:spacing w:after="60" w:line="360" w:lineRule="auto"/>
        <w:ind w:firstLineChars="0"/>
        <w:jc w:val="left"/>
      </w:pPr>
      <w:r>
        <w:rPr>
          <w:rFonts w:hint="eastAsia"/>
        </w:rPr>
        <w:t>网上答疑是否允许匿名用户提问和问答</w:t>
      </w:r>
    </w:p>
    <w:p w:rsidR="00D36979" w:rsidRDefault="00D36979" w:rsidP="00D36979">
      <w:pPr>
        <w:spacing w:after="60" w:line="360" w:lineRule="auto"/>
        <w:ind w:firstLine="420"/>
        <w:jc w:val="left"/>
      </w:pPr>
      <w:r>
        <w:rPr>
          <w:rFonts w:hint="eastAsia"/>
        </w:rPr>
        <w:t>如果允许匿名用户提问和问答，则用户不登录系统就可添加问题和回答问题，作者显示为‘匿名’，反之亦然。</w:t>
      </w:r>
    </w:p>
    <w:p w:rsidR="00D36979" w:rsidRDefault="00D36979" w:rsidP="00780B7D">
      <w:pPr>
        <w:numPr>
          <w:ilvl w:val="0"/>
          <w:numId w:val="22"/>
        </w:numPr>
        <w:spacing w:after="60" w:line="360" w:lineRule="auto"/>
        <w:ind w:firstLineChars="0"/>
        <w:jc w:val="left"/>
      </w:pPr>
      <w:r>
        <w:rPr>
          <w:rFonts w:hint="eastAsia"/>
        </w:rPr>
        <w:t xml:space="preserve"> </w:t>
      </w:r>
      <w:r>
        <w:rPr>
          <w:rFonts w:hint="eastAsia"/>
        </w:rPr>
        <w:t>可访问的</w:t>
      </w:r>
      <w:r>
        <w:rPr>
          <w:rFonts w:hint="eastAsia"/>
        </w:rPr>
        <w:t>IP</w:t>
      </w:r>
      <w:r>
        <w:rPr>
          <w:rFonts w:hint="eastAsia"/>
        </w:rPr>
        <w:t>地址段</w:t>
      </w:r>
    </w:p>
    <w:p w:rsidR="00D36979" w:rsidRDefault="00D36979" w:rsidP="00D36979">
      <w:pPr>
        <w:spacing w:after="60" w:line="360" w:lineRule="auto"/>
        <w:ind w:firstLine="420"/>
        <w:jc w:val="left"/>
      </w:pPr>
      <w:r>
        <w:rPr>
          <w:rFonts w:hint="eastAsia"/>
        </w:rPr>
        <w:lastRenderedPageBreak/>
        <w:t>只有增加的</w:t>
      </w:r>
      <w:r>
        <w:rPr>
          <w:rFonts w:hint="eastAsia"/>
        </w:rPr>
        <w:t>IP</w:t>
      </w:r>
      <w:r>
        <w:rPr>
          <w:rFonts w:hint="eastAsia"/>
        </w:rPr>
        <w:t>地址段内的用户才可以访问当前班级。若没有增加</w:t>
      </w:r>
      <w:r>
        <w:rPr>
          <w:rFonts w:hint="eastAsia"/>
        </w:rPr>
        <w:t>IP</w:t>
      </w:r>
      <w:r>
        <w:rPr>
          <w:rFonts w:hint="eastAsia"/>
        </w:rPr>
        <w:t>地址段，默认是对所有</w:t>
      </w:r>
      <w:r>
        <w:rPr>
          <w:rFonts w:hint="eastAsia"/>
        </w:rPr>
        <w:t>IP</w:t>
      </w:r>
      <w:r>
        <w:rPr>
          <w:rFonts w:hint="eastAsia"/>
        </w:rPr>
        <w:t>地址段开放的。</w:t>
      </w:r>
    </w:p>
    <w:p w:rsidR="00D36979" w:rsidRDefault="00D36979" w:rsidP="00D36979">
      <w:pPr>
        <w:pStyle w:val="3"/>
        <w:numPr>
          <w:ilvl w:val="2"/>
          <w:numId w:val="1"/>
        </w:numPr>
        <w:tabs>
          <w:tab w:val="num" w:pos="709"/>
        </w:tabs>
        <w:spacing w:line="360" w:lineRule="auto"/>
        <w:ind w:left="709" w:hanging="709"/>
      </w:pPr>
      <w:bookmarkStart w:id="124" w:name="_Toc271273813"/>
      <w:bookmarkStart w:id="125" w:name="_Toc308194338"/>
      <w:r>
        <w:rPr>
          <w:rFonts w:hint="eastAsia"/>
        </w:rPr>
        <w:t>导航菜单设置</w:t>
      </w:r>
      <w:bookmarkEnd w:id="124"/>
      <w:bookmarkEnd w:id="125"/>
    </w:p>
    <w:p w:rsidR="00D36979" w:rsidRDefault="00D36979" w:rsidP="00D36979">
      <w:pPr>
        <w:spacing w:after="120" w:line="360" w:lineRule="auto"/>
        <w:ind w:leftChars="50" w:left="105" w:firstLine="420"/>
      </w:pPr>
      <w:r>
        <w:rPr>
          <w:rFonts w:hint="eastAsia"/>
        </w:rPr>
        <w:t>导航菜单设置功能是设置前台的顶级导航菜单是否启用。在‘班级界面个性化’菜单组，选择‘导航菜单设置’，进入顶部导航菜单设置页面，如下图所示：</w:t>
      </w:r>
    </w:p>
    <w:p w:rsidR="00D36979" w:rsidRDefault="00B94A96" w:rsidP="00D36979">
      <w:pPr>
        <w:spacing w:after="120" w:line="360" w:lineRule="auto"/>
        <w:ind w:firstLineChars="0" w:firstLine="0"/>
      </w:pPr>
      <w:r>
        <w:rPr>
          <w:noProof/>
        </w:rPr>
        <w:drawing>
          <wp:anchor distT="0" distB="0" distL="114300" distR="114300" simplePos="0" relativeHeight="251694080" behindDoc="0" locked="0" layoutInCell="1" allowOverlap="1">
            <wp:simplePos x="0" y="0"/>
            <wp:positionH relativeFrom="column">
              <wp:posOffset>228600</wp:posOffset>
            </wp:positionH>
            <wp:positionV relativeFrom="paragraph">
              <wp:posOffset>396240</wp:posOffset>
            </wp:positionV>
            <wp:extent cx="4991100" cy="1678940"/>
            <wp:effectExtent l="19050" t="19050" r="19050" b="16510"/>
            <wp:wrapTopAndBottom/>
            <wp:docPr id="115"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91100" cy="16789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Pr="00AD628E" w:rsidRDefault="00D36979" w:rsidP="00D36979">
      <w:pPr>
        <w:spacing w:after="60" w:line="360" w:lineRule="auto"/>
        <w:ind w:left="1680" w:firstLineChars="0" w:firstLine="420"/>
        <w:jc w:val="center"/>
        <w:rPr>
          <w:noProof/>
        </w:rPr>
      </w:pPr>
      <w:r w:rsidRPr="00DC241D">
        <w:rPr>
          <w:rFonts w:hint="eastAsia"/>
          <w:noProof/>
        </w:rPr>
        <w:t>图</w:t>
      </w:r>
      <w:r w:rsidRPr="00DC241D">
        <w:rPr>
          <w:rFonts w:hint="eastAsia"/>
          <w:noProof/>
        </w:rPr>
        <w:t xml:space="preserve"> </w:t>
      </w:r>
      <w:r>
        <w:rPr>
          <w:rFonts w:hint="eastAsia"/>
          <w:noProof/>
        </w:rPr>
        <w:t>3</w:t>
      </w:r>
      <w:r w:rsidRPr="00DC241D">
        <w:rPr>
          <w:rFonts w:hint="eastAsia"/>
          <w:noProof/>
        </w:rPr>
        <w:t>-</w:t>
      </w:r>
      <w:r>
        <w:rPr>
          <w:rFonts w:hint="eastAsia"/>
          <w:noProof/>
        </w:rPr>
        <w:t>45</w:t>
      </w:r>
      <w:r w:rsidRPr="00DC241D">
        <w:rPr>
          <w:rFonts w:hint="eastAsia"/>
          <w:noProof/>
        </w:rPr>
        <w:t xml:space="preserve"> </w:t>
      </w:r>
      <w:r w:rsidRPr="00DC241D">
        <w:rPr>
          <w:rFonts w:hint="eastAsia"/>
          <w:noProof/>
        </w:rPr>
        <w:t>导航菜单设置</w:t>
      </w:r>
    </w:p>
    <w:p w:rsidR="00D36979" w:rsidRDefault="00D36979" w:rsidP="00D36979">
      <w:pPr>
        <w:spacing w:after="120" w:line="360" w:lineRule="auto"/>
        <w:ind w:leftChars="50" w:left="105" w:firstLine="420"/>
      </w:pPr>
      <w:r>
        <w:rPr>
          <w:rFonts w:hint="eastAsia"/>
        </w:rPr>
        <w:t>顶部导航菜单设置页面将系统菜单和在‘栏目管理’模块创建的已发布的自定义栏目显示在列表中，系统菜单是系统固有菜单，用户可以设置其启用与否以及显示位置。自定义栏目是用户创建的栏目，在自定义栏目里除可以自行设置显示的位置外，也可以设置支持子菜单个数。</w:t>
      </w:r>
    </w:p>
    <w:p w:rsidR="00D36979" w:rsidRDefault="00D36979" w:rsidP="00D36979">
      <w:pPr>
        <w:spacing w:after="120" w:line="360" w:lineRule="auto"/>
        <w:ind w:leftChars="50" w:left="105" w:firstLine="420"/>
      </w:pPr>
      <w:r>
        <w:rPr>
          <w:rFonts w:hint="eastAsia"/>
        </w:rPr>
        <w:t>自定义功能说明：</w:t>
      </w:r>
    </w:p>
    <w:p w:rsidR="00D36979" w:rsidRDefault="00D36979" w:rsidP="00780B7D">
      <w:pPr>
        <w:numPr>
          <w:ilvl w:val="0"/>
          <w:numId w:val="23"/>
        </w:numPr>
        <w:spacing w:after="0" w:line="360" w:lineRule="auto"/>
        <w:ind w:firstLineChars="0"/>
      </w:pPr>
      <w:r>
        <w:rPr>
          <w:rFonts w:hint="eastAsia"/>
        </w:rPr>
        <w:t>新建菜单组：在对应菜单目录下新建一个子菜单。</w:t>
      </w:r>
    </w:p>
    <w:p w:rsidR="00D36979" w:rsidRDefault="00D36979" w:rsidP="00780B7D">
      <w:pPr>
        <w:numPr>
          <w:ilvl w:val="0"/>
          <w:numId w:val="23"/>
        </w:numPr>
        <w:spacing w:after="0" w:line="360" w:lineRule="auto"/>
        <w:ind w:firstLineChars="0"/>
      </w:pPr>
      <w:r>
        <w:rPr>
          <w:rFonts w:hint="eastAsia"/>
        </w:rPr>
        <w:t>菜单状态：在‘启用状态’中可切换‘启用’和‘禁用’，从而设置该菜单在顶级菜单中显示与否。启用状态为‘禁用’的菜单不会显示在顶级菜单中；只有启用状态为‘启用’的菜单才会显示在顶级菜单中；还可以批量启用和批量禁用菜单。</w:t>
      </w:r>
    </w:p>
    <w:p w:rsidR="00D36979" w:rsidRDefault="00D36979" w:rsidP="00780B7D">
      <w:pPr>
        <w:numPr>
          <w:ilvl w:val="0"/>
          <w:numId w:val="23"/>
        </w:numPr>
        <w:spacing w:after="0" w:line="360" w:lineRule="auto"/>
        <w:ind w:firstLineChars="0"/>
      </w:pPr>
      <w:r>
        <w:rPr>
          <w:rFonts w:hint="eastAsia"/>
        </w:rPr>
        <w:t>支持子菜单：设置在栏目中显示的列表项个数，点击栏目标题链接后将在栏目浏览页面显示所有的列表项。若选择‘作为独立页显示？（是）’，那么在前台顶级菜单点击栏目名称，页面下方全部显示第一个列表项的内容。</w:t>
      </w:r>
    </w:p>
    <w:p w:rsidR="00D36979" w:rsidRDefault="00D36979" w:rsidP="00780B7D">
      <w:pPr>
        <w:numPr>
          <w:ilvl w:val="0"/>
          <w:numId w:val="23"/>
        </w:numPr>
        <w:spacing w:after="0" w:line="360" w:lineRule="auto"/>
        <w:ind w:firstLineChars="0"/>
      </w:pPr>
      <w:r>
        <w:rPr>
          <w:rFonts w:hint="eastAsia"/>
        </w:rPr>
        <w:lastRenderedPageBreak/>
        <w:t>剪切</w:t>
      </w:r>
      <w:r>
        <w:rPr>
          <w:rFonts w:hint="eastAsia"/>
        </w:rPr>
        <w:t>/</w:t>
      </w:r>
      <w:r>
        <w:rPr>
          <w:rFonts w:hint="eastAsia"/>
        </w:rPr>
        <w:t>上移</w:t>
      </w:r>
      <w:r>
        <w:rPr>
          <w:rFonts w:hint="eastAsia"/>
        </w:rPr>
        <w:t>/</w:t>
      </w:r>
      <w:r>
        <w:rPr>
          <w:rFonts w:hint="eastAsia"/>
        </w:rPr>
        <w:t>下移：点击‘上移’‘下移’按钮，在同一层次上下移动菜单的位置。要移动菜单到其他菜单目录下，先点击该菜单的‘剪切’按钮，然后点击目标菜单目录的‘粘贴’按钮。</w:t>
      </w:r>
    </w:p>
    <w:p w:rsidR="00D36979" w:rsidRDefault="00D36979" w:rsidP="00780B7D">
      <w:pPr>
        <w:numPr>
          <w:ilvl w:val="0"/>
          <w:numId w:val="23"/>
        </w:numPr>
        <w:spacing w:after="0" w:line="360" w:lineRule="auto"/>
        <w:ind w:firstLineChars="0"/>
      </w:pPr>
      <w:r>
        <w:rPr>
          <w:rFonts w:hint="eastAsia"/>
        </w:rPr>
        <w:t>选择全部</w:t>
      </w:r>
      <w:r>
        <w:rPr>
          <w:rFonts w:hint="eastAsia"/>
        </w:rPr>
        <w:t>/</w:t>
      </w:r>
      <w:r>
        <w:rPr>
          <w:rFonts w:hint="eastAsia"/>
        </w:rPr>
        <w:t>清除全部：点击选择全部按钮后，可以选中列表中所有的菜单；点击清除全部按钮后，可以清除所有菜单的选中。</w:t>
      </w:r>
    </w:p>
    <w:p w:rsidR="00D36979" w:rsidRDefault="00D36979" w:rsidP="00780B7D">
      <w:pPr>
        <w:numPr>
          <w:ilvl w:val="0"/>
          <w:numId w:val="23"/>
        </w:numPr>
        <w:spacing w:after="0" w:line="360" w:lineRule="auto"/>
        <w:ind w:firstLineChars="0"/>
      </w:pPr>
      <w:r>
        <w:rPr>
          <w:rFonts w:hint="eastAsia"/>
        </w:rPr>
        <w:t>恢复默认值：点击恢复默认值按钮后，列表中所有菜单的状态都变为启用。</w:t>
      </w:r>
    </w:p>
    <w:p w:rsidR="00D36979" w:rsidRDefault="00D36979" w:rsidP="00780B7D">
      <w:pPr>
        <w:numPr>
          <w:ilvl w:val="0"/>
          <w:numId w:val="23"/>
        </w:numPr>
        <w:spacing w:after="0" w:line="360" w:lineRule="auto"/>
        <w:ind w:firstLineChars="0"/>
      </w:pPr>
      <w:r>
        <w:rPr>
          <w:rFonts w:hint="eastAsia"/>
        </w:rPr>
        <w:t>移动至：将某菜单目录下选中的菜单移动至其他菜单目录。</w:t>
      </w:r>
    </w:p>
    <w:p w:rsidR="00D36979" w:rsidRDefault="00D36979" w:rsidP="00D36979">
      <w:pPr>
        <w:pStyle w:val="3"/>
        <w:numPr>
          <w:ilvl w:val="2"/>
          <w:numId w:val="1"/>
        </w:numPr>
        <w:tabs>
          <w:tab w:val="num" w:pos="709"/>
        </w:tabs>
        <w:spacing w:line="360" w:lineRule="auto"/>
        <w:ind w:left="709" w:hanging="709"/>
      </w:pPr>
      <w:bookmarkStart w:id="126" w:name="_Toc308194339"/>
      <w:r>
        <w:rPr>
          <w:rFonts w:hint="eastAsia"/>
        </w:rPr>
        <w:t>导航风格设置</w:t>
      </w:r>
      <w:bookmarkEnd w:id="126"/>
    </w:p>
    <w:p w:rsidR="00D36979" w:rsidRDefault="00D36979" w:rsidP="006E42D6">
      <w:pPr>
        <w:spacing w:beforeLines="50" w:before="156" w:after="0" w:line="360" w:lineRule="auto"/>
        <w:ind w:firstLine="420"/>
      </w:pPr>
      <w:r>
        <w:rPr>
          <w:rFonts w:hint="eastAsia"/>
        </w:rPr>
        <w:t>导航风格设置提供前台站点导航菜单的风格参数设置，具体包括设置主菜单和子菜单的背景图、背景色、字体大小、字体颜色。如果同时选择了背景色和背景图，那么会优先显示背景图。</w:t>
      </w:r>
    </w:p>
    <w:p w:rsidR="00D36979" w:rsidRPr="007B2330" w:rsidRDefault="00D36979" w:rsidP="006E42D6">
      <w:pPr>
        <w:spacing w:beforeLines="50" w:before="156" w:after="0" w:line="360" w:lineRule="auto"/>
        <w:ind w:firstLine="420"/>
      </w:pPr>
      <w:r>
        <w:rPr>
          <w:rFonts w:hint="eastAsia"/>
        </w:rPr>
        <w:t>班级主讲老师，在教学班后台点击网站管理菜单组中的‘导航风格设置’菜单，可以简单地修改导航菜单的显示风格。</w:t>
      </w:r>
    </w:p>
    <w:p w:rsidR="00D36979" w:rsidRDefault="00D36979" w:rsidP="00D36979">
      <w:pPr>
        <w:pStyle w:val="3"/>
        <w:numPr>
          <w:ilvl w:val="2"/>
          <w:numId w:val="1"/>
        </w:numPr>
        <w:tabs>
          <w:tab w:val="num" w:pos="709"/>
        </w:tabs>
        <w:spacing w:line="360" w:lineRule="auto"/>
        <w:ind w:left="709" w:hanging="709"/>
      </w:pPr>
      <w:bookmarkStart w:id="127" w:name="_Toc271273814"/>
      <w:bookmarkStart w:id="128" w:name="_Toc308194340"/>
      <w:r>
        <w:rPr>
          <w:rFonts w:hint="eastAsia"/>
        </w:rPr>
        <w:t>皮肤定制</w:t>
      </w:r>
      <w:bookmarkEnd w:id="127"/>
      <w:bookmarkEnd w:id="128"/>
    </w:p>
    <w:p w:rsidR="00D36979" w:rsidRDefault="00D36979" w:rsidP="00D36979">
      <w:pPr>
        <w:spacing w:after="120" w:line="360" w:lineRule="auto"/>
        <w:ind w:firstLine="420"/>
      </w:pPr>
      <w:r>
        <w:rPr>
          <w:rFonts w:hint="eastAsia"/>
        </w:rPr>
        <w:t>主题风格是系统已定义好的页面颜色、字体大小等外观的一套完整的设置，主讲老师可以根据自己喜好选择主题风格。选择的主题风格应用于当前班级前台的所有页面，不受系统设置的主题风格影响。</w:t>
      </w:r>
      <w:r w:rsidRPr="00B379F8">
        <w:rPr>
          <w:rFonts w:hint="eastAsia"/>
        </w:rPr>
        <w:t>可</w:t>
      </w:r>
      <w:r>
        <w:rPr>
          <w:rFonts w:hint="eastAsia"/>
        </w:rPr>
        <w:t>在当前选择的皮肤的基础上</w:t>
      </w:r>
      <w:r w:rsidRPr="00B379F8">
        <w:rPr>
          <w:rFonts w:hint="eastAsia"/>
        </w:rPr>
        <w:t>自行</w:t>
      </w:r>
      <w:r>
        <w:rPr>
          <w:rFonts w:hint="eastAsia"/>
        </w:rPr>
        <w:t>定义模板的内容</w:t>
      </w:r>
      <w:r w:rsidRPr="00B379F8">
        <w:rPr>
          <w:rFonts w:hint="eastAsia"/>
        </w:rPr>
        <w:t>，</w:t>
      </w:r>
      <w:r>
        <w:rPr>
          <w:rFonts w:hint="eastAsia"/>
        </w:rPr>
        <w:t>修改样式以及上传图片作为自定义模板的素材。</w:t>
      </w:r>
    </w:p>
    <w:p w:rsidR="00D36979" w:rsidRDefault="00D36979" w:rsidP="00D36979">
      <w:pPr>
        <w:spacing w:after="120" w:line="360" w:lineRule="auto"/>
        <w:ind w:leftChars="50" w:left="105" w:firstLine="420"/>
      </w:pPr>
      <w:r>
        <w:rPr>
          <w:rFonts w:hint="eastAsia"/>
        </w:rPr>
        <w:t>功能说明：</w:t>
      </w:r>
    </w:p>
    <w:p w:rsidR="00D36979" w:rsidRDefault="00B94A96" w:rsidP="00780B7D">
      <w:pPr>
        <w:numPr>
          <w:ilvl w:val="0"/>
          <w:numId w:val="24"/>
        </w:numPr>
        <w:spacing w:after="0" w:line="360" w:lineRule="auto"/>
        <w:ind w:firstLineChars="0"/>
        <w:rPr>
          <w:szCs w:val="21"/>
        </w:rPr>
      </w:pPr>
      <w:r>
        <w:rPr>
          <w:noProof/>
        </w:rPr>
        <mc:AlternateContent>
          <mc:Choice Requires="wps">
            <w:drawing>
              <wp:anchor distT="0" distB="0" distL="114300" distR="114300" simplePos="0" relativeHeight="251698176" behindDoc="0" locked="0" layoutInCell="1" allowOverlap="1">
                <wp:simplePos x="0" y="0"/>
                <wp:positionH relativeFrom="column">
                  <wp:posOffset>571500</wp:posOffset>
                </wp:positionH>
                <wp:positionV relativeFrom="paragraph">
                  <wp:posOffset>3343275</wp:posOffset>
                </wp:positionV>
                <wp:extent cx="4686300" cy="335280"/>
                <wp:effectExtent l="0" t="0" r="0" b="7620"/>
                <wp:wrapTopAndBottom/>
                <wp:docPr id="11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0C59A9"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3- 46 </w:t>
                            </w:r>
                            <w:r>
                              <w:rPr>
                                <w:rFonts w:hint="eastAsia"/>
                                <w:noProof/>
                              </w:rPr>
                              <w:t>使用模板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033" type="#_x0000_t202" style="position:absolute;left:0;text-align:left;margin-left:45pt;margin-top:263.25pt;width:369pt;height:2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" stroked="f">
                <v:textbox style="mso-fit-shape-to-text:t" inset="0,0,0,0">
                  <w:txbxContent>
                    <w:p w:rsidR="006E42D6" w:rsidRPr="000C59A9"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3- 46 </w:t>
                      </w:r>
                      <w:r>
                        <w:rPr>
                          <w:rFonts w:hint="eastAsia"/>
                          <w:noProof/>
                        </w:rPr>
                        <w:t>使用模板</w:t>
                      </w:r>
                    </w:p>
                  </w:txbxContent>
                </v:textbox>
                <w10:wrap type="topAndBottom"/>
              </v:shape>
            </w:pict>
          </mc:Fallback>
        </mc:AlternateContent>
      </w: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871220</wp:posOffset>
            </wp:positionV>
            <wp:extent cx="4686300" cy="2414905"/>
            <wp:effectExtent l="19050" t="19050" r="19050" b="23495"/>
            <wp:wrapTopAndBottom/>
            <wp:docPr id="113"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6300" cy="24149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CE5460">
        <w:rPr>
          <w:rFonts w:hint="eastAsia"/>
          <w:szCs w:val="21"/>
        </w:rPr>
        <w:t>使用系统模板</w:t>
      </w:r>
      <w:r w:rsidR="00D36979">
        <w:rPr>
          <w:rFonts w:hint="eastAsia"/>
          <w:szCs w:val="21"/>
        </w:rPr>
        <w:t>：点击‘使用此模板’按钮就可以将前台的风格设置成该皮肤的风格；</w:t>
      </w:r>
      <w:r w:rsidR="00D36979">
        <w:rPr>
          <w:rFonts w:hint="eastAsia"/>
          <w:szCs w:val="21"/>
        </w:rPr>
        <w:lastRenderedPageBreak/>
        <w:t>也可以在前台点击页面左上方的扳手，然后在模板下拉框中选择皮肤。如下图：</w:t>
      </w:r>
    </w:p>
    <w:p w:rsidR="00D36979" w:rsidRDefault="00D36979" w:rsidP="00780B7D">
      <w:pPr>
        <w:numPr>
          <w:ilvl w:val="0"/>
          <w:numId w:val="24"/>
        </w:numPr>
        <w:spacing w:after="0" w:line="360" w:lineRule="auto"/>
        <w:ind w:firstLineChars="0"/>
      </w:pPr>
      <w:r>
        <w:rPr>
          <w:rFonts w:hint="eastAsia"/>
          <w:noProof/>
        </w:rPr>
        <w:t>使用自定义：</w:t>
      </w:r>
      <w:r>
        <w:rPr>
          <w:rFonts w:hint="eastAsia"/>
        </w:rPr>
        <w:t>使用当前自定义的皮肤，如果不存在，则按照当前系统皮肤来自定义设计，点击‘使用自定义’按钮后，页面会跳转到自定义皮肤的代码编辑页面，如果不存在自定义皮肤，则跳转到当前皮肤的代码编辑页面。</w:t>
      </w:r>
    </w:p>
    <w:p w:rsidR="00D36979" w:rsidRDefault="00D36979" w:rsidP="00780B7D">
      <w:pPr>
        <w:numPr>
          <w:ilvl w:val="1"/>
          <w:numId w:val="21"/>
        </w:numPr>
        <w:spacing w:after="0" w:line="360" w:lineRule="auto"/>
        <w:ind w:left="851" w:firstLineChars="0" w:firstLine="0"/>
      </w:pPr>
      <w:r>
        <w:rPr>
          <w:rFonts w:hint="eastAsia"/>
        </w:rPr>
        <w:t>CSS</w:t>
      </w:r>
      <w:r>
        <w:rPr>
          <w:rFonts w:hint="eastAsia"/>
        </w:rPr>
        <w:t>素材页：可以编辑代码、恢复为默认（取消自定义）、回滚为原始定义等功能，如下图：</w:t>
      </w:r>
    </w:p>
    <w:p w:rsidR="00D36979" w:rsidRDefault="00D36979" w:rsidP="00D36979">
      <w:pPr>
        <w:spacing w:after="120" w:line="360" w:lineRule="auto"/>
        <w:ind w:firstLineChars="0" w:firstLine="0"/>
        <w:rPr>
          <w:rFonts w:ascii="宋体" w:hAnsi="宋体"/>
        </w:rPr>
      </w:pPr>
    </w:p>
    <w:p w:rsidR="00D36979" w:rsidRPr="00DC241D" w:rsidRDefault="00B94A96" w:rsidP="00D36979">
      <w:pPr>
        <w:spacing w:after="60" w:line="360" w:lineRule="auto"/>
        <w:ind w:left="1680" w:firstLineChars="0" w:firstLine="420"/>
        <w:jc w:val="center"/>
        <w:rPr>
          <w:noProof/>
        </w:rPr>
      </w:pPr>
      <w:r>
        <w:rPr>
          <w:noProof/>
        </w:rPr>
        <w:drawing>
          <wp:anchor distT="0" distB="0" distL="114300" distR="114300" simplePos="0" relativeHeight="251697152" behindDoc="0" locked="0" layoutInCell="1" allowOverlap="0">
            <wp:simplePos x="0" y="0"/>
            <wp:positionH relativeFrom="column">
              <wp:posOffset>457200</wp:posOffset>
            </wp:positionH>
            <wp:positionV relativeFrom="paragraph">
              <wp:posOffset>99060</wp:posOffset>
            </wp:positionV>
            <wp:extent cx="4808855" cy="3281045"/>
            <wp:effectExtent l="19050" t="19050" r="10795" b="14605"/>
            <wp:wrapTopAndBottom/>
            <wp:docPr id="112"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8855" cy="32810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DC241D">
        <w:rPr>
          <w:rFonts w:hint="eastAsia"/>
          <w:noProof/>
        </w:rPr>
        <w:t>图</w:t>
      </w:r>
      <w:r w:rsidR="00D36979">
        <w:rPr>
          <w:rFonts w:hint="eastAsia"/>
          <w:noProof/>
        </w:rPr>
        <w:t>3</w:t>
      </w:r>
      <w:r w:rsidR="00D36979" w:rsidRPr="00DC241D">
        <w:rPr>
          <w:rFonts w:hint="eastAsia"/>
          <w:noProof/>
        </w:rPr>
        <w:t>-</w:t>
      </w:r>
      <w:r w:rsidR="00D36979">
        <w:rPr>
          <w:rFonts w:hint="eastAsia"/>
          <w:noProof/>
        </w:rPr>
        <w:t>47</w:t>
      </w:r>
      <w:r w:rsidR="00D36979" w:rsidRPr="00DC241D">
        <w:rPr>
          <w:rFonts w:hint="eastAsia"/>
          <w:noProof/>
        </w:rPr>
        <w:t xml:space="preserve"> CSS</w:t>
      </w:r>
      <w:r w:rsidR="00D36979" w:rsidRPr="00DC241D">
        <w:rPr>
          <w:rFonts w:hint="eastAsia"/>
          <w:noProof/>
        </w:rPr>
        <w:t>素材页</w:t>
      </w:r>
    </w:p>
    <w:p w:rsidR="00D36979" w:rsidRDefault="00D36979" w:rsidP="00780B7D">
      <w:pPr>
        <w:numPr>
          <w:ilvl w:val="0"/>
          <w:numId w:val="10"/>
        </w:numPr>
        <w:spacing w:after="0" w:line="360" w:lineRule="auto"/>
        <w:ind w:left="1667" w:firstLineChars="0"/>
      </w:pPr>
      <w:r>
        <w:rPr>
          <w:rFonts w:hint="eastAsia"/>
        </w:rPr>
        <w:t>恢复为默认（取消自定义）：将皮肤恢复到系统默认的皮肤，取消已经使用的自定义皮肤。</w:t>
      </w:r>
    </w:p>
    <w:p w:rsidR="00D36979" w:rsidRDefault="00D36979" w:rsidP="00780B7D">
      <w:pPr>
        <w:numPr>
          <w:ilvl w:val="0"/>
          <w:numId w:val="10"/>
        </w:numPr>
        <w:spacing w:after="0" w:line="360" w:lineRule="auto"/>
        <w:ind w:left="1667" w:firstLineChars="0"/>
      </w:pPr>
      <w:r>
        <w:rPr>
          <w:rFonts w:hint="eastAsia"/>
        </w:rPr>
        <w:t>回滚为原始定义：将自定义模板的代码回滚到最初的代码。</w:t>
      </w: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D36979">
      <w:pPr>
        <w:spacing w:after="0" w:line="360" w:lineRule="auto"/>
        <w:ind w:firstLineChars="0"/>
      </w:pPr>
    </w:p>
    <w:p w:rsidR="00D36979" w:rsidRDefault="00D36979" w:rsidP="00780B7D">
      <w:pPr>
        <w:numPr>
          <w:ilvl w:val="1"/>
          <w:numId w:val="21"/>
        </w:numPr>
        <w:spacing w:after="0" w:line="360" w:lineRule="auto"/>
        <w:ind w:left="851" w:firstLineChars="0" w:firstLine="0"/>
      </w:pPr>
      <w:r>
        <w:rPr>
          <w:rFonts w:hint="eastAsia"/>
        </w:rPr>
        <w:t>其他素材页：包括上传新素材、上传覆盖原有素材、预览、复制地址等功能，如下图：</w:t>
      </w:r>
    </w:p>
    <w:p w:rsidR="00D36979" w:rsidRPr="00BD3B09" w:rsidRDefault="00B94A96" w:rsidP="00D36979">
      <w:pPr>
        <w:spacing w:after="0" w:line="360" w:lineRule="auto"/>
        <w:ind w:firstLineChars="0" w:firstLine="0"/>
      </w:pPr>
      <w:r>
        <w:rPr>
          <w:noProof/>
        </w:rPr>
        <w:drawing>
          <wp:anchor distT="0" distB="0" distL="114300" distR="114300" simplePos="0" relativeHeight="251695104" behindDoc="0" locked="0" layoutInCell="1" allowOverlap="1">
            <wp:simplePos x="0" y="0"/>
            <wp:positionH relativeFrom="column">
              <wp:posOffset>342900</wp:posOffset>
            </wp:positionH>
            <wp:positionV relativeFrom="paragraph">
              <wp:posOffset>314960</wp:posOffset>
            </wp:positionV>
            <wp:extent cx="4878705" cy="3246120"/>
            <wp:effectExtent l="19050" t="19050" r="17145" b="11430"/>
            <wp:wrapTopAndBottom/>
            <wp:docPr id="11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8705" cy="32461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3-48 </w:t>
      </w:r>
      <w:r>
        <w:rPr>
          <w:rFonts w:hint="eastAsia"/>
          <w:noProof/>
        </w:rPr>
        <w:t>其他素材页</w:t>
      </w:r>
    </w:p>
    <w:p w:rsidR="00D36979" w:rsidRDefault="00D36979" w:rsidP="00780B7D">
      <w:pPr>
        <w:numPr>
          <w:ilvl w:val="0"/>
          <w:numId w:val="10"/>
        </w:numPr>
        <w:spacing w:after="0" w:line="360" w:lineRule="auto"/>
        <w:ind w:left="1667" w:firstLineChars="0"/>
      </w:pPr>
      <w:r>
        <w:rPr>
          <w:rFonts w:hint="eastAsia"/>
        </w:rPr>
        <w:t>上传新素材：可以上传一些素材到相应目录下供模板使用。</w:t>
      </w:r>
    </w:p>
    <w:p w:rsidR="00D36979" w:rsidRDefault="00D36979" w:rsidP="00780B7D">
      <w:pPr>
        <w:numPr>
          <w:ilvl w:val="0"/>
          <w:numId w:val="10"/>
        </w:numPr>
        <w:spacing w:after="0" w:line="360" w:lineRule="auto"/>
        <w:ind w:left="1667" w:firstLineChars="0"/>
      </w:pPr>
      <w:r>
        <w:rPr>
          <w:rFonts w:hint="eastAsia"/>
        </w:rPr>
        <w:t>上传覆盖原有素材：可以上传素材将原有素材覆盖掉。</w:t>
      </w:r>
    </w:p>
    <w:p w:rsidR="00D36979" w:rsidRDefault="00D36979" w:rsidP="00780B7D">
      <w:pPr>
        <w:numPr>
          <w:ilvl w:val="0"/>
          <w:numId w:val="10"/>
        </w:numPr>
        <w:spacing w:after="0" w:line="360" w:lineRule="auto"/>
        <w:ind w:left="1667" w:firstLineChars="0"/>
      </w:pPr>
      <w:r>
        <w:rPr>
          <w:rFonts w:hint="eastAsia"/>
        </w:rPr>
        <w:t>预览：可以预览素材。</w:t>
      </w:r>
    </w:p>
    <w:p w:rsidR="00D36979" w:rsidRPr="004A4C79" w:rsidRDefault="00D36979" w:rsidP="00780B7D">
      <w:pPr>
        <w:numPr>
          <w:ilvl w:val="0"/>
          <w:numId w:val="10"/>
        </w:numPr>
        <w:spacing w:after="0" w:line="360" w:lineRule="auto"/>
        <w:ind w:left="1667" w:firstLineChars="0"/>
      </w:pPr>
      <w:r>
        <w:rPr>
          <w:rFonts w:hint="eastAsia"/>
        </w:rPr>
        <w:t>复制路径：可以将素材的路径复制到剪贴板供代码中使用。</w:t>
      </w:r>
    </w:p>
    <w:p w:rsidR="00D36979" w:rsidRPr="005C4281" w:rsidRDefault="00D36979" w:rsidP="00780B7D">
      <w:pPr>
        <w:numPr>
          <w:ilvl w:val="0"/>
          <w:numId w:val="24"/>
        </w:numPr>
        <w:spacing w:after="0" w:line="360" w:lineRule="auto"/>
        <w:ind w:firstLineChars="0"/>
        <w:rPr>
          <w:noProof/>
        </w:rPr>
      </w:pPr>
      <w:r>
        <w:rPr>
          <w:rFonts w:hint="eastAsia"/>
          <w:noProof/>
        </w:rPr>
        <w:t>重新自定义：</w:t>
      </w:r>
      <w:r>
        <w:rPr>
          <w:rFonts w:hint="eastAsia"/>
        </w:rPr>
        <w:t>使用当前自定义的皮肤来设计，如果不存在，则按照当前系统皮肤来自定义设计。重新自定义中涉及到的操作请参见上一小节‘使用自定义’。</w:t>
      </w:r>
    </w:p>
    <w:p w:rsidR="00D36979" w:rsidRDefault="00D36979" w:rsidP="00D36979">
      <w:pPr>
        <w:pStyle w:val="3"/>
        <w:numPr>
          <w:ilvl w:val="2"/>
          <w:numId w:val="1"/>
        </w:numPr>
        <w:tabs>
          <w:tab w:val="num" w:pos="709"/>
        </w:tabs>
        <w:spacing w:line="360" w:lineRule="auto"/>
        <w:ind w:left="709" w:hanging="709"/>
      </w:pPr>
      <w:bookmarkStart w:id="129" w:name="_替换横幅"/>
      <w:bookmarkStart w:id="130" w:name="_Toc271273815"/>
      <w:bookmarkStart w:id="131" w:name="_Toc308194341"/>
      <w:bookmarkEnd w:id="129"/>
      <w:r>
        <w:rPr>
          <w:rFonts w:hint="eastAsia"/>
        </w:rPr>
        <w:t>替换横幅</w:t>
      </w:r>
      <w:bookmarkEnd w:id="130"/>
      <w:bookmarkEnd w:id="131"/>
    </w:p>
    <w:p w:rsidR="00D36979" w:rsidRDefault="00D36979" w:rsidP="00D36979">
      <w:pPr>
        <w:spacing w:after="0" w:line="360" w:lineRule="auto"/>
        <w:ind w:firstLine="420"/>
      </w:pPr>
      <w:r>
        <w:rPr>
          <w:rFonts w:hint="eastAsia"/>
        </w:rPr>
        <w:t>横幅是班级前台页面上方的图片或</w:t>
      </w:r>
      <w:r>
        <w:rPr>
          <w:rFonts w:hint="eastAsia"/>
        </w:rPr>
        <w:t>Flash</w:t>
      </w:r>
      <w:r>
        <w:rPr>
          <w:rFonts w:hint="eastAsia"/>
        </w:rPr>
        <w:t>。点击‘替换横幅’栏目，进入下图：</w:t>
      </w:r>
    </w:p>
    <w:p w:rsidR="00D36979" w:rsidRDefault="00D36979" w:rsidP="00D36979">
      <w:pPr>
        <w:spacing w:after="0" w:line="360" w:lineRule="auto"/>
        <w:ind w:firstLine="420"/>
      </w:pPr>
    </w:p>
    <w:p w:rsidR="00D36979" w:rsidRDefault="00D36979" w:rsidP="00D36979">
      <w:pPr>
        <w:spacing w:after="0" w:line="360" w:lineRule="auto"/>
        <w:ind w:firstLine="420"/>
      </w:pPr>
    </w:p>
    <w:p w:rsidR="00D36979" w:rsidRDefault="00D36979" w:rsidP="00D36979">
      <w:pPr>
        <w:spacing w:after="0" w:line="360" w:lineRule="auto"/>
        <w:ind w:firstLine="420"/>
      </w:pP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75565</wp:posOffset>
            </wp:positionV>
            <wp:extent cx="5248275" cy="4381500"/>
            <wp:effectExtent l="19050" t="19050" r="28575" b="19050"/>
            <wp:wrapTopAndBottom/>
            <wp:docPr id="110"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4381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3-49 </w:t>
      </w:r>
      <w:r w:rsidR="00D36979">
        <w:rPr>
          <w:rFonts w:hint="eastAsia"/>
          <w:noProof/>
        </w:rPr>
        <w:t>替换横幅</w:t>
      </w:r>
    </w:p>
    <w:p w:rsidR="00D36979" w:rsidRDefault="00D36979" w:rsidP="00D36979">
      <w:pPr>
        <w:spacing w:after="120" w:line="360" w:lineRule="auto"/>
        <w:ind w:firstLine="420"/>
      </w:pPr>
      <w:r w:rsidRPr="00AC068F">
        <w:rPr>
          <w:rFonts w:hint="eastAsia"/>
        </w:rPr>
        <w:t>有以下几种选择横幅的方式：</w:t>
      </w:r>
    </w:p>
    <w:p w:rsidR="00D36979" w:rsidRDefault="00D36979" w:rsidP="00780B7D">
      <w:pPr>
        <w:numPr>
          <w:ilvl w:val="0"/>
          <w:numId w:val="25"/>
        </w:numPr>
        <w:spacing w:after="0" w:line="360" w:lineRule="auto"/>
        <w:ind w:firstLineChars="0"/>
        <w:rPr>
          <w:szCs w:val="21"/>
        </w:rPr>
      </w:pPr>
      <w:r>
        <w:rPr>
          <w:rFonts w:hint="eastAsia"/>
          <w:szCs w:val="21"/>
        </w:rPr>
        <w:t>选择系统自带的横幅：从列表提供的横幅图片中选择，然后点击页面下方的‘确定’按钮，前台横幅即刻更新。</w:t>
      </w:r>
    </w:p>
    <w:p w:rsidR="00D36979" w:rsidRDefault="00D36979" w:rsidP="00780B7D">
      <w:pPr>
        <w:numPr>
          <w:ilvl w:val="0"/>
          <w:numId w:val="25"/>
        </w:numPr>
        <w:spacing w:after="0" w:line="360" w:lineRule="auto"/>
        <w:ind w:firstLineChars="0"/>
        <w:rPr>
          <w:szCs w:val="21"/>
        </w:rPr>
      </w:pPr>
      <w:r>
        <w:rPr>
          <w:rFonts w:hint="eastAsia"/>
          <w:szCs w:val="21"/>
        </w:rPr>
        <w:t>上传新横幅：上传自己做的横幅图片或</w:t>
      </w:r>
      <w:r>
        <w:rPr>
          <w:rFonts w:hint="eastAsia"/>
          <w:szCs w:val="21"/>
        </w:rPr>
        <w:t>flash</w:t>
      </w:r>
      <w:r>
        <w:rPr>
          <w:rFonts w:hint="eastAsia"/>
          <w:szCs w:val="21"/>
        </w:rPr>
        <w:t>，可以直接从本地计算机选择，或从个人文件夹中选择，然后点击‘确定’按钮即可。</w:t>
      </w:r>
    </w:p>
    <w:p w:rsidR="00D36979" w:rsidRDefault="00D36979" w:rsidP="00780B7D">
      <w:pPr>
        <w:numPr>
          <w:ilvl w:val="0"/>
          <w:numId w:val="25"/>
        </w:numPr>
        <w:spacing w:after="0" w:line="360" w:lineRule="auto"/>
        <w:ind w:firstLineChars="0"/>
        <w:rPr>
          <w:szCs w:val="21"/>
        </w:rPr>
      </w:pPr>
      <w:r>
        <w:rPr>
          <w:rFonts w:hint="eastAsia"/>
          <w:szCs w:val="21"/>
        </w:rPr>
        <w:t>恢复默认横幅：点击页面下方的‘恢复默认值’按钮，页面将显示为系统默认横幅。</w:t>
      </w:r>
      <w:r w:rsidRPr="00E96D8A">
        <w:rPr>
          <w:rFonts w:hint="eastAsia"/>
          <w:szCs w:val="21"/>
        </w:rPr>
        <w:t xml:space="preserve"> </w:t>
      </w:r>
    </w:p>
    <w:p w:rsidR="00D36979" w:rsidRDefault="00D36979" w:rsidP="00780B7D">
      <w:pPr>
        <w:numPr>
          <w:ilvl w:val="0"/>
          <w:numId w:val="25"/>
        </w:numPr>
        <w:spacing w:after="0" w:line="360" w:lineRule="auto"/>
        <w:ind w:firstLineChars="0"/>
        <w:rPr>
          <w:szCs w:val="21"/>
        </w:rPr>
      </w:pPr>
      <w:r w:rsidRPr="00E96D8A">
        <w:rPr>
          <w:rFonts w:hint="eastAsia"/>
          <w:szCs w:val="21"/>
        </w:rPr>
        <w:t>使用默认大小</w:t>
      </w:r>
      <w:r>
        <w:rPr>
          <w:rFonts w:hint="eastAsia"/>
          <w:szCs w:val="21"/>
        </w:rPr>
        <w:t>：</w:t>
      </w:r>
      <w:r w:rsidRPr="00E96D8A">
        <w:rPr>
          <w:rFonts w:hint="eastAsia"/>
          <w:szCs w:val="21"/>
        </w:rPr>
        <w:t>横幅大小使用图片或</w:t>
      </w:r>
      <w:r w:rsidRPr="00E96D8A">
        <w:rPr>
          <w:rFonts w:hint="eastAsia"/>
          <w:szCs w:val="21"/>
        </w:rPr>
        <w:t>Flash</w:t>
      </w:r>
      <w:r>
        <w:rPr>
          <w:rFonts w:hint="eastAsia"/>
          <w:szCs w:val="21"/>
        </w:rPr>
        <w:t>的原始大小。</w:t>
      </w:r>
      <w:r w:rsidRPr="00E96D8A">
        <w:rPr>
          <w:rFonts w:hint="eastAsia"/>
          <w:szCs w:val="21"/>
        </w:rPr>
        <w:t>要设置其显示大小，取消‘使用默认大小’的方框的勾选，分别设置显示宽度和高度即可。</w:t>
      </w:r>
    </w:p>
    <w:p w:rsidR="00D36979" w:rsidRPr="00F02325" w:rsidRDefault="00D36979" w:rsidP="00780B7D">
      <w:pPr>
        <w:numPr>
          <w:ilvl w:val="0"/>
          <w:numId w:val="25"/>
        </w:numPr>
        <w:spacing w:after="0" w:line="360" w:lineRule="auto"/>
        <w:ind w:firstLineChars="0"/>
      </w:pPr>
      <w:r>
        <w:rPr>
          <w:rFonts w:hint="eastAsia"/>
        </w:rPr>
        <w:t>横幅标题设置：输入横幅的标题及文字样式，即可呈现文字叠加于图片或者</w:t>
      </w:r>
      <w:r>
        <w:rPr>
          <w:rFonts w:hint="eastAsia"/>
        </w:rPr>
        <w:t>Flash</w:t>
      </w:r>
      <w:r>
        <w:rPr>
          <w:rFonts w:hint="eastAsia"/>
        </w:rPr>
        <w:lastRenderedPageBreak/>
        <w:t>之上的效果。</w:t>
      </w:r>
    </w:p>
    <w:p w:rsidR="00D36979" w:rsidRDefault="00D36979" w:rsidP="00D36979">
      <w:pPr>
        <w:pStyle w:val="3"/>
        <w:numPr>
          <w:ilvl w:val="2"/>
          <w:numId w:val="1"/>
        </w:numPr>
        <w:tabs>
          <w:tab w:val="num" w:pos="709"/>
        </w:tabs>
        <w:spacing w:line="360" w:lineRule="auto"/>
        <w:ind w:left="709" w:hanging="709"/>
      </w:pPr>
      <w:bookmarkStart w:id="132" w:name="_Toc271273816"/>
      <w:bookmarkStart w:id="133" w:name="_Toc308194342"/>
      <w:r>
        <w:rPr>
          <w:rFonts w:hint="eastAsia"/>
        </w:rPr>
        <w:t>替换背景</w:t>
      </w:r>
      <w:bookmarkEnd w:id="132"/>
      <w:bookmarkEnd w:id="133"/>
    </w:p>
    <w:p w:rsidR="00D36979" w:rsidRPr="00780E4C" w:rsidRDefault="00D36979" w:rsidP="00D36979">
      <w:pPr>
        <w:spacing w:after="120" w:line="360" w:lineRule="auto"/>
        <w:ind w:firstLine="420"/>
        <w:rPr>
          <w:rFonts w:cs="Arial"/>
          <w:color w:val="000000"/>
        </w:rPr>
      </w:pPr>
      <w:r w:rsidRPr="005D377E">
        <w:rPr>
          <w:rFonts w:cs="Arial"/>
          <w:color w:val="000000"/>
        </w:rPr>
        <w:t>可自行</w:t>
      </w:r>
      <w:r>
        <w:rPr>
          <w:rFonts w:cs="Arial" w:hint="eastAsia"/>
          <w:color w:val="000000"/>
        </w:rPr>
        <w:t>替换</w:t>
      </w:r>
      <w:r w:rsidRPr="005D377E">
        <w:rPr>
          <w:rFonts w:cs="Arial"/>
          <w:color w:val="000000"/>
        </w:rPr>
        <w:t>喜欢的图片</w:t>
      </w:r>
      <w:r>
        <w:rPr>
          <w:rFonts w:cs="Arial" w:hint="eastAsia"/>
          <w:color w:val="000000"/>
        </w:rPr>
        <w:t>，喜欢的颜色为自己的班级前台设置背景色或者背景图</w:t>
      </w:r>
      <w:r w:rsidRPr="005D377E">
        <w:rPr>
          <w:rFonts w:cs="Arial"/>
          <w:color w:val="000000"/>
        </w:rPr>
        <w:t>。</w:t>
      </w:r>
      <w:r>
        <w:rPr>
          <w:rFonts w:cs="Arial" w:hint="eastAsia"/>
          <w:color w:val="000000"/>
        </w:rPr>
        <w:t>在这里，系统也提供了一些背景色供用户选择。当然用户可以上传自己设计</w:t>
      </w:r>
      <w:r w:rsidRPr="005D377E">
        <w:rPr>
          <w:rFonts w:cs="Arial"/>
          <w:color w:val="000000"/>
        </w:rPr>
        <w:t>的图片</w:t>
      </w:r>
      <w:r>
        <w:rPr>
          <w:rFonts w:cs="Arial" w:hint="eastAsia"/>
          <w:color w:val="000000"/>
        </w:rPr>
        <w:t>，具体上传操作请‘</w:t>
      </w:r>
      <w:hyperlink w:anchor="_替换横幅" w:history="1">
        <w:r w:rsidRPr="005D377E">
          <w:rPr>
            <w:rStyle w:val="aa"/>
            <w:rFonts w:cs="Arial" w:hint="eastAsia"/>
          </w:rPr>
          <w:t>替换横幅</w:t>
        </w:r>
      </w:hyperlink>
      <w:r>
        <w:rPr>
          <w:rFonts w:cs="Arial" w:hint="eastAsia"/>
          <w:color w:val="000000"/>
        </w:rPr>
        <w:t>’章节。</w:t>
      </w:r>
    </w:p>
    <w:p w:rsidR="00D36979" w:rsidRDefault="00D36979" w:rsidP="00D36979">
      <w:pPr>
        <w:pStyle w:val="3"/>
        <w:numPr>
          <w:ilvl w:val="2"/>
          <w:numId w:val="1"/>
        </w:numPr>
        <w:tabs>
          <w:tab w:val="num" w:pos="709"/>
        </w:tabs>
        <w:spacing w:line="360" w:lineRule="auto"/>
        <w:ind w:left="709" w:hanging="709"/>
      </w:pPr>
      <w:bookmarkStart w:id="134" w:name="_Toc271273817"/>
      <w:bookmarkStart w:id="135" w:name="_Toc308194343"/>
      <w:r>
        <w:rPr>
          <w:rFonts w:hint="eastAsia"/>
        </w:rPr>
        <w:t>自定义页面管理</w:t>
      </w:r>
      <w:bookmarkEnd w:id="134"/>
      <w:bookmarkEnd w:id="135"/>
    </w:p>
    <w:p w:rsidR="00D36979" w:rsidRDefault="00D36979" w:rsidP="00D36979">
      <w:pPr>
        <w:spacing w:after="120" w:line="360" w:lineRule="auto"/>
        <w:ind w:leftChars="50" w:left="105" w:firstLine="420"/>
      </w:pPr>
      <w:r>
        <w:rPr>
          <w:rFonts w:hint="eastAsia"/>
        </w:rPr>
        <w:t>主讲老师在‘自定义页面管理’中可以编辑前台查看网络课程资源、作业与考试、查看作业详细评价、查看常见问题解答资源、查看教学录像资源、查看网络课件资源、查看试卷资源、首页、新闻公告、主题回复列表、在线答疑、交流论坛、编辑问题答案、常见问题、查看文本资源、查看文献资源资源、作业展示、查看图像资源、作业与考试、查看知识点、查看特色专题资源、自定义栏目、查看新闻公告、查看问题答案、查看自定义栏目、查看案例资源、查看资源目录索引资源、课程资源列表、查看视频资源、浏览课程内容、查看音频资源、查看标准资源、模拟试卷、主题列表、投票、聊天室和查看动画资源等页面的代码，另外还可以上传素材、上传静态文件包和动态文件包。</w:t>
      </w:r>
    </w:p>
    <w:p w:rsidR="00D36979" w:rsidRDefault="00B94A96" w:rsidP="00893184">
      <w:pPr>
        <w:spacing w:after="120" w:line="360" w:lineRule="auto"/>
        <w:ind w:leftChars="50" w:left="105" w:firstLine="420"/>
      </w:pPr>
      <w:r>
        <w:rPr>
          <w:noProof/>
        </w:rPr>
        <w:drawing>
          <wp:anchor distT="0" distB="0" distL="114300" distR="114300" simplePos="0" relativeHeight="251704320" behindDoc="0" locked="0" layoutInCell="1" allowOverlap="1">
            <wp:simplePos x="0" y="0"/>
            <wp:positionH relativeFrom="column">
              <wp:posOffset>114300</wp:posOffset>
            </wp:positionH>
            <wp:positionV relativeFrom="paragraph">
              <wp:posOffset>1244600</wp:posOffset>
            </wp:positionV>
            <wp:extent cx="5143500" cy="3519805"/>
            <wp:effectExtent l="19050" t="19050" r="19050" b="23495"/>
            <wp:wrapTopAndBottom/>
            <wp:docPr id="109"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500" cy="35198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在页面标题下拉框中选择需要修改的页面，文本框中将显示该页面上次保存的代码，可以直接在文本框中修改其代码以达到用户需要的效果，也可以通过点击‘恢复系统默认页面’按钮将代码恢复到页面默认</w:t>
      </w:r>
      <w:r w:rsidR="00D36979" w:rsidRPr="007408C5">
        <w:rPr>
          <w:rFonts w:hint="eastAsia"/>
        </w:rPr>
        <w:t>。如下图：</w:t>
      </w:r>
    </w:p>
    <w:p w:rsidR="00D36979" w:rsidRPr="00BF035F" w:rsidRDefault="00D36979" w:rsidP="00D36979">
      <w:pPr>
        <w:spacing w:after="60" w:line="360" w:lineRule="auto"/>
        <w:ind w:left="1680" w:firstLineChars="0" w:firstLine="420"/>
        <w:jc w:val="center"/>
        <w:rPr>
          <w:noProof/>
        </w:rPr>
      </w:pPr>
      <w:r w:rsidRPr="001029D1">
        <w:rPr>
          <w:rFonts w:hint="eastAsia"/>
          <w:noProof/>
        </w:rPr>
        <w:lastRenderedPageBreak/>
        <w:t>图</w:t>
      </w:r>
      <w:r w:rsidRPr="001029D1">
        <w:rPr>
          <w:rFonts w:hint="eastAsia"/>
          <w:noProof/>
        </w:rPr>
        <w:t xml:space="preserve"> </w:t>
      </w:r>
      <w:r>
        <w:rPr>
          <w:rFonts w:hint="eastAsia"/>
          <w:noProof/>
        </w:rPr>
        <w:t>3</w:t>
      </w:r>
      <w:r w:rsidRPr="001029D1">
        <w:rPr>
          <w:rFonts w:hint="eastAsia"/>
          <w:noProof/>
        </w:rPr>
        <w:t>-</w:t>
      </w:r>
      <w:r>
        <w:rPr>
          <w:rFonts w:hint="eastAsia"/>
          <w:noProof/>
        </w:rPr>
        <w:t xml:space="preserve">50 </w:t>
      </w:r>
      <w:r>
        <w:rPr>
          <w:rFonts w:hint="eastAsia"/>
          <w:noProof/>
        </w:rPr>
        <w:t>自</w:t>
      </w:r>
      <w:r w:rsidRPr="001029D1">
        <w:rPr>
          <w:rFonts w:hint="eastAsia"/>
          <w:noProof/>
        </w:rPr>
        <w:t>定义页面管理</w:t>
      </w:r>
    </w:p>
    <w:p w:rsidR="00D36979" w:rsidRPr="00C025D8" w:rsidRDefault="00D36979" w:rsidP="00D36979">
      <w:pPr>
        <w:spacing w:after="120" w:line="360" w:lineRule="auto"/>
        <w:ind w:leftChars="50" w:left="105" w:firstLine="422"/>
        <w:rPr>
          <w:b/>
        </w:rPr>
      </w:pPr>
      <w:r w:rsidRPr="00C025D8">
        <w:rPr>
          <w:rFonts w:hint="eastAsia"/>
          <w:b/>
        </w:rPr>
        <w:t>插入静态文件</w:t>
      </w:r>
    </w:p>
    <w:p w:rsidR="00D36979" w:rsidRDefault="00B94A96" w:rsidP="00D36979">
      <w:pPr>
        <w:spacing w:after="60" w:line="360" w:lineRule="auto"/>
        <w:ind w:firstLine="420"/>
        <w:jc w:val="left"/>
        <w:rPr>
          <w:rFonts w:ascii="宋体" w:hAnsi="宋体"/>
        </w:rPr>
      </w:pPr>
      <w:r>
        <w:rPr>
          <w:noProof/>
        </w:rPr>
        <w:drawing>
          <wp:anchor distT="0" distB="0" distL="114300" distR="114300" simplePos="0" relativeHeight="251703296" behindDoc="0" locked="0" layoutInCell="1" allowOverlap="1">
            <wp:simplePos x="0" y="0"/>
            <wp:positionH relativeFrom="column">
              <wp:posOffset>274320</wp:posOffset>
            </wp:positionH>
            <wp:positionV relativeFrom="paragraph">
              <wp:posOffset>717550</wp:posOffset>
            </wp:positionV>
            <wp:extent cx="4983480" cy="1270635"/>
            <wp:effectExtent l="19050" t="19050" r="26670" b="24765"/>
            <wp:wrapTopAndBottom/>
            <wp:docPr id="108"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83480" cy="12706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A922E2">
        <w:rPr>
          <w:rFonts w:ascii="宋体" w:hAnsi="宋体" w:hint="eastAsia"/>
        </w:rPr>
        <w:t>点击‘插入静态文件’按钮，弹出选择静态文件页面，可以在此上传新文件等，如下图：</w:t>
      </w:r>
    </w:p>
    <w:p w:rsidR="00D36979" w:rsidRDefault="00D36979" w:rsidP="00D36979">
      <w:pPr>
        <w:spacing w:after="60" w:line="360" w:lineRule="auto"/>
        <w:ind w:firstLine="420"/>
        <w:jc w:val="left"/>
        <w:rPr>
          <w:rFonts w:ascii="宋体" w:hAnsi="宋体"/>
        </w:rPr>
      </w:pPr>
    </w:p>
    <w:p w:rsidR="00D36979" w:rsidRDefault="00D36979" w:rsidP="00D36979">
      <w:pPr>
        <w:spacing w:after="60" w:line="360" w:lineRule="auto"/>
        <w:ind w:left="1680" w:firstLineChars="0" w:firstLine="420"/>
        <w:jc w:val="center"/>
        <w:rPr>
          <w:noProof/>
        </w:rPr>
      </w:pPr>
      <w:r>
        <w:rPr>
          <w:rFonts w:hint="eastAsia"/>
          <w:noProof/>
        </w:rPr>
        <w:t>图</w:t>
      </w:r>
      <w:r>
        <w:rPr>
          <w:rFonts w:hint="eastAsia"/>
          <w:noProof/>
        </w:rPr>
        <w:t xml:space="preserve">3-51 </w:t>
      </w:r>
      <w:r>
        <w:rPr>
          <w:rFonts w:hint="eastAsia"/>
          <w:noProof/>
        </w:rPr>
        <w:t>上传静态文件</w:t>
      </w:r>
    </w:p>
    <w:p w:rsidR="00D36979" w:rsidRPr="00DA4FF8" w:rsidRDefault="00D36979" w:rsidP="00780B7D">
      <w:pPr>
        <w:numPr>
          <w:ilvl w:val="0"/>
          <w:numId w:val="26"/>
        </w:numPr>
        <w:spacing w:after="0" w:line="360" w:lineRule="auto"/>
        <w:ind w:firstLineChars="0"/>
        <w:rPr>
          <w:szCs w:val="21"/>
        </w:rPr>
      </w:pPr>
      <w:r>
        <w:rPr>
          <w:rFonts w:hint="eastAsia"/>
          <w:szCs w:val="21"/>
        </w:rPr>
        <w:t>上传静态文件</w:t>
      </w:r>
      <w:r w:rsidRPr="00DA4FF8">
        <w:rPr>
          <w:rFonts w:hint="eastAsia"/>
          <w:szCs w:val="21"/>
        </w:rPr>
        <w:t>：可以</w:t>
      </w:r>
      <w:r>
        <w:rPr>
          <w:rFonts w:hint="eastAsia"/>
          <w:szCs w:val="21"/>
        </w:rPr>
        <w:t>将本地文件上传至系统中指定目录下</w:t>
      </w:r>
      <w:r w:rsidRPr="00DA4FF8">
        <w:rPr>
          <w:rFonts w:hint="eastAsia"/>
          <w:szCs w:val="21"/>
        </w:rPr>
        <w:t>。</w:t>
      </w:r>
    </w:p>
    <w:p w:rsidR="00D36979" w:rsidRDefault="00D36979" w:rsidP="00780B7D">
      <w:pPr>
        <w:numPr>
          <w:ilvl w:val="0"/>
          <w:numId w:val="26"/>
        </w:numPr>
        <w:spacing w:after="0" w:line="360" w:lineRule="auto"/>
        <w:ind w:firstLineChars="0"/>
        <w:rPr>
          <w:szCs w:val="21"/>
        </w:rPr>
      </w:pPr>
      <w:r w:rsidRPr="00DA4FF8">
        <w:rPr>
          <w:rFonts w:hint="eastAsia"/>
          <w:szCs w:val="21"/>
        </w:rPr>
        <w:t>复制路径：可以将素材的路径复制到剪贴板供代码中使用。</w:t>
      </w:r>
    </w:p>
    <w:p w:rsidR="00D36979" w:rsidRPr="0066173D" w:rsidRDefault="00D36979" w:rsidP="006E42D6">
      <w:pPr>
        <w:spacing w:afterLines="50" w:after="156" w:line="360" w:lineRule="auto"/>
        <w:ind w:firstLineChars="196" w:firstLine="413"/>
        <w:rPr>
          <w:b/>
        </w:rPr>
      </w:pPr>
      <w:r w:rsidRPr="0066173D">
        <w:rPr>
          <w:rFonts w:hint="eastAsia"/>
          <w:b/>
        </w:rPr>
        <w:t>上传静态文件包</w:t>
      </w:r>
    </w:p>
    <w:p w:rsidR="00D36979" w:rsidRDefault="00D36979" w:rsidP="00D36979">
      <w:pPr>
        <w:spacing w:after="0" w:line="360" w:lineRule="auto"/>
        <w:ind w:firstLine="420"/>
      </w:pPr>
      <w:r>
        <w:rPr>
          <w:rFonts w:hint="eastAsia"/>
        </w:rPr>
        <w:t>老师离线制作好一个静态页面（可包括一些图片）后，整体导入到某个班级前台页面上，用于替换指定的前台页面。</w:t>
      </w:r>
    </w:p>
    <w:p w:rsidR="00D36979" w:rsidRPr="0066173D" w:rsidRDefault="00D36979" w:rsidP="006E42D6">
      <w:pPr>
        <w:spacing w:afterLines="50" w:after="156" w:line="360" w:lineRule="auto"/>
        <w:ind w:firstLineChars="196" w:firstLine="413"/>
        <w:rPr>
          <w:b/>
        </w:rPr>
      </w:pPr>
      <w:r w:rsidRPr="0066173D">
        <w:rPr>
          <w:rFonts w:hint="eastAsia"/>
          <w:b/>
        </w:rPr>
        <w:t>上传动态文件包</w:t>
      </w:r>
    </w:p>
    <w:p w:rsidR="00D36979" w:rsidRPr="00CF5E6E" w:rsidRDefault="00D36979" w:rsidP="00D36979">
      <w:pPr>
        <w:spacing w:after="0" w:line="360" w:lineRule="auto"/>
        <w:ind w:firstLineChars="0" w:firstLine="482"/>
      </w:pPr>
      <w:r>
        <w:rPr>
          <w:rFonts w:hint="eastAsia"/>
        </w:rPr>
        <w:t>您制作的动态文件包的入口点文件必须是</w:t>
      </w:r>
      <w:r>
        <w:rPr>
          <w:rFonts w:hint="eastAsia"/>
        </w:rPr>
        <w:t>index.jsp</w:t>
      </w:r>
      <w:r>
        <w:rPr>
          <w:rFonts w:hint="eastAsia"/>
        </w:rPr>
        <w:t>，其它文件将按照目录机构，自动拷贝到指定的位置。</w:t>
      </w: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Default="00D36979" w:rsidP="00D36979">
      <w:pPr>
        <w:ind w:firstLine="420"/>
      </w:pPr>
    </w:p>
    <w:p w:rsidR="00D36979" w:rsidRPr="00D36979" w:rsidRDefault="00D36979" w:rsidP="00D36979">
      <w:pPr>
        <w:pStyle w:val="2"/>
        <w:numPr>
          <w:ilvl w:val="1"/>
          <w:numId w:val="1"/>
        </w:numPr>
        <w:tabs>
          <w:tab w:val="num" w:pos="567"/>
        </w:tabs>
        <w:spacing w:line="360" w:lineRule="auto"/>
        <w:ind w:left="567"/>
        <w:rPr>
          <w:sz w:val="36"/>
          <w:szCs w:val="36"/>
        </w:rPr>
      </w:pPr>
      <w:bookmarkStart w:id="136" w:name="_Toc308194344"/>
      <w:r w:rsidRPr="00D36979">
        <w:rPr>
          <w:rFonts w:hint="eastAsia"/>
          <w:sz w:val="36"/>
          <w:szCs w:val="36"/>
        </w:rPr>
        <w:lastRenderedPageBreak/>
        <w:t>教学管理</w:t>
      </w:r>
      <w:bookmarkEnd w:id="136"/>
    </w:p>
    <w:p w:rsidR="00D36979" w:rsidRDefault="00D36979" w:rsidP="00D36979">
      <w:pPr>
        <w:pStyle w:val="3"/>
        <w:numPr>
          <w:ilvl w:val="2"/>
          <w:numId w:val="1"/>
        </w:numPr>
        <w:tabs>
          <w:tab w:val="num" w:pos="709"/>
        </w:tabs>
        <w:spacing w:line="360" w:lineRule="auto"/>
        <w:ind w:left="709" w:hanging="709"/>
      </w:pPr>
      <w:bookmarkStart w:id="137" w:name="_Toc271273819"/>
      <w:bookmarkStart w:id="138" w:name="_Toc308194345"/>
      <w:r>
        <w:rPr>
          <w:rFonts w:hint="eastAsia"/>
        </w:rPr>
        <w:t>班级成员管理</w:t>
      </w:r>
      <w:bookmarkEnd w:id="137"/>
      <w:bookmarkEnd w:id="138"/>
    </w:p>
    <w:p w:rsidR="00D36979" w:rsidRDefault="00D36979" w:rsidP="00D36979">
      <w:pPr>
        <w:spacing w:after="120" w:line="360" w:lineRule="auto"/>
        <w:ind w:firstLine="420"/>
        <w:jc w:val="left"/>
      </w:pPr>
      <w:r>
        <w:rPr>
          <w:rFonts w:hint="eastAsia"/>
        </w:rPr>
        <w:t>进入班级成员管理页面如下：</w:t>
      </w:r>
    </w:p>
    <w:p w:rsidR="00D36979" w:rsidRPr="00CC6150" w:rsidRDefault="00B94A96" w:rsidP="00D36979">
      <w:pPr>
        <w:spacing w:after="60" w:line="360" w:lineRule="auto"/>
        <w:ind w:left="1680" w:firstLineChars="0" w:firstLine="420"/>
        <w:jc w:val="center"/>
        <w:rPr>
          <w:noProof/>
        </w:rPr>
      </w:pPr>
      <w:r>
        <w:rPr>
          <w:noProof/>
        </w:rPr>
        <w:drawing>
          <wp:anchor distT="0" distB="0" distL="114300" distR="114300" simplePos="0" relativeHeight="251643904" behindDoc="0" locked="0" layoutInCell="1" allowOverlap="1">
            <wp:simplePos x="0" y="0"/>
            <wp:positionH relativeFrom="column">
              <wp:posOffset>266700</wp:posOffset>
            </wp:positionH>
            <wp:positionV relativeFrom="paragraph">
              <wp:posOffset>32385</wp:posOffset>
            </wp:positionV>
            <wp:extent cx="4991100" cy="1724025"/>
            <wp:effectExtent l="19050" t="19050" r="19050" b="28575"/>
            <wp:wrapTopAndBottom/>
            <wp:docPr id="107"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1100" cy="1724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3- 52 </w:t>
      </w:r>
      <w:r w:rsidR="00D36979">
        <w:rPr>
          <w:rFonts w:hint="eastAsia"/>
          <w:noProof/>
        </w:rPr>
        <w:t>班级成员管理</w:t>
      </w:r>
    </w:p>
    <w:p w:rsidR="00D36979" w:rsidRDefault="00D36979" w:rsidP="00D36979">
      <w:pPr>
        <w:spacing w:after="120" w:line="360" w:lineRule="auto"/>
        <w:ind w:firstLine="420"/>
        <w:rPr>
          <w:rFonts w:ascii="宋体" w:hAnsi="宋体"/>
        </w:rPr>
      </w:pPr>
      <w:r>
        <w:rPr>
          <w:rFonts w:ascii="宋体" w:hAnsi="宋体" w:hint="eastAsia"/>
        </w:rPr>
        <w:t>点击‘从本地增加’按钮可继续添加用户；点击‘删除’链接即可删除当前用户在班级中的角色。针对常用的‘学习者’，提供了‘批量添加’和‘按行政班添加’的功能。各个成员都有批量删除的功能。</w:t>
      </w:r>
    </w:p>
    <w:p w:rsidR="00D36979" w:rsidRDefault="00D36979" w:rsidP="00D36979">
      <w:pPr>
        <w:spacing w:after="120" w:line="360" w:lineRule="auto"/>
        <w:ind w:firstLine="420"/>
      </w:pPr>
      <w:r>
        <w:rPr>
          <w:rFonts w:hint="eastAsia"/>
        </w:rPr>
        <w:t>班级中的‘班级成员’将列出班级中的所有主讲老师、学习者等用户的以下信息：账号、姓名和身份。</w:t>
      </w:r>
    </w:p>
    <w:p w:rsidR="00D36979" w:rsidRDefault="00D36979" w:rsidP="00D36979">
      <w:pPr>
        <w:pStyle w:val="3"/>
        <w:numPr>
          <w:ilvl w:val="2"/>
          <w:numId w:val="1"/>
        </w:numPr>
        <w:tabs>
          <w:tab w:val="num" w:pos="709"/>
        </w:tabs>
        <w:spacing w:line="360" w:lineRule="auto"/>
        <w:ind w:left="709" w:hanging="709"/>
      </w:pPr>
      <w:bookmarkStart w:id="139" w:name="_Toc271273820"/>
      <w:bookmarkStart w:id="140" w:name="_Toc308194346"/>
      <w:r>
        <w:rPr>
          <w:rFonts w:hint="eastAsia"/>
        </w:rPr>
        <w:t>学生申请管理</w:t>
      </w:r>
      <w:bookmarkEnd w:id="139"/>
      <w:bookmarkEnd w:id="140"/>
    </w:p>
    <w:p w:rsidR="00D36979" w:rsidRDefault="00B94A96" w:rsidP="00D36979">
      <w:pPr>
        <w:spacing w:after="120" w:line="360" w:lineRule="auto"/>
        <w:ind w:firstLine="420"/>
        <w:jc w:val="left"/>
        <w:rPr>
          <w:rFonts w:ascii="宋体" w:hAnsi="宋体"/>
        </w:rPr>
      </w:pPr>
      <w:r>
        <w:rPr>
          <w:noProof/>
        </w:rPr>
        <w:drawing>
          <wp:anchor distT="0" distB="0" distL="114300" distR="114300" simplePos="0" relativeHeight="251636736" behindDoc="0" locked="0" layoutInCell="1" allowOverlap="1">
            <wp:simplePos x="0" y="0"/>
            <wp:positionH relativeFrom="column">
              <wp:posOffset>226695</wp:posOffset>
            </wp:positionH>
            <wp:positionV relativeFrom="paragraph">
              <wp:posOffset>1201420</wp:posOffset>
            </wp:positionV>
            <wp:extent cx="4916805" cy="1164590"/>
            <wp:effectExtent l="19050" t="19050" r="17145" b="16510"/>
            <wp:wrapTopAndBottom/>
            <wp:docPr id="106"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16805" cy="1164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当班级的‘参数设置’中设置学生的注册方式为‘申请方式注册’时，学生申请后，老师要批准申请学生才能进入班级学习。点击‘教学管理’栏中的‘学生申请管理’栏目，进入审批页面查看学生申请的情况并做出相应处理，如下图：</w:t>
      </w:r>
    </w:p>
    <w:p w:rsidR="00D36979" w:rsidRPr="000D1AEF" w:rsidRDefault="00D36979" w:rsidP="00D36979">
      <w:pPr>
        <w:spacing w:after="60" w:line="360" w:lineRule="auto"/>
        <w:ind w:left="1680" w:firstLineChars="0" w:firstLine="420"/>
        <w:jc w:val="center"/>
        <w:rPr>
          <w:noProof/>
        </w:rPr>
      </w:pPr>
      <w:r w:rsidRPr="000D1AEF">
        <w:rPr>
          <w:rFonts w:hint="eastAsia"/>
          <w:noProof/>
        </w:rPr>
        <w:t>图</w:t>
      </w:r>
      <w:r>
        <w:rPr>
          <w:rFonts w:hint="eastAsia"/>
          <w:noProof/>
        </w:rPr>
        <w:t xml:space="preserve">3-53 </w:t>
      </w:r>
      <w:r w:rsidRPr="000D1AEF">
        <w:rPr>
          <w:rFonts w:hint="eastAsia"/>
          <w:noProof/>
        </w:rPr>
        <w:t>申请审批</w:t>
      </w:r>
    </w:p>
    <w:p w:rsidR="00D36979" w:rsidRPr="00563FED" w:rsidRDefault="00D36979" w:rsidP="00D36979">
      <w:pPr>
        <w:spacing w:after="120" w:line="360" w:lineRule="auto"/>
        <w:ind w:firstLine="420"/>
        <w:rPr>
          <w:rFonts w:ascii="宋体" w:hAnsi="宋体"/>
        </w:rPr>
      </w:pPr>
      <w:r>
        <w:rPr>
          <w:rFonts w:ascii="宋体" w:hAnsi="宋体" w:hint="eastAsia"/>
        </w:rPr>
        <w:lastRenderedPageBreak/>
        <w:t>选择学生对应的方框，然后点击‘批准申请’或‘拒绝申请’进行相应的审批操作。</w:t>
      </w:r>
    </w:p>
    <w:p w:rsidR="00D36979" w:rsidRDefault="00D36979" w:rsidP="00D36979">
      <w:pPr>
        <w:pStyle w:val="3"/>
        <w:numPr>
          <w:ilvl w:val="2"/>
          <w:numId w:val="1"/>
        </w:numPr>
        <w:tabs>
          <w:tab w:val="num" w:pos="709"/>
        </w:tabs>
        <w:spacing w:line="360" w:lineRule="auto"/>
        <w:ind w:left="709" w:hanging="709"/>
      </w:pPr>
      <w:bookmarkStart w:id="141" w:name="_Toc271273821"/>
      <w:bookmarkStart w:id="142" w:name="_Toc308194347"/>
      <w:r>
        <w:rPr>
          <w:rFonts w:hint="eastAsia"/>
        </w:rPr>
        <w:t>分组学习管理</w:t>
      </w:r>
      <w:bookmarkEnd w:id="141"/>
      <w:bookmarkEnd w:id="142"/>
    </w:p>
    <w:p w:rsidR="00D36979" w:rsidRDefault="00D36979" w:rsidP="00D36979">
      <w:pPr>
        <w:spacing w:after="120" w:line="360" w:lineRule="auto"/>
        <w:ind w:firstLine="420"/>
        <w:jc w:val="left"/>
        <w:rPr>
          <w:rFonts w:ascii="宋体" w:hAnsi="宋体"/>
        </w:rPr>
      </w:pPr>
      <w:r>
        <w:rPr>
          <w:rFonts w:ascii="宋体" w:hAnsi="宋体" w:hint="eastAsia"/>
        </w:rPr>
        <w:t>在一个班级内可以定义若干个学习小组，学习小组的学生之间可以方便的进行交流，主讲老师可以进入任何学习小组的论坛或文字/视频聊天室参与小组讨论。一个学生只能属于一个学习小组，不能同时是多个学习小组的成员。</w:t>
      </w:r>
    </w:p>
    <w:p w:rsidR="00D36979" w:rsidRDefault="00B94A96" w:rsidP="00D36979">
      <w:pPr>
        <w:spacing w:after="120" w:line="360" w:lineRule="auto"/>
        <w:ind w:firstLine="420"/>
        <w:jc w:val="left"/>
        <w:rPr>
          <w:rFonts w:ascii="宋体" w:hAnsi="宋体"/>
        </w:rP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1491615</wp:posOffset>
                </wp:positionV>
                <wp:extent cx="5257800" cy="335280"/>
                <wp:effectExtent l="0" t="0" r="0" b="7620"/>
                <wp:wrapTopAndBottom/>
                <wp:docPr id="10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2D6" w:rsidRPr="00D67A9C"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3- 54 </w:t>
                            </w:r>
                            <w:r>
                              <w:rPr>
                                <w:rFonts w:hint="eastAsia"/>
                                <w:noProof/>
                              </w:rPr>
                              <w:t>分组学习管理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034" type="#_x0000_t202" style="position:absolute;left:0;text-align:left;margin-left:0;margin-top:117.45pt;width:414pt;height:2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" stroked="f">
                <v:textbox style="mso-fit-shape-to-text:t" inset="0,0,0,0">
                  <w:txbxContent>
                    <w:p w:rsidR="006E42D6" w:rsidRPr="00D67A9C" w:rsidRDefault="006E42D6" w:rsidP="00D36979">
                      <w:pPr>
                        <w:spacing w:after="60" w:line="360" w:lineRule="auto"/>
                        <w:ind w:left="1680" w:firstLineChars="0" w:firstLine="420"/>
                        <w:jc w:val="center"/>
                        <w:rPr>
                          <w:noProof/>
                        </w:rPr>
                      </w:pPr>
                      <w:r>
                        <w:rPr>
                          <w:rFonts w:hint="eastAsia"/>
                          <w:noProof/>
                        </w:rPr>
                        <w:t>图</w:t>
                      </w:r>
                      <w:r>
                        <w:rPr>
                          <w:rFonts w:hint="eastAsia"/>
                          <w:noProof/>
                        </w:rPr>
                        <w:t xml:space="preserve">3- 54 </w:t>
                      </w:r>
                      <w:r>
                        <w:rPr>
                          <w:rFonts w:hint="eastAsia"/>
                          <w:noProof/>
                        </w:rPr>
                        <w:t>分组学习管理</w:t>
                      </w:r>
                    </w:p>
                  </w:txbxContent>
                </v:textbox>
                <w10:wrap type="topAndBottom"/>
              </v:shape>
            </w:pict>
          </mc:Fallback>
        </mc:AlternateContent>
      </w:r>
      <w:r>
        <w:rPr>
          <w:noProof/>
        </w:rPr>
        <w:drawing>
          <wp:anchor distT="0" distB="0" distL="114300" distR="114300" simplePos="0" relativeHeight="251637760" behindDoc="0" locked="0" layoutInCell="1" allowOverlap="1">
            <wp:simplePos x="0" y="0"/>
            <wp:positionH relativeFrom="column">
              <wp:posOffset>0</wp:posOffset>
            </wp:positionH>
            <wp:positionV relativeFrom="paragraph">
              <wp:posOffset>419100</wp:posOffset>
            </wp:positionV>
            <wp:extent cx="5257800" cy="1015365"/>
            <wp:effectExtent l="19050" t="19050" r="19050" b="13335"/>
            <wp:wrapTopAndBottom/>
            <wp:docPr id="104"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7800" cy="1015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点击‘教学管理’栏里的‘分组学习管理’，如下图：</w:t>
      </w:r>
    </w:p>
    <w:p w:rsidR="00D36979" w:rsidRDefault="00D36979" w:rsidP="00D36979">
      <w:pPr>
        <w:pStyle w:val="40"/>
        <w:numPr>
          <w:ilvl w:val="3"/>
          <w:numId w:val="1"/>
        </w:numPr>
        <w:tabs>
          <w:tab w:val="num" w:pos="851"/>
        </w:tabs>
        <w:spacing w:line="360" w:lineRule="auto"/>
        <w:ind w:left="851" w:hanging="851"/>
      </w:pPr>
      <w:bookmarkStart w:id="143" w:name="_Toc308194348"/>
      <w:r>
        <w:rPr>
          <w:rFonts w:hint="eastAsia"/>
        </w:rPr>
        <w:t>创建学习小组</w:t>
      </w:r>
      <w:bookmarkEnd w:id="143"/>
    </w:p>
    <w:p w:rsidR="00D36979" w:rsidRPr="0097424F" w:rsidRDefault="00D36979" w:rsidP="00D36979">
      <w:pPr>
        <w:spacing w:after="120" w:line="360" w:lineRule="auto"/>
        <w:ind w:firstLine="420"/>
        <w:jc w:val="left"/>
        <w:rPr>
          <w:rFonts w:ascii="宋体" w:hAnsi="宋体"/>
        </w:rPr>
      </w:pPr>
      <w:r>
        <w:rPr>
          <w:rFonts w:ascii="宋体" w:hAnsi="宋体" w:hint="eastAsia"/>
        </w:rPr>
        <w:t>点击‘创建学习小组’按钮，系统会自动在学习小组列表中增加一个名称为‘新建学习小组’的学习小组，每个学习小组会自动拥有一个论坛和一个文字聊天室，视频聊天室需手动创建。</w:t>
      </w:r>
    </w:p>
    <w:p w:rsidR="00D36979" w:rsidRDefault="00D36979" w:rsidP="00D36979">
      <w:pPr>
        <w:pStyle w:val="40"/>
        <w:numPr>
          <w:ilvl w:val="3"/>
          <w:numId w:val="1"/>
        </w:numPr>
        <w:tabs>
          <w:tab w:val="num" w:pos="851"/>
        </w:tabs>
        <w:spacing w:line="360" w:lineRule="auto"/>
        <w:ind w:left="851" w:hanging="851"/>
      </w:pPr>
      <w:bookmarkStart w:id="144" w:name="_Toc308194349"/>
      <w:r>
        <w:rPr>
          <w:rFonts w:hint="eastAsia"/>
        </w:rPr>
        <w:t>为学习小组分配学生</w:t>
      </w:r>
      <w:bookmarkEnd w:id="144"/>
    </w:p>
    <w:p w:rsidR="00D36979" w:rsidRPr="003B457D" w:rsidRDefault="00D36979" w:rsidP="00D36979">
      <w:pPr>
        <w:spacing w:after="120" w:line="360" w:lineRule="auto"/>
        <w:ind w:firstLine="420"/>
        <w:jc w:val="left"/>
        <w:rPr>
          <w:rFonts w:ascii="宋体" w:hAnsi="宋体"/>
        </w:rPr>
      </w:pPr>
      <w:r>
        <w:rPr>
          <w:rFonts w:ascii="宋体" w:hAnsi="宋体" w:hint="eastAsia"/>
        </w:rPr>
        <w:t>在学习小组后面点击‘分配学生’链接，选择学生后点击‘保存’按钮，可将学生加入该小组。要想删除学习小组的学生，点击学生姓名后的</w:t>
      </w:r>
      <w:r w:rsidR="00B94A96">
        <w:rPr>
          <w:rFonts w:ascii="宋体" w:hAnsi="宋体"/>
          <w:noProof/>
        </w:rPr>
        <w:drawing>
          <wp:inline distT="0" distB="0" distL="0" distR="0">
            <wp:extent cx="123825" cy="152400"/>
            <wp:effectExtent l="0" t="0" r="9525" b="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宋体" w:hAnsi="宋体" w:hint="eastAsia"/>
        </w:rPr>
        <w:t>图标，即可在该学习小组中删除学生。</w:t>
      </w:r>
    </w:p>
    <w:p w:rsidR="00D36979" w:rsidRPr="006552EF" w:rsidRDefault="00D36979" w:rsidP="00D36979">
      <w:pPr>
        <w:pStyle w:val="40"/>
        <w:numPr>
          <w:ilvl w:val="3"/>
          <w:numId w:val="1"/>
        </w:numPr>
        <w:tabs>
          <w:tab w:val="num" w:pos="851"/>
        </w:tabs>
        <w:spacing w:line="360" w:lineRule="auto"/>
        <w:ind w:left="851" w:hanging="851"/>
      </w:pPr>
      <w:bookmarkStart w:id="145" w:name="_Toc308194350"/>
      <w:r>
        <w:rPr>
          <w:rFonts w:hint="eastAsia"/>
        </w:rPr>
        <w:t>编辑</w:t>
      </w:r>
      <w:r>
        <w:rPr>
          <w:rFonts w:hint="eastAsia"/>
        </w:rPr>
        <w:t>/</w:t>
      </w:r>
      <w:r>
        <w:rPr>
          <w:rFonts w:hint="eastAsia"/>
        </w:rPr>
        <w:t>删除学习小组</w:t>
      </w:r>
      <w:bookmarkEnd w:id="145"/>
    </w:p>
    <w:p w:rsidR="00D36979" w:rsidRDefault="00D36979" w:rsidP="00D36979">
      <w:pPr>
        <w:spacing w:after="120" w:line="360" w:lineRule="auto"/>
        <w:ind w:firstLine="420"/>
        <w:jc w:val="left"/>
        <w:rPr>
          <w:rFonts w:ascii="宋体" w:hAnsi="宋体"/>
        </w:rPr>
      </w:pPr>
      <w:r>
        <w:rPr>
          <w:rFonts w:ascii="宋体" w:hAnsi="宋体" w:hint="eastAsia"/>
        </w:rPr>
        <w:t>选择某个学习小组，然后点击‘重命名’链接，或者鼠标双击学习小组的名称，可以编辑名称。点击‘删除’按钮则删除学习小组。要想取消学习小组的论坛和聊天室，点击相应</w:t>
      </w:r>
      <w:r>
        <w:rPr>
          <w:rFonts w:ascii="宋体" w:hAnsi="宋体" w:hint="eastAsia"/>
        </w:rPr>
        <w:lastRenderedPageBreak/>
        <w:t>的‘取消论坛’、‘取消文字聊天室’和‘取消视频聊天室’即可，点击后，链接名称分别变为‘创建论坛’、‘创建文字聊天室’和‘创建视频聊天室’。反之亦然。</w:t>
      </w:r>
    </w:p>
    <w:p w:rsidR="00D36979" w:rsidRDefault="00D36979" w:rsidP="00D36979">
      <w:pPr>
        <w:pStyle w:val="3"/>
        <w:numPr>
          <w:ilvl w:val="2"/>
          <w:numId w:val="1"/>
        </w:numPr>
        <w:tabs>
          <w:tab w:val="num" w:pos="709"/>
        </w:tabs>
        <w:spacing w:line="360" w:lineRule="auto"/>
        <w:ind w:left="709" w:hanging="709"/>
      </w:pPr>
      <w:bookmarkStart w:id="146" w:name="_Toc308194351"/>
      <w:r w:rsidRPr="00562BB5">
        <w:rPr>
          <w:rFonts w:hint="eastAsia"/>
        </w:rPr>
        <w:t>成绩加权设置</w:t>
      </w:r>
      <w:bookmarkEnd w:id="146"/>
    </w:p>
    <w:p w:rsidR="00D36979" w:rsidRDefault="00D36979" w:rsidP="00D36979">
      <w:pPr>
        <w:spacing w:after="60" w:line="360" w:lineRule="auto"/>
        <w:ind w:firstLine="420"/>
        <w:jc w:val="left"/>
      </w:pPr>
      <w:r>
        <w:rPr>
          <w:rFonts w:hint="eastAsia"/>
        </w:rPr>
        <w:t>课程的加权成绩由作业或‘测验’类型的考卷共同组成，并分别设置所占比例。班级的主讲老师可以在成绩簿中查看每个学生对已记入加权成绩的作业或考试的完成情况，而没有记入加权成绩的作业或考试则不会出现在成绩薄中。关于成绩薄，请参考本文的其它章节。</w:t>
      </w:r>
    </w:p>
    <w:p w:rsidR="00D36979" w:rsidRDefault="00D36979" w:rsidP="00D36979">
      <w:pPr>
        <w:spacing w:after="60" w:line="360" w:lineRule="auto"/>
        <w:ind w:firstLine="420"/>
        <w:jc w:val="left"/>
      </w:pPr>
      <w:r>
        <w:t>点击</w:t>
      </w:r>
      <w:r>
        <w:rPr>
          <w:rFonts w:hint="eastAsia"/>
        </w:rPr>
        <w:t>‘成绩加权设置’菜单，进入下图所示界面：</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44928" behindDoc="0" locked="0" layoutInCell="1" allowOverlap="1">
            <wp:simplePos x="0" y="0"/>
            <wp:positionH relativeFrom="column">
              <wp:posOffset>323850</wp:posOffset>
            </wp:positionH>
            <wp:positionV relativeFrom="paragraph">
              <wp:posOffset>86360</wp:posOffset>
            </wp:positionV>
            <wp:extent cx="4867275" cy="1219200"/>
            <wp:effectExtent l="19050" t="19050" r="28575" b="19050"/>
            <wp:wrapTopAndBottom/>
            <wp:docPr id="103"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67275" cy="1219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3- 55 </w:t>
      </w:r>
      <w:r w:rsidR="00D36979">
        <w:rPr>
          <w:rFonts w:hint="eastAsia"/>
          <w:noProof/>
        </w:rPr>
        <w:t>学分构成</w:t>
      </w:r>
    </w:p>
    <w:p w:rsidR="00D36979" w:rsidRDefault="00D36979" w:rsidP="00D36979">
      <w:pPr>
        <w:pStyle w:val="05"/>
        <w:numPr>
          <w:ilvl w:val="1"/>
          <w:numId w:val="2"/>
        </w:numPr>
        <w:spacing w:after="60" w:line="360" w:lineRule="auto"/>
        <w:ind w:firstLineChars="0"/>
      </w:pPr>
      <w:r>
        <w:rPr>
          <w:rFonts w:hint="eastAsia"/>
        </w:rPr>
        <w:t>根据相应作业和考卷的情况提交相应比例进行分配，确认后请点击‘保存’按钮。</w:t>
      </w:r>
    </w:p>
    <w:p w:rsidR="00D36979" w:rsidRPr="00AF284F" w:rsidRDefault="00D36979" w:rsidP="00D36979">
      <w:pPr>
        <w:pStyle w:val="05"/>
        <w:numPr>
          <w:ilvl w:val="1"/>
          <w:numId w:val="2"/>
        </w:numPr>
        <w:spacing w:after="60" w:line="360" w:lineRule="auto"/>
        <w:ind w:firstLineChars="0"/>
      </w:pPr>
      <w:r>
        <w:rPr>
          <w:rFonts w:hint="eastAsia"/>
        </w:rPr>
        <w:t>单个作业</w:t>
      </w:r>
      <w:r>
        <w:rPr>
          <w:rFonts w:hint="eastAsia"/>
        </w:rPr>
        <w:t>/</w:t>
      </w:r>
      <w:r>
        <w:rPr>
          <w:rFonts w:hint="eastAsia"/>
        </w:rPr>
        <w:t>考卷的所占比例不得大于</w:t>
      </w:r>
      <w:r>
        <w:rPr>
          <w:rFonts w:hint="eastAsia"/>
        </w:rPr>
        <w:t>100%</w:t>
      </w:r>
      <w:r>
        <w:rPr>
          <w:rFonts w:hint="eastAsia"/>
        </w:rPr>
        <w:t>。</w:t>
      </w:r>
    </w:p>
    <w:p w:rsidR="00D36979" w:rsidRDefault="00D36979" w:rsidP="00D36979">
      <w:pPr>
        <w:pStyle w:val="3"/>
        <w:numPr>
          <w:ilvl w:val="2"/>
          <w:numId w:val="1"/>
        </w:numPr>
        <w:tabs>
          <w:tab w:val="num" w:pos="709"/>
        </w:tabs>
        <w:spacing w:line="360" w:lineRule="auto"/>
        <w:ind w:left="709" w:hanging="709"/>
      </w:pPr>
      <w:bookmarkStart w:id="147" w:name="_Toc271273822"/>
      <w:bookmarkStart w:id="148" w:name="_Toc308194352"/>
      <w:r>
        <w:rPr>
          <w:rFonts w:hint="eastAsia"/>
        </w:rPr>
        <w:t>评阅学生作业</w:t>
      </w:r>
      <w:bookmarkEnd w:id="147"/>
      <w:bookmarkEnd w:id="148"/>
    </w:p>
    <w:p w:rsidR="00D36979" w:rsidRPr="00824054" w:rsidRDefault="00D36979" w:rsidP="00D36979">
      <w:pPr>
        <w:spacing w:line="360" w:lineRule="auto"/>
        <w:ind w:firstLine="420"/>
      </w:pPr>
      <w:r>
        <w:rPr>
          <w:rFonts w:hint="eastAsia"/>
        </w:rPr>
        <w:t>在教学管理中，点击‘评阅学生作业’栏目进行学生作业的批改、发布作业成绩、查看、强制结束考试、让学生重做和重新打分。</w:t>
      </w:r>
    </w:p>
    <w:p w:rsidR="00D36979" w:rsidRDefault="00D36979" w:rsidP="00D36979">
      <w:pPr>
        <w:pStyle w:val="40"/>
        <w:numPr>
          <w:ilvl w:val="3"/>
          <w:numId w:val="1"/>
        </w:numPr>
        <w:tabs>
          <w:tab w:val="num" w:pos="851"/>
        </w:tabs>
        <w:spacing w:line="360" w:lineRule="auto"/>
        <w:ind w:left="851" w:hanging="851"/>
      </w:pPr>
      <w:bookmarkStart w:id="149" w:name="_Toc308194353"/>
      <w:r>
        <w:rPr>
          <w:rFonts w:hint="eastAsia"/>
        </w:rPr>
        <w:t>批改作业</w:t>
      </w:r>
      <w:bookmarkEnd w:id="149"/>
    </w:p>
    <w:p w:rsidR="00D36979" w:rsidRDefault="00B94A96" w:rsidP="00D36979">
      <w:pPr>
        <w:spacing w:after="0" w:line="360" w:lineRule="auto"/>
        <w:ind w:firstLine="420"/>
        <w:jc w:val="left"/>
        <w:rPr>
          <w:rFonts w:ascii="宋体" w:hAnsi="宋体"/>
        </w:rPr>
      </w:pPr>
      <w:r>
        <w:rPr>
          <w:noProof/>
        </w:rPr>
        <w:drawing>
          <wp:anchor distT="0" distB="0" distL="114300" distR="114300" simplePos="0" relativeHeight="251638784" behindDoc="0" locked="0" layoutInCell="1" allowOverlap="1">
            <wp:simplePos x="0" y="0"/>
            <wp:positionH relativeFrom="column">
              <wp:posOffset>228600</wp:posOffset>
            </wp:positionH>
            <wp:positionV relativeFrom="paragraph">
              <wp:posOffset>430530</wp:posOffset>
            </wp:positionV>
            <wp:extent cx="5029200" cy="1309370"/>
            <wp:effectExtent l="19050" t="19050" r="19050" b="24130"/>
            <wp:wrapTopAndBottom/>
            <wp:docPr id="102"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9200" cy="13093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当学生提交作业后，老师可以批改作业并打分。进入批改作业界面如下图：</w:t>
      </w:r>
    </w:p>
    <w:p w:rsidR="00D36979" w:rsidRPr="002417FB" w:rsidRDefault="00D36979" w:rsidP="00D36979">
      <w:pPr>
        <w:spacing w:after="60" w:line="360" w:lineRule="auto"/>
        <w:ind w:left="1680" w:firstLineChars="0" w:firstLine="420"/>
        <w:jc w:val="center"/>
        <w:rPr>
          <w:noProof/>
        </w:rPr>
      </w:pPr>
      <w:r w:rsidRPr="002417FB">
        <w:rPr>
          <w:rFonts w:hint="eastAsia"/>
          <w:noProof/>
        </w:rPr>
        <w:lastRenderedPageBreak/>
        <w:t>图</w:t>
      </w:r>
      <w:r>
        <w:rPr>
          <w:rFonts w:hint="eastAsia"/>
          <w:noProof/>
        </w:rPr>
        <w:t>3</w:t>
      </w:r>
      <w:r w:rsidRPr="002417FB">
        <w:rPr>
          <w:noProof/>
        </w:rPr>
        <w:noBreakHyphen/>
      </w:r>
      <w:r>
        <w:rPr>
          <w:rFonts w:hint="eastAsia"/>
          <w:noProof/>
        </w:rPr>
        <w:t xml:space="preserve">56 </w:t>
      </w:r>
      <w:r w:rsidRPr="002417FB">
        <w:rPr>
          <w:rFonts w:hint="eastAsia"/>
          <w:noProof/>
        </w:rPr>
        <w:t>批改作业列表</w:t>
      </w:r>
    </w:p>
    <w:p w:rsidR="00D36979" w:rsidRPr="00FE7492" w:rsidRDefault="00B94A96" w:rsidP="00D36979">
      <w:pPr>
        <w:spacing w:line="360" w:lineRule="auto"/>
        <w:ind w:firstLine="420"/>
      </w:pPr>
      <w:r>
        <w:rPr>
          <w:noProof/>
        </w:rPr>
        <w:drawing>
          <wp:anchor distT="0" distB="0" distL="114300" distR="114300" simplePos="0" relativeHeight="251640832" behindDoc="0" locked="0" layoutInCell="1" allowOverlap="1">
            <wp:simplePos x="0" y="0"/>
            <wp:positionH relativeFrom="column">
              <wp:posOffset>342900</wp:posOffset>
            </wp:positionH>
            <wp:positionV relativeFrom="paragraph">
              <wp:posOffset>721360</wp:posOffset>
            </wp:positionV>
            <wp:extent cx="4914900" cy="3324225"/>
            <wp:effectExtent l="19050" t="19050" r="19050" b="28575"/>
            <wp:wrapTopAndBottom/>
            <wp:docPr id="101"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14900" cy="3324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在列表的右上方可以切换要批改的作业。</w:t>
      </w:r>
      <w:r w:rsidR="00D36979" w:rsidRPr="00FE7492">
        <w:rPr>
          <w:rFonts w:hint="eastAsia"/>
        </w:rPr>
        <w:t>点击要批改学生作业对应的‘批改’链接，批改学生作业如下图所示：</w:t>
      </w:r>
    </w:p>
    <w:p w:rsidR="00D36979" w:rsidRPr="00032EF0" w:rsidRDefault="00D36979" w:rsidP="00D36979">
      <w:pPr>
        <w:spacing w:after="60" w:line="360" w:lineRule="auto"/>
        <w:ind w:left="1680" w:firstLineChars="0" w:firstLine="420"/>
        <w:jc w:val="center"/>
        <w:rPr>
          <w:noProof/>
        </w:rPr>
      </w:pPr>
      <w:r w:rsidRPr="00032EF0">
        <w:rPr>
          <w:rFonts w:hint="eastAsia"/>
          <w:noProof/>
        </w:rPr>
        <w:t>图</w:t>
      </w:r>
      <w:r>
        <w:rPr>
          <w:rFonts w:hint="eastAsia"/>
          <w:noProof/>
        </w:rPr>
        <w:t>3</w:t>
      </w:r>
      <w:r w:rsidRPr="00032EF0">
        <w:rPr>
          <w:noProof/>
        </w:rPr>
        <w:noBreakHyphen/>
      </w:r>
      <w:r>
        <w:rPr>
          <w:rFonts w:hint="eastAsia"/>
          <w:noProof/>
        </w:rPr>
        <w:t xml:space="preserve">57 </w:t>
      </w:r>
      <w:r w:rsidRPr="00032EF0">
        <w:rPr>
          <w:rFonts w:hint="eastAsia"/>
          <w:noProof/>
        </w:rPr>
        <w:t>批改作业</w:t>
      </w:r>
    </w:p>
    <w:p w:rsidR="00D36979" w:rsidRPr="00981D6A" w:rsidRDefault="00D36979" w:rsidP="00D36979">
      <w:pPr>
        <w:spacing w:line="360" w:lineRule="auto"/>
        <w:ind w:firstLine="420"/>
      </w:pPr>
      <w:r>
        <w:rPr>
          <w:rFonts w:hint="eastAsia"/>
        </w:rPr>
        <w:t>在这里，教师可以查看学生提交的作业答案，然后输入简短的评语，并输入得分，得分分为优秀、良好、中、差。最后点击‘保存并继续’，开始批改下一个学生的该作业；点击‘保存并返回’，保存此次批改，但是不批改下一个学生的该作业；点击‘返回’，放弃此次批改操作。</w:t>
      </w:r>
    </w:p>
    <w:p w:rsidR="00D36979" w:rsidRPr="00FE7492" w:rsidRDefault="00D36979" w:rsidP="00D36979">
      <w:pPr>
        <w:spacing w:line="360" w:lineRule="auto"/>
        <w:ind w:firstLine="420"/>
      </w:pPr>
      <w:r w:rsidRPr="00FE7492">
        <w:rPr>
          <w:rFonts w:hint="eastAsia"/>
        </w:rPr>
        <w:t>作业批改后必须进行发布学生才能查看得分。作业得分是优秀的将自动增加到班级前台的‘学习园地’中，班级的所有学生都可以查看学习园地中的作业答案以及老师批语。</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0"/>
      </w:tblGrid>
      <w:tr w:rsidR="00D36979" w:rsidTr="006E42D6">
        <w:trPr>
          <w:trHeight w:val="325"/>
          <w:jc w:val="center"/>
        </w:trPr>
        <w:tc>
          <w:tcPr>
            <w:tcW w:w="8380" w:type="dxa"/>
            <w:tcBorders>
              <w:top w:val="double" w:sz="4" w:space="0" w:color="auto"/>
              <w:left w:val="nil"/>
              <w:bottom w:val="double" w:sz="4" w:space="0" w:color="auto"/>
              <w:right w:val="nil"/>
            </w:tcBorders>
          </w:tcPr>
          <w:p w:rsidR="00D36979" w:rsidRDefault="00D36979" w:rsidP="006E42D6">
            <w:pPr>
              <w:spacing w:after="120" w:line="360" w:lineRule="auto"/>
              <w:ind w:firstLine="360"/>
              <w:jc w:val="left"/>
              <w:rPr>
                <w:rFonts w:ascii="宋体" w:hAnsi="宋体"/>
                <w:sz w:val="18"/>
                <w:szCs w:val="18"/>
              </w:rPr>
            </w:pPr>
            <w:r>
              <w:rPr>
                <w:rFonts w:ascii="宋体" w:hAnsi="宋体" w:hint="eastAsia"/>
                <w:sz w:val="18"/>
                <w:szCs w:val="18"/>
              </w:rPr>
              <w:t>提示：</w:t>
            </w:r>
          </w:p>
          <w:p w:rsidR="00D36979" w:rsidRDefault="00D36979" w:rsidP="006E42D6">
            <w:pPr>
              <w:spacing w:after="120" w:line="360" w:lineRule="auto"/>
              <w:ind w:firstLine="420"/>
              <w:jc w:val="left"/>
              <w:rPr>
                <w:rFonts w:ascii="宋体" w:hAnsi="宋体"/>
              </w:rPr>
            </w:pPr>
            <w:r>
              <w:rPr>
                <w:rFonts w:ascii="宋体" w:hAnsi="宋体" w:hint="eastAsia"/>
              </w:rPr>
              <w:t>对于小组作业，分为统一评分和单一评分两种批改方式。</w:t>
            </w:r>
          </w:p>
        </w:tc>
      </w:tr>
    </w:tbl>
    <w:p w:rsidR="00D36979" w:rsidRDefault="00D36979" w:rsidP="00D36979">
      <w:pPr>
        <w:pStyle w:val="40"/>
        <w:numPr>
          <w:ilvl w:val="3"/>
          <w:numId w:val="1"/>
        </w:numPr>
        <w:tabs>
          <w:tab w:val="num" w:pos="851"/>
        </w:tabs>
        <w:spacing w:line="360" w:lineRule="auto"/>
        <w:ind w:left="851" w:hanging="851"/>
      </w:pPr>
      <w:bookmarkStart w:id="150" w:name="_Toc308194354"/>
      <w:r>
        <w:rPr>
          <w:rFonts w:hint="eastAsia"/>
        </w:rPr>
        <w:t>发布作业成绩</w:t>
      </w:r>
      <w:bookmarkEnd w:id="150"/>
    </w:p>
    <w:p w:rsidR="00D36979" w:rsidRDefault="00D36979" w:rsidP="00D36979">
      <w:pPr>
        <w:spacing w:line="360" w:lineRule="auto"/>
        <w:ind w:firstLine="420"/>
      </w:pPr>
      <w:r>
        <w:rPr>
          <w:rFonts w:hint="eastAsia"/>
        </w:rPr>
        <w:t>作业批改后必须进行发布学生才能查看得分。</w:t>
      </w:r>
    </w:p>
    <w:p w:rsidR="00D36979" w:rsidRDefault="00D36979" w:rsidP="00D36979">
      <w:pPr>
        <w:spacing w:line="360" w:lineRule="auto"/>
        <w:ind w:firstLine="420"/>
      </w:pPr>
      <w:r>
        <w:rPr>
          <w:rFonts w:hint="eastAsia"/>
        </w:rPr>
        <w:lastRenderedPageBreak/>
        <w:t>作业批改后，列表显示状态为‘已批改’</w:t>
      </w:r>
      <w:r w:rsidRPr="00981D6A">
        <w:rPr>
          <w:rFonts w:hint="eastAsia"/>
        </w:rPr>
        <w:t>。</w:t>
      </w:r>
      <w:r>
        <w:rPr>
          <w:rFonts w:hint="eastAsia"/>
        </w:rPr>
        <w:t>点击该作业的‘</w:t>
      </w:r>
      <w:r w:rsidRPr="00981D6A">
        <w:rPr>
          <w:rFonts w:hint="eastAsia"/>
        </w:rPr>
        <w:t>发布</w:t>
      </w:r>
      <w:r>
        <w:rPr>
          <w:rFonts w:hint="eastAsia"/>
        </w:rPr>
        <w:t>’链接</w:t>
      </w:r>
      <w:r w:rsidRPr="00981D6A">
        <w:rPr>
          <w:rFonts w:hint="eastAsia"/>
        </w:rPr>
        <w:t>，</w:t>
      </w:r>
      <w:r>
        <w:rPr>
          <w:rFonts w:hint="eastAsia"/>
        </w:rPr>
        <w:t>学生即可</w:t>
      </w:r>
      <w:smartTag w:uri="urn:schemas-microsoft-com:office:smarttags" w:element="PersonName">
        <w:smartTagPr>
          <w:attr w:name="ProductID" w:val="查看"/>
        </w:smartTagPr>
        <w:r>
          <w:rPr>
            <w:rFonts w:hint="eastAsia"/>
          </w:rPr>
          <w:t>查看</w:t>
        </w:r>
      </w:smartTag>
      <w:r>
        <w:rPr>
          <w:rFonts w:hint="eastAsia"/>
        </w:rPr>
        <w:t>老师的批语和给的分数。</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0"/>
      </w:tblGrid>
      <w:tr w:rsidR="00D36979" w:rsidTr="006E42D6">
        <w:trPr>
          <w:trHeight w:val="325"/>
          <w:jc w:val="center"/>
        </w:trPr>
        <w:tc>
          <w:tcPr>
            <w:tcW w:w="8380" w:type="dxa"/>
            <w:tcBorders>
              <w:top w:val="double" w:sz="4" w:space="0" w:color="auto"/>
              <w:left w:val="nil"/>
              <w:bottom w:val="double" w:sz="4" w:space="0" w:color="auto"/>
              <w:right w:val="nil"/>
            </w:tcBorders>
          </w:tcPr>
          <w:p w:rsidR="00D36979" w:rsidRDefault="00D36979" w:rsidP="006E42D6">
            <w:pPr>
              <w:spacing w:after="120" w:line="360" w:lineRule="auto"/>
              <w:ind w:firstLine="360"/>
              <w:jc w:val="left"/>
              <w:rPr>
                <w:rFonts w:ascii="宋体" w:hAnsi="宋体"/>
                <w:sz w:val="18"/>
                <w:szCs w:val="18"/>
              </w:rPr>
            </w:pPr>
            <w:r>
              <w:rPr>
                <w:rFonts w:ascii="宋体" w:hAnsi="宋体" w:hint="eastAsia"/>
                <w:sz w:val="18"/>
                <w:szCs w:val="18"/>
              </w:rPr>
              <w:t xml:space="preserve"> 提示：</w:t>
            </w:r>
          </w:p>
          <w:p w:rsidR="00D36979" w:rsidRDefault="00D36979" w:rsidP="006E42D6">
            <w:pPr>
              <w:spacing w:after="120" w:line="360" w:lineRule="auto"/>
              <w:ind w:firstLine="360"/>
              <w:jc w:val="left"/>
              <w:rPr>
                <w:rFonts w:ascii="宋体" w:hAnsi="宋体"/>
                <w:sz w:val="18"/>
                <w:szCs w:val="18"/>
              </w:rPr>
            </w:pPr>
            <w:r>
              <w:rPr>
                <w:rFonts w:ascii="宋体" w:hAnsi="宋体" w:hint="eastAsia"/>
                <w:sz w:val="18"/>
                <w:szCs w:val="18"/>
              </w:rPr>
              <w:t>1、如果没有任何学生提交作业给老师批改，‘批改’和‘发布’按钮将不可见。</w:t>
            </w:r>
          </w:p>
          <w:p w:rsidR="00D36979" w:rsidRDefault="00D36979" w:rsidP="006E42D6">
            <w:pPr>
              <w:spacing w:after="120" w:line="360" w:lineRule="auto"/>
              <w:ind w:firstLine="360"/>
              <w:jc w:val="left"/>
              <w:rPr>
                <w:rFonts w:ascii="宋体" w:hAnsi="宋体"/>
              </w:rPr>
            </w:pPr>
            <w:r>
              <w:rPr>
                <w:rFonts w:ascii="宋体" w:hAnsi="宋体" w:hint="eastAsia"/>
                <w:sz w:val="18"/>
                <w:szCs w:val="18"/>
              </w:rPr>
              <w:t>2、批量操作‘发布’按钮只发布状态为‘已批改’和‘未批改’的作业，老师已打分的作业被发布给学生查看成绩，若在状态为‘未批改’时发布作业，那么该作业的成绩为‘差’。</w:t>
            </w:r>
          </w:p>
        </w:tc>
      </w:tr>
    </w:tbl>
    <w:p w:rsidR="00D36979" w:rsidRDefault="00D36979" w:rsidP="00D36979">
      <w:pPr>
        <w:pStyle w:val="40"/>
        <w:numPr>
          <w:ilvl w:val="3"/>
          <w:numId w:val="1"/>
        </w:numPr>
        <w:tabs>
          <w:tab w:val="num" w:pos="851"/>
        </w:tabs>
        <w:spacing w:line="360" w:lineRule="auto"/>
        <w:ind w:left="851" w:hanging="851"/>
      </w:pPr>
      <w:bookmarkStart w:id="151" w:name="_Toc308194355"/>
      <w:r>
        <w:rPr>
          <w:rFonts w:hint="eastAsia"/>
        </w:rPr>
        <w:t>查看作业</w:t>
      </w:r>
      <w:bookmarkEnd w:id="151"/>
    </w:p>
    <w:p w:rsidR="00D36979" w:rsidRPr="00FE7492" w:rsidRDefault="00B94A96" w:rsidP="00D36979">
      <w:pPr>
        <w:spacing w:line="360" w:lineRule="auto"/>
        <w:ind w:firstLine="420"/>
      </w:pPr>
      <w:r>
        <w:rPr>
          <w:noProof/>
        </w:rPr>
        <w:drawing>
          <wp:anchor distT="0" distB="0" distL="114300" distR="114300" simplePos="0" relativeHeight="251639808" behindDoc="0" locked="0" layoutInCell="1" allowOverlap="1">
            <wp:simplePos x="0" y="0"/>
            <wp:positionH relativeFrom="column">
              <wp:posOffset>274320</wp:posOffset>
            </wp:positionH>
            <wp:positionV relativeFrom="paragraph">
              <wp:posOffset>533400</wp:posOffset>
            </wp:positionV>
            <wp:extent cx="4991100" cy="1760220"/>
            <wp:effectExtent l="19050" t="19050" r="19050" b="11430"/>
            <wp:wrapTopAndBottom/>
            <wp:docPr id="100"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1100" cy="1760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FE7492">
        <w:rPr>
          <w:rFonts w:hint="eastAsia"/>
        </w:rPr>
        <w:t>作业发布后，点击‘</w:t>
      </w:r>
      <w:r w:rsidR="00D36979" w:rsidRPr="00981D6A">
        <w:rPr>
          <w:rFonts w:hint="eastAsia"/>
        </w:rPr>
        <w:t>查看</w:t>
      </w:r>
      <w:r w:rsidR="00D36979">
        <w:rPr>
          <w:rFonts w:hint="eastAsia"/>
        </w:rPr>
        <w:t>’链接</w:t>
      </w:r>
      <w:r w:rsidR="00D36979" w:rsidRPr="00FE7492">
        <w:rPr>
          <w:rFonts w:hint="eastAsia"/>
        </w:rPr>
        <w:t>可以查看作业详细评价，如下图：</w:t>
      </w:r>
    </w:p>
    <w:p w:rsidR="00D36979" w:rsidRPr="00032EF0" w:rsidRDefault="00D36979" w:rsidP="00D36979">
      <w:pPr>
        <w:spacing w:after="60" w:line="360" w:lineRule="auto"/>
        <w:ind w:left="1680" w:firstLineChars="0" w:firstLine="420"/>
        <w:jc w:val="center"/>
        <w:rPr>
          <w:noProof/>
        </w:rPr>
      </w:pPr>
      <w:r w:rsidRPr="00032EF0">
        <w:rPr>
          <w:rFonts w:hint="eastAsia"/>
          <w:noProof/>
        </w:rPr>
        <w:t>图</w:t>
      </w:r>
      <w:r>
        <w:rPr>
          <w:rFonts w:hint="eastAsia"/>
          <w:noProof/>
        </w:rPr>
        <w:t>3</w:t>
      </w:r>
      <w:r w:rsidRPr="00032EF0">
        <w:rPr>
          <w:noProof/>
        </w:rPr>
        <w:noBreakHyphen/>
      </w:r>
      <w:r>
        <w:rPr>
          <w:rFonts w:hint="eastAsia"/>
          <w:noProof/>
        </w:rPr>
        <w:t xml:space="preserve">58 </w:t>
      </w:r>
      <w:r>
        <w:rPr>
          <w:rFonts w:hint="eastAsia"/>
          <w:noProof/>
        </w:rPr>
        <w:t>查看作业详细信息</w:t>
      </w:r>
      <w:r>
        <w:rPr>
          <w:rFonts w:hint="eastAsia"/>
          <w:noProof/>
        </w:rPr>
        <w:t xml:space="preserve"> </w:t>
      </w:r>
      <w:r w:rsidRPr="00032EF0">
        <w:rPr>
          <w:rFonts w:hint="eastAsia"/>
          <w:noProof/>
        </w:rPr>
        <w:t xml:space="preserve"> </w:t>
      </w:r>
    </w:p>
    <w:p w:rsidR="00D36979" w:rsidRDefault="00D36979" w:rsidP="00D36979">
      <w:pPr>
        <w:spacing w:line="360" w:lineRule="auto"/>
        <w:ind w:firstLine="420"/>
      </w:pPr>
      <w:r w:rsidRPr="00981D6A">
        <w:rPr>
          <w:rFonts w:hint="eastAsia"/>
        </w:rPr>
        <w:t>点击‘批注’后面的‘查看’</w:t>
      </w:r>
      <w:r>
        <w:rPr>
          <w:rFonts w:hint="eastAsia"/>
        </w:rPr>
        <w:t>链接</w:t>
      </w:r>
      <w:r w:rsidRPr="00981D6A">
        <w:rPr>
          <w:rFonts w:hint="eastAsia"/>
        </w:rPr>
        <w:t>，可以</w:t>
      </w:r>
      <w:smartTag w:uri="urn:schemas-microsoft-com:office:smarttags" w:element="PersonName">
        <w:smartTagPr>
          <w:attr w:name="ProductID" w:val="查看"/>
        </w:smartTagPr>
        <w:r w:rsidRPr="00981D6A">
          <w:rPr>
            <w:rFonts w:hint="eastAsia"/>
          </w:rPr>
          <w:t>查看</w:t>
        </w:r>
      </w:smartTag>
      <w:r w:rsidRPr="00981D6A">
        <w:rPr>
          <w:rFonts w:hint="eastAsia"/>
        </w:rPr>
        <w:t>老师的批注。</w:t>
      </w:r>
      <w:r>
        <w:rPr>
          <w:rFonts w:hint="eastAsia"/>
        </w:rPr>
        <w:t>点击</w:t>
      </w:r>
      <w:r w:rsidRPr="00981D6A">
        <w:rPr>
          <w:rFonts w:hint="eastAsia"/>
        </w:rPr>
        <w:t>‘</w:t>
      </w:r>
      <w:r>
        <w:rPr>
          <w:rFonts w:hint="eastAsia"/>
        </w:rPr>
        <w:t>关闭’，将关闭当前网页对话框。</w:t>
      </w:r>
    </w:p>
    <w:p w:rsidR="00D36979" w:rsidRDefault="00D36979" w:rsidP="00D36979">
      <w:pPr>
        <w:pStyle w:val="40"/>
        <w:numPr>
          <w:ilvl w:val="3"/>
          <w:numId w:val="1"/>
        </w:numPr>
        <w:tabs>
          <w:tab w:val="num" w:pos="851"/>
        </w:tabs>
        <w:spacing w:line="360" w:lineRule="auto"/>
        <w:ind w:left="851" w:hanging="851"/>
      </w:pPr>
      <w:bookmarkStart w:id="152" w:name="_Toc308194356"/>
      <w:r>
        <w:rPr>
          <w:rFonts w:hint="eastAsia"/>
        </w:rPr>
        <w:t>强制结束考试</w:t>
      </w:r>
      <w:bookmarkEnd w:id="152"/>
    </w:p>
    <w:p w:rsidR="00D36979" w:rsidRPr="00F2558A" w:rsidRDefault="00D36979" w:rsidP="00D36979">
      <w:pPr>
        <w:spacing w:line="360" w:lineRule="auto"/>
        <w:ind w:firstLine="420"/>
      </w:pPr>
      <w:r>
        <w:rPr>
          <w:rFonts w:hint="eastAsia"/>
        </w:rPr>
        <w:t>老师可以控制学生提交作业的时间，时间一旦到达，点击‘强制结束考试’按钮即可。可以强制结束状态为‘未提交’和‘重做’的作业。‘未提交’是学生做作业时保存了自己的作业答案，但未提交给老师批改之前的状态。</w:t>
      </w:r>
    </w:p>
    <w:p w:rsidR="00D36979" w:rsidRDefault="00D36979" w:rsidP="00D36979">
      <w:pPr>
        <w:pStyle w:val="40"/>
        <w:numPr>
          <w:ilvl w:val="3"/>
          <w:numId w:val="1"/>
        </w:numPr>
        <w:tabs>
          <w:tab w:val="num" w:pos="851"/>
        </w:tabs>
        <w:spacing w:line="360" w:lineRule="auto"/>
        <w:ind w:left="851" w:hanging="851"/>
      </w:pPr>
      <w:bookmarkStart w:id="153" w:name="_Toc308194357"/>
      <w:r>
        <w:rPr>
          <w:rFonts w:hint="eastAsia"/>
        </w:rPr>
        <w:lastRenderedPageBreak/>
        <w:t>让学生重做</w:t>
      </w:r>
      <w:bookmarkEnd w:id="153"/>
    </w:p>
    <w:p w:rsidR="00D36979" w:rsidRPr="00910207" w:rsidRDefault="00D36979" w:rsidP="00D36979">
      <w:pPr>
        <w:spacing w:line="360" w:lineRule="auto"/>
        <w:ind w:firstLine="420"/>
      </w:pPr>
      <w:r>
        <w:rPr>
          <w:rFonts w:hint="eastAsia"/>
        </w:rPr>
        <w:t>可以点击‘让学生重做’按钮</w:t>
      </w:r>
      <w:r>
        <w:rPr>
          <w:rFonts w:hint="eastAsia"/>
        </w:rPr>
        <w:t>,</w:t>
      </w:r>
      <w:r>
        <w:rPr>
          <w:rFonts w:hint="eastAsia"/>
        </w:rPr>
        <w:t>重新发布这个作业给当前学生，该学生可以重新提交作业答案，此操作</w:t>
      </w:r>
      <w:r w:rsidRPr="00981D6A">
        <w:rPr>
          <w:rFonts w:hint="eastAsia"/>
        </w:rPr>
        <w:t>不影响其他已提交作业的学生。</w:t>
      </w:r>
    </w:p>
    <w:p w:rsidR="00D36979" w:rsidRDefault="00D36979" w:rsidP="00D36979">
      <w:pPr>
        <w:pStyle w:val="40"/>
        <w:numPr>
          <w:ilvl w:val="3"/>
          <w:numId w:val="1"/>
        </w:numPr>
        <w:tabs>
          <w:tab w:val="num" w:pos="851"/>
        </w:tabs>
        <w:spacing w:line="360" w:lineRule="auto"/>
        <w:ind w:left="851" w:hanging="851"/>
      </w:pPr>
      <w:bookmarkStart w:id="154" w:name="_Toc308194358"/>
      <w:r>
        <w:rPr>
          <w:rFonts w:hint="eastAsia"/>
        </w:rPr>
        <w:t>重新打分</w:t>
      </w:r>
      <w:bookmarkEnd w:id="154"/>
    </w:p>
    <w:p w:rsidR="00D36979" w:rsidRPr="00416254" w:rsidRDefault="00D36979" w:rsidP="00D36979">
      <w:pPr>
        <w:spacing w:line="360" w:lineRule="auto"/>
        <w:ind w:firstLine="420"/>
      </w:pPr>
      <w:r w:rsidRPr="00FE7492">
        <w:rPr>
          <w:rFonts w:hint="eastAsia"/>
        </w:rPr>
        <w:t>对于已经打分的作业，无论是否发布，老师可以修改或重写批语、打分。可以防止老师的误批改，方便纠正。</w:t>
      </w:r>
    </w:p>
    <w:p w:rsidR="00D36979" w:rsidRDefault="00D36979" w:rsidP="00D36979">
      <w:pPr>
        <w:pStyle w:val="3"/>
        <w:numPr>
          <w:ilvl w:val="2"/>
          <w:numId w:val="1"/>
        </w:numPr>
        <w:tabs>
          <w:tab w:val="num" w:pos="709"/>
        </w:tabs>
        <w:spacing w:line="360" w:lineRule="auto"/>
        <w:ind w:left="709" w:hanging="709"/>
      </w:pPr>
      <w:bookmarkStart w:id="155" w:name="_Toc271273823"/>
      <w:bookmarkStart w:id="156" w:name="_Toc308194359"/>
      <w:r>
        <w:rPr>
          <w:rFonts w:hint="eastAsia"/>
        </w:rPr>
        <w:t>批改学生考试</w:t>
      </w:r>
      <w:bookmarkEnd w:id="155"/>
      <w:bookmarkEnd w:id="156"/>
    </w:p>
    <w:p w:rsidR="00D36979" w:rsidRDefault="00D36979" w:rsidP="00D36979">
      <w:pPr>
        <w:spacing w:line="360" w:lineRule="auto"/>
        <w:ind w:firstLine="420"/>
      </w:pPr>
      <w:r>
        <w:rPr>
          <w:rFonts w:hint="eastAsia"/>
        </w:rPr>
        <w:t>批改学生考试流程和批改作业相似，不同的是学生点击‘开始考试’按钮，状态即变为‘未提交’，老师即可进行强制结束考试操作。下面对批改学生考试略作说明。</w:t>
      </w:r>
    </w:p>
    <w:p w:rsidR="00D36979" w:rsidRDefault="00D36979" w:rsidP="00D36979">
      <w:pPr>
        <w:pStyle w:val="40"/>
        <w:numPr>
          <w:ilvl w:val="3"/>
          <w:numId w:val="1"/>
        </w:numPr>
        <w:tabs>
          <w:tab w:val="num" w:pos="851"/>
        </w:tabs>
        <w:spacing w:line="360" w:lineRule="auto"/>
        <w:ind w:left="851" w:hanging="851"/>
      </w:pPr>
      <w:bookmarkStart w:id="157" w:name="_Toc308194360"/>
      <w:r>
        <w:rPr>
          <w:rFonts w:hint="eastAsia"/>
        </w:rPr>
        <w:t>批改考卷</w:t>
      </w:r>
      <w:bookmarkEnd w:id="157"/>
    </w:p>
    <w:p w:rsidR="00D36979" w:rsidRDefault="00D36979" w:rsidP="00D36979">
      <w:pPr>
        <w:spacing w:line="360" w:lineRule="auto"/>
        <w:ind w:firstLine="420"/>
      </w:pPr>
      <w:r>
        <w:rPr>
          <w:rFonts w:hint="eastAsia"/>
        </w:rPr>
        <w:t>可以手动批改的考卷分为两种类型：考试、自测</w:t>
      </w:r>
      <w:r w:rsidRPr="00981D6A">
        <w:rPr>
          <w:rFonts w:hint="eastAsia"/>
        </w:rPr>
        <w:t>。对于任何类型的试卷，没有主观题的试卷在学生提交后均由系统自动打分，含主观题的试卷中的非主观题由系统自动打分，主观题则需要老师批改且打分。本系统中的</w:t>
      </w:r>
      <w:r>
        <w:rPr>
          <w:rFonts w:hint="eastAsia"/>
        </w:rPr>
        <w:t>默认</w:t>
      </w:r>
      <w:r w:rsidRPr="00981D6A">
        <w:rPr>
          <w:rFonts w:hint="eastAsia"/>
        </w:rPr>
        <w:t>主观题即是简答题</w:t>
      </w:r>
      <w:r>
        <w:rPr>
          <w:rFonts w:hint="eastAsia"/>
        </w:rPr>
        <w:t>，管理员可以添加其它主观题型到系统中来</w:t>
      </w:r>
      <w:r w:rsidRPr="00981D6A">
        <w:rPr>
          <w:rFonts w:hint="eastAsia"/>
        </w:rPr>
        <w:t>。</w:t>
      </w:r>
    </w:p>
    <w:p w:rsidR="00D36979" w:rsidRDefault="00D36979" w:rsidP="00D36979">
      <w:pPr>
        <w:spacing w:line="360" w:lineRule="auto"/>
        <w:ind w:firstLine="420"/>
      </w:pPr>
      <w:r>
        <w:rPr>
          <w:rFonts w:hint="eastAsia"/>
        </w:rPr>
        <w:t>因此，需要老师批改或发布的考卷分以下几种情况：</w:t>
      </w:r>
    </w:p>
    <w:p w:rsidR="00D36979" w:rsidRPr="00981D6A" w:rsidRDefault="00D36979" w:rsidP="00780B7D">
      <w:pPr>
        <w:numPr>
          <w:ilvl w:val="0"/>
          <w:numId w:val="12"/>
        </w:numPr>
        <w:spacing w:line="360" w:lineRule="auto"/>
        <w:ind w:firstLineChars="0"/>
      </w:pPr>
      <w:r>
        <w:rPr>
          <w:rFonts w:hint="eastAsia"/>
        </w:rPr>
        <w:t>有主观题</w:t>
      </w:r>
      <w:r w:rsidRPr="00981D6A">
        <w:rPr>
          <w:rFonts w:hint="eastAsia"/>
        </w:rPr>
        <w:t>且设置为‘主观题记入总分’的任何类型的试卷，都需要批改和发布；</w:t>
      </w:r>
    </w:p>
    <w:p w:rsidR="00D36979" w:rsidRPr="00401E54" w:rsidRDefault="00D36979" w:rsidP="00780B7D">
      <w:pPr>
        <w:numPr>
          <w:ilvl w:val="0"/>
          <w:numId w:val="12"/>
        </w:numPr>
        <w:spacing w:line="360" w:lineRule="auto"/>
        <w:ind w:firstLineChars="0"/>
      </w:pPr>
      <w:r w:rsidRPr="00401E54">
        <w:rPr>
          <w:rFonts w:hint="eastAsia"/>
        </w:rPr>
        <w:t>无主观题的‘考试’类型，不需要批改，但需要老师发布。</w:t>
      </w:r>
    </w:p>
    <w:p w:rsidR="00D36979" w:rsidRPr="00981D6A" w:rsidRDefault="00D36979" w:rsidP="00D36979">
      <w:pPr>
        <w:pStyle w:val="0523"/>
      </w:pPr>
      <w:r>
        <w:rPr>
          <w:rFonts w:hint="eastAsia"/>
        </w:rPr>
        <w:t>不需要老师批改或发布，系统自动打分后学生即可查看成绩的考卷</w:t>
      </w:r>
      <w:r w:rsidRPr="00981D6A">
        <w:rPr>
          <w:rFonts w:hint="eastAsia"/>
        </w:rPr>
        <w:t>分以下情况：</w:t>
      </w:r>
    </w:p>
    <w:p w:rsidR="00D36979" w:rsidRPr="00981D6A" w:rsidRDefault="00D36979" w:rsidP="00780B7D">
      <w:pPr>
        <w:numPr>
          <w:ilvl w:val="0"/>
          <w:numId w:val="12"/>
        </w:numPr>
        <w:spacing w:line="360" w:lineRule="auto"/>
        <w:ind w:firstLineChars="0"/>
      </w:pPr>
      <w:r>
        <w:rPr>
          <w:rFonts w:hint="eastAsia"/>
        </w:rPr>
        <w:t>无主观题的‘自测’类型考卷</w:t>
      </w:r>
      <w:r w:rsidRPr="00981D6A">
        <w:rPr>
          <w:rFonts w:hint="eastAsia"/>
        </w:rPr>
        <w:t>；</w:t>
      </w:r>
    </w:p>
    <w:p w:rsidR="00D36979" w:rsidRPr="009677A4" w:rsidRDefault="00D36979" w:rsidP="00780B7D">
      <w:pPr>
        <w:numPr>
          <w:ilvl w:val="0"/>
          <w:numId w:val="12"/>
        </w:numPr>
        <w:spacing w:line="360" w:lineRule="auto"/>
        <w:ind w:firstLineChars="0"/>
      </w:pPr>
      <w:r>
        <w:rPr>
          <w:rFonts w:hint="eastAsia"/>
        </w:rPr>
        <w:t>有主观题，但没有设置为‘主观题记入总分’的‘自测’类型试卷。</w:t>
      </w:r>
    </w:p>
    <w:p w:rsidR="00D36979" w:rsidRDefault="00B94A96" w:rsidP="00D36979">
      <w:pPr>
        <w:spacing w:line="360" w:lineRule="auto"/>
        <w:ind w:firstLine="420"/>
      </w:pPr>
      <w:r>
        <w:rPr>
          <w:noProof/>
        </w:rPr>
        <w:drawing>
          <wp:anchor distT="0" distB="0" distL="114300" distR="114300" simplePos="0" relativeHeight="251641856" behindDoc="0" locked="0" layoutInCell="1" allowOverlap="1">
            <wp:simplePos x="0" y="0"/>
            <wp:positionH relativeFrom="column">
              <wp:posOffset>342900</wp:posOffset>
            </wp:positionH>
            <wp:positionV relativeFrom="paragraph">
              <wp:posOffset>685165</wp:posOffset>
            </wp:positionV>
            <wp:extent cx="4800600" cy="1256030"/>
            <wp:effectExtent l="19050" t="19050" r="19050" b="20320"/>
            <wp:wrapTopAndBottom/>
            <wp:docPr id="9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00600" cy="1256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当学生完成考试后，老师可以查看考试情况。</w:t>
      </w:r>
      <w:r w:rsidR="00D36979">
        <w:rPr>
          <w:rFonts w:hint="eastAsia"/>
        </w:rPr>
        <w:t xml:space="preserve"> </w:t>
      </w:r>
      <w:r w:rsidR="00D36979">
        <w:rPr>
          <w:rFonts w:hint="eastAsia"/>
        </w:rPr>
        <w:t>在‘教学管理’中点击‘批改学生考试’</w:t>
      </w:r>
      <w:r w:rsidR="00D36979">
        <w:rPr>
          <w:rFonts w:hint="eastAsia"/>
        </w:rPr>
        <w:lastRenderedPageBreak/>
        <w:t>栏目，进入的页面如下：</w:t>
      </w:r>
    </w:p>
    <w:p w:rsidR="00D36979" w:rsidRPr="00032EF0" w:rsidRDefault="00D36979" w:rsidP="00D36979">
      <w:pPr>
        <w:spacing w:after="60" w:line="360" w:lineRule="auto"/>
        <w:ind w:left="1680" w:firstLineChars="0" w:firstLine="420"/>
        <w:jc w:val="center"/>
        <w:rPr>
          <w:noProof/>
        </w:rPr>
      </w:pPr>
      <w:r w:rsidRPr="00032EF0">
        <w:rPr>
          <w:rFonts w:hint="eastAsia"/>
          <w:noProof/>
        </w:rPr>
        <w:t>图</w:t>
      </w:r>
      <w:r>
        <w:rPr>
          <w:rFonts w:hint="eastAsia"/>
          <w:noProof/>
        </w:rPr>
        <w:t>3</w:t>
      </w:r>
      <w:r w:rsidRPr="00032EF0">
        <w:rPr>
          <w:noProof/>
        </w:rPr>
        <w:noBreakHyphen/>
      </w:r>
      <w:r>
        <w:rPr>
          <w:rFonts w:hint="eastAsia"/>
          <w:noProof/>
        </w:rPr>
        <w:t xml:space="preserve">59 </w:t>
      </w:r>
      <w:r>
        <w:rPr>
          <w:rFonts w:hint="eastAsia"/>
          <w:noProof/>
        </w:rPr>
        <w:t>批改学生考试</w:t>
      </w:r>
      <w:r>
        <w:rPr>
          <w:rFonts w:hint="eastAsia"/>
          <w:noProof/>
        </w:rPr>
        <w:t xml:space="preserve"> </w:t>
      </w:r>
      <w:r w:rsidRPr="00032EF0">
        <w:rPr>
          <w:rFonts w:hint="eastAsia"/>
          <w:noProof/>
        </w:rPr>
        <w:t xml:space="preserve"> </w:t>
      </w:r>
    </w:p>
    <w:p w:rsidR="00D36979" w:rsidRDefault="00D36979" w:rsidP="00D36979">
      <w:pPr>
        <w:spacing w:line="360" w:lineRule="auto"/>
        <w:ind w:firstLine="420"/>
      </w:pPr>
      <w:r>
        <w:rPr>
          <w:rFonts w:hint="eastAsia"/>
        </w:rPr>
        <w:t>只有主观题才需要批改打分。点击‘批改’链接后即可进入批改，和批改作业类似。</w:t>
      </w:r>
    </w:p>
    <w:p w:rsidR="00D36979" w:rsidRDefault="00D36979" w:rsidP="00D36979">
      <w:pPr>
        <w:spacing w:line="360" w:lineRule="auto"/>
        <w:ind w:firstLineChars="0" w:firstLine="0"/>
      </w:pPr>
      <w:r>
        <w:rPr>
          <w:rFonts w:hint="eastAsia"/>
        </w:rPr>
        <w:t>老师可以依次批改该试卷所有学生的所有主观题。输入分数和评语即批注，在最下方点击保存按钮完成批改。</w:t>
      </w:r>
    </w:p>
    <w:p w:rsidR="00D36979" w:rsidRDefault="00D36979" w:rsidP="00D36979">
      <w:pPr>
        <w:pStyle w:val="40"/>
        <w:numPr>
          <w:ilvl w:val="3"/>
          <w:numId w:val="1"/>
        </w:numPr>
        <w:tabs>
          <w:tab w:val="num" w:pos="851"/>
        </w:tabs>
        <w:spacing w:line="360" w:lineRule="auto"/>
        <w:ind w:left="851" w:hanging="851"/>
      </w:pPr>
      <w:bookmarkStart w:id="158" w:name="_Toc308194361"/>
      <w:r>
        <w:rPr>
          <w:rFonts w:hint="eastAsia"/>
        </w:rPr>
        <w:t>发布考卷成绩</w:t>
      </w:r>
      <w:bookmarkEnd w:id="158"/>
    </w:p>
    <w:p w:rsidR="00D36979" w:rsidRDefault="00D36979" w:rsidP="00D36979">
      <w:pPr>
        <w:spacing w:line="360" w:lineRule="auto"/>
        <w:ind w:firstLine="420"/>
      </w:pPr>
      <w:r>
        <w:rPr>
          <w:rFonts w:hint="eastAsia"/>
        </w:rPr>
        <w:t>老师批改完试卷中的主观题后，则可以发布给学生，学生即可查看考试成绩。如果没有批改其中的主观题，直接将成绩发布给学生，则系统自动给主观题打分为</w:t>
      </w:r>
      <w:r>
        <w:rPr>
          <w:rFonts w:hint="eastAsia"/>
        </w:rPr>
        <w:t>0</w:t>
      </w:r>
      <w:r>
        <w:rPr>
          <w:rFonts w:hint="eastAsia"/>
        </w:rPr>
        <w:t>分。</w:t>
      </w:r>
    </w:p>
    <w:p w:rsidR="00D36979" w:rsidRDefault="00D36979" w:rsidP="00D36979">
      <w:pPr>
        <w:spacing w:line="360" w:lineRule="auto"/>
        <w:ind w:firstLine="420"/>
      </w:pPr>
      <w:r>
        <w:rPr>
          <w:rFonts w:hint="eastAsia"/>
        </w:rPr>
        <w:t>在考卷列表中，点击某个学生考卷的‘发布’链接，则只发布该学生的考试成绩；也可以点击批量操作按钮‘发布全部’发布所有状态为‘已批改’和‘批改中’的学生考试成绩。发布后的试卷批改信息还可以使用‘重新打分’功能进行修改。</w:t>
      </w:r>
    </w:p>
    <w:p w:rsidR="00D36979" w:rsidRDefault="00D36979" w:rsidP="00D36979">
      <w:pPr>
        <w:spacing w:line="360" w:lineRule="auto"/>
        <w:ind w:firstLine="420"/>
      </w:pPr>
      <w:r>
        <w:rPr>
          <w:rFonts w:hint="eastAsia"/>
        </w:rPr>
        <w:t>学生成绩发布后，老师才能对该试卷进行成绩统计。</w:t>
      </w:r>
    </w:p>
    <w:p w:rsidR="00D36979" w:rsidRDefault="00D36979" w:rsidP="00D36979">
      <w:pPr>
        <w:pStyle w:val="3"/>
        <w:numPr>
          <w:ilvl w:val="2"/>
          <w:numId w:val="1"/>
        </w:numPr>
        <w:tabs>
          <w:tab w:val="num" w:pos="709"/>
        </w:tabs>
        <w:spacing w:line="360" w:lineRule="auto"/>
        <w:ind w:left="709" w:hanging="709"/>
      </w:pPr>
      <w:bookmarkStart w:id="159" w:name="_Toc308194362"/>
      <w:r>
        <w:rPr>
          <w:rFonts w:hint="eastAsia"/>
        </w:rPr>
        <w:t>教学反馈</w:t>
      </w:r>
      <w:bookmarkEnd w:id="159"/>
    </w:p>
    <w:p w:rsidR="00D36979" w:rsidRPr="000D0F4E" w:rsidRDefault="00D36979" w:rsidP="00D36979">
      <w:pPr>
        <w:ind w:firstLine="420"/>
      </w:pPr>
      <w:r>
        <w:rPr>
          <w:rFonts w:hint="eastAsia"/>
        </w:rPr>
        <w:t>这里显示了当前老师用户未批改的作业、未批改的试卷和学生的新问题。</w:t>
      </w:r>
      <w:smartTag w:uri="urn:schemas-microsoft-com:office:smarttags" w:element="PersonName">
        <w:smartTagPr>
          <w:attr w:name="ProductID" w:val="方便"/>
        </w:smartTagPr>
        <w:r>
          <w:rPr>
            <w:rFonts w:hint="eastAsia"/>
          </w:rPr>
          <w:t>方便</w:t>
        </w:r>
      </w:smartTag>
      <w:r>
        <w:rPr>
          <w:rFonts w:hint="eastAsia"/>
        </w:rPr>
        <w:t>老师您统一查看和处理。</w:t>
      </w:r>
    </w:p>
    <w:p w:rsidR="00D36979" w:rsidRDefault="00D36979" w:rsidP="00D36979">
      <w:pPr>
        <w:pStyle w:val="3"/>
        <w:numPr>
          <w:ilvl w:val="2"/>
          <w:numId w:val="1"/>
        </w:numPr>
        <w:tabs>
          <w:tab w:val="num" w:pos="709"/>
        </w:tabs>
        <w:spacing w:line="360" w:lineRule="auto"/>
        <w:ind w:left="709" w:hanging="709"/>
      </w:pPr>
      <w:bookmarkStart w:id="160" w:name="_Toc308194363"/>
      <w:r>
        <w:rPr>
          <w:rFonts w:hint="eastAsia"/>
        </w:rPr>
        <w:t>班级帖子管理</w:t>
      </w:r>
      <w:bookmarkEnd w:id="160"/>
    </w:p>
    <w:p w:rsidR="00D36979" w:rsidRPr="00983B87" w:rsidRDefault="00D36979" w:rsidP="00D36979">
      <w:pPr>
        <w:ind w:firstLine="420"/>
      </w:pPr>
      <w:r>
        <w:rPr>
          <w:rFonts w:hint="eastAsia"/>
        </w:rPr>
        <w:t>该功能与课程后台的‘交流论坛’功能类似，可以进行帖子的管理，包括发帖、回帖、置顶、结贴、打分和删除等操作。</w:t>
      </w:r>
    </w:p>
    <w:p w:rsidR="00D36979" w:rsidRDefault="00D36979" w:rsidP="00D36979">
      <w:pPr>
        <w:pStyle w:val="3"/>
        <w:numPr>
          <w:ilvl w:val="2"/>
          <w:numId w:val="1"/>
        </w:numPr>
        <w:tabs>
          <w:tab w:val="num" w:pos="709"/>
        </w:tabs>
        <w:spacing w:line="360" w:lineRule="auto"/>
        <w:ind w:left="709" w:hanging="709"/>
      </w:pPr>
      <w:bookmarkStart w:id="161" w:name="_Toc308194364"/>
      <w:r>
        <w:rPr>
          <w:rFonts w:hint="eastAsia"/>
        </w:rPr>
        <w:t>在线答疑管理</w:t>
      </w:r>
      <w:bookmarkEnd w:id="161"/>
    </w:p>
    <w:p w:rsidR="00D36979" w:rsidRPr="00983B87" w:rsidRDefault="00D36979" w:rsidP="00D36979">
      <w:pPr>
        <w:ind w:firstLine="420"/>
      </w:pPr>
      <w:r>
        <w:rPr>
          <w:rFonts w:hint="eastAsia"/>
        </w:rPr>
        <w:t>该功能与课程后台的‘在线答疑’功能类似，请查看相关章节。</w:t>
      </w:r>
    </w:p>
    <w:p w:rsidR="00D36979" w:rsidRDefault="00D36979" w:rsidP="00D36979">
      <w:pPr>
        <w:pStyle w:val="3"/>
        <w:numPr>
          <w:ilvl w:val="2"/>
          <w:numId w:val="1"/>
        </w:numPr>
        <w:tabs>
          <w:tab w:val="num" w:pos="709"/>
        </w:tabs>
        <w:spacing w:line="360" w:lineRule="auto"/>
        <w:ind w:left="709" w:hanging="709"/>
      </w:pPr>
      <w:bookmarkStart w:id="162" w:name="_Toc308194365"/>
      <w:r>
        <w:rPr>
          <w:rFonts w:hint="eastAsia"/>
        </w:rPr>
        <w:lastRenderedPageBreak/>
        <w:t>班级点数管理</w:t>
      </w:r>
      <w:bookmarkEnd w:id="162"/>
    </w:p>
    <w:p w:rsidR="00D36979" w:rsidRPr="00E34375" w:rsidRDefault="00D36979" w:rsidP="006E42D6">
      <w:pPr>
        <w:spacing w:beforeLines="50" w:before="156" w:after="0" w:line="360" w:lineRule="auto"/>
        <w:ind w:firstLine="420"/>
      </w:pPr>
      <w:r>
        <w:rPr>
          <w:rFonts w:hint="eastAsia"/>
        </w:rPr>
        <w:t>班级用户拥有点数，点数可用来换算学习行为成绩。用户点数主要来自班级用户登录，论坛点数，在线答疑点数等，在班级中可查看当前用户总点数，系统已自带有以上各项点数规则的设置，老师也可自行修改各项的点数规则。</w:t>
      </w:r>
    </w:p>
    <w:p w:rsidR="00D36979" w:rsidRPr="00D36979" w:rsidRDefault="00D36979" w:rsidP="00D36979">
      <w:pPr>
        <w:pStyle w:val="2"/>
        <w:numPr>
          <w:ilvl w:val="1"/>
          <w:numId w:val="1"/>
        </w:numPr>
        <w:tabs>
          <w:tab w:val="num" w:pos="567"/>
        </w:tabs>
        <w:spacing w:line="360" w:lineRule="auto"/>
        <w:ind w:left="567"/>
        <w:rPr>
          <w:sz w:val="36"/>
          <w:szCs w:val="36"/>
        </w:rPr>
      </w:pPr>
      <w:bookmarkStart w:id="163" w:name="_Toc308194366"/>
      <w:r w:rsidRPr="00D36979">
        <w:rPr>
          <w:rFonts w:hint="eastAsia"/>
          <w:sz w:val="36"/>
          <w:szCs w:val="36"/>
        </w:rPr>
        <w:t>教学统计</w:t>
      </w:r>
      <w:bookmarkEnd w:id="163"/>
    </w:p>
    <w:p w:rsidR="00D36979" w:rsidRDefault="00D36979" w:rsidP="00D36979">
      <w:pPr>
        <w:pStyle w:val="3"/>
        <w:numPr>
          <w:ilvl w:val="2"/>
          <w:numId w:val="1"/>
        </w:numPr>
        <w:tabs>
          <w:tab w:val="num" w:pos="709"/>
        </w:tabs>
        <w:spacing w:line="360" w:lineRule="auto"/>
        <w:ind w:left="709" w:hanging="709"/>
      </w:pPr>
      <w:bookmarkStart w:id="164" w:name="_Toc271273825"/>
      <w:bookmarkStart w:id="165" w:name="_Toc308194367"/>
      <w:r>
        <w:rPr>
          <w:rFonts w:hint="eastAsia"/>
        </w:rPr>
        <w:t>课程成绩簿</w:t>
      </w:r>
      <w:bookmarkEnd w:id="164"/>
      <w:bookmarkEnd w:id="165"/>
    </w:p>
    <w:p w:rsidR="00D36979" w:rsidRDefault="00D36979" w:rsidP="00D36979">
      <w:pPr>
        <w:spacing w:after="120" w:line="360" w:lineRule="auto"/>
        <w:ind w:firstLine="420"/>
        <w:jc w:val="left"/>
      </w:pPr>
      <w:r>
        <w:rPr>
          <w:rFonts w:hint="eastAsia"/>
        </w:rPr>
        <w:t>成绩簿和评测列表类似，都可以查看学生的作业和考试的得分情况，但只显示记入加权成绩的作业和考试类型的试卷，也不能查看学生提交的答案等详细信息。查看的同时，可以将成绩薄导出，生成</w:t>
      </w:r>
      <w:r>
        <w:rPr>
          <w:rFonts w:hint="eastAsia"/>
        </w:rPr>
        <w:t>Excel</w:t>
      </w:r>
      <w:r>
        <w:rPr>
          <w:rFonts w:hint="eastAsia"/>
        </w:rPr>
        <w:t>格式的文件保存到本地。</w:t>
      </w:r>
    </w:p>
    <w:p w:rsidR="00D36979" w:rsidRDefault="00B94A96" w:rsidP="00D36979">
      <w:pPr>
        <w:spacing w:after="120" w:line="360" w:lineRule="auto"/>
        <w:ind w:firstLine="420"/>
        <w:jc w:val="left"/>
      </w:pPr>
      <w:r>
        <w:rPr>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409575</wp:posOffset>
            </wp:positionV>
            <wp:extent cx="5257800" cy="1533525"/>
            <wp:effectExtent l="19050" t="19050" r="19050" b="28575"/>
            <wp:wrapTopAndBottom/>
            <wp:docPr id="98"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57800" cy="1533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在教学班后台，点击‘教学统计’栏的‘课程成绩簿’，进入下图所示页面：</w:t>
      </w:r>
    </w:p>
    <w:p w:rsidR="00D36979" w:rsidRPr="004A56E7" w:rsidRDefault="00D36979" w:rsidP="00D36979">
      <w:pPr>
        <w:spacing w:after="60" w:line="360" w:lineRule="auto"/>
        <w:ind w:left="1680" w:firstLineChars="0" w:firstLine="420"/>
        <w:jc w:val="center"/>
        <w:rPr>
          <w:noProof/>
        </w:rPr>
      </w:pPr>
      <w:r w:rsidRPr="000B556F">
        <w:rPr>
          <w:rFonts w:hint="eastAsia"/>
          <w:noProof/>
        </w:rPr>
        <w:t>图</w:t>
      </w:r>
      <w:r>
        <w:rPr>
          <w:rFonts w:hint="eastAsia"/>
          <w:noProof/>
        </w:rPr>
        <w:t xml:space="preserve">3-60 </w:t>
      </w:r>
      <w:r>
        <w:rPr>
          <w:rFonts w:hint="eastAsia"/>
          <w:noProof/>
        </w:rPr>
        <w:t>课程成绩簿</w:t>
      </w:r>
    </w:p>
    <w:p w:rsidR="00D36979" w:rsidRDefault="00D36979" w:rsidP="00D36979">
      <w:pPr>
        <w:spacing w:after="120" w:line="360" w:lineRule="auto"/>
        <w:ind w:firstLine="420"/>
        <w:jc w:val="left"/>
      </w:pPr>
      <w:r>
        <w:rPr>
          <w:rFonts w:hint="eastAsia"/>
        </w:rPr>
        <w:t>点击右上角的‘导出成绩’，将生成</w:t>
      </w:r>
      <w:r>
        <w:rPr>
          <w:rFonts w:hint="eastAsia"/>
        </w:rPr>
        <w:t>excel</w:t>
      </w:r>
      <w:r>
        <w:rPr>
          <w:rFonts w:hint="eastAsia"/>
        </w:rPr>
        <w:t>格式的文件，文件内容和成绩薄列表相同，并弹出保存到本地的对话框，可将</w:t>
      </w:r>
      <w:r>
        <w:rPr>
          <w:rFonts w:hint="eastAsia"/>
        </w:rPr>
        <w:t>excel</w:t>
      </w:r>
      <w:r>
        <w:rPr>
          <w:rFonts w:hint="eastAsia"/>
        </w:rPr>
        <w:t>文件保存到本地计算机。</w:t>
      </w:r>
    </w:p>
    <w:p w:rsidR="00D36979" w:rsidRDefault="00D36979" w:rsidP="00D36979">
      <w:pPr>
        <w:pStyle w:val="3"/>
        <w:numPr>
          <w:ilvl w:val="2"/>
          <w:numId w:val="1"/>
        </w:numPr>
        <w:tabs>
          <w:tab w:val="num" w:pos="709"/>
        </w:tabs>
        <w:spacing w:line="360" w:lineRule="auto"/>
        <w:ind w:left="709" w:hanging="709"/>
      </w:pPr>
      <w:bookmarkStart w:id="166" w:name="_Toc308194368"/>
      <w:r>
        <w:rPr>
          <w:rFonts w:hint="eastAsia"/>
        </w:rPr>
        <w:t>学习统计</w:t>
      </w:r>
      <w:bookmarkEnd w:id="166"/>
    </w:p>
    <w:p w:rsidR="00D36979" w:rsidRDefault="00D36979" w:rsidP="00D36979">
      <w:pPr>
        <w:ind w:firstLine="420"/>
      </w:pPr>
      <w:r>
        <w:rPr>
          <w:rFonts w:hint="eastAsia"/>
        </w:rPr>
        <w:t>‘学习统计’页面包括‘学习报告’、‘学生成绩一览表’、‘论坛交流统计一览表’和‘在线答疑统计一览表’四大功能。</w:t>
      </w:r>
    </w:p>
    <w:p w:rsidR="00D36979" w:rsidRDefault="00D36979" w:rsidP="00D36979">
      <w:pPr>
        <w:ind w:firstLine="420"/>
      </w:pPr>
    </w:p>
    <w:p w:rsidR="00D36979" w:rsidRDefault="00D36979" w:rsidP="00D36979">
      <w:pPr>
        <w:pStyle w:val="3"/>
        <w:numPr>
          <w:ilvl w:val="2"/>
          <w:numId w:val="1"/>
        </w:numPr>
        <w:tabs>
          <w:tab w:val="num" w:pos="709"/>
        </w:tabs>
        <w:spacing w:line="360" w:lineRule="auto"/>
        <w:ind w:left="709" w:hanging="709"/>
      </w:pPr>
      <w:bookmarkStart w:id="167" w:name="_Toc271273826"/>
      <w:bookmarkStart w:id="168" w:name="_Toc308194369"/>
      <w:r>
        <w:rPr>
          <w:rFonts w:hint="eastAsia"/>
        </w:rPr>
        <w:lastRenderedPageBreak/>
        <w:t>知识点统计</w:t>
      </w:r>
      <w:bookmarkEnd w:id="167"/>
      <w:bookmarkEnd w:id="168"/>
    </w:p>
    <w:p w:rsidR="00D36979" w:rsidRDefault="00D36979" w:rsidP="00D36979">
      <w:pPr>
        <w:spacing w:after="120" w:line="360" w:lineRule="auto"/>
        <w:ind w:firstLine="420"/>
        <w:jc w:val="left"/>
      </w:pPr>
      <w:r>
        <w:rPr>
          <w:rFonts w:hint="eastAsia"/>
        </w:rPr>
        <w:t>知识点统</w:t>
      </w:r>
      <w:smartTag w:uri="urn:schemas-microsoft-com:office:smarttags" w:element="PersonName">
        <w:smartTagPr>
          <w:attr w:name="ProductID" w:val="计为"/>
        </w:smartTagPr>
        <w:r>
          <w:rPr>
            <w:rFonts w:hint="eastAsia"/>
          </w:rPr>
          <w:t>计为</w:t>
        </w:r>
      </w:smartTag>
      <w:r>
        <w:rPr>
          <w:rFonts w:hint="eastAsia"/>
        </w:rPr>
        <w:t>老师统计学生在自测和水平考试中出错的知识点以及出错的次数。注意，如果知识点没有和任何试卷中的试题进行关联，即使学生在测试时回答错误，也不能进行统计。因此，知识点统计只统计与试题进行关联的知识点。</w:t>
      </w:r>
    </w:p>
    <w:p w:rsidR="00D36979" w:rsidRPr="00B259E7" w:rsidRDefault="00B94A96" w:rsidP="00D36979">
      <w:pPr>
        <w:spacing w:after="120" w:line="360" w:lineRule="auto"/>
        <w:ind w:firstLine="420"/>
        <w:jc w:val="left"/>
      </w:pPr>
      <w:r>
        <w:rPr>
          <w:noProof/>
        </w:rPr>
        <w:drawing>
          <wp:anchor distT="0" distB="0" distL="114300" distR="114300" simplePos="0" relativeHeight="251648000" behindDoc="0" locked="0" layoutInCell="1" allowOverlap="1">
            <wp:simplePos x="0" y="0"/>
            <wp:positionH relativeFrom="column">
              <wp:posOffset>228600</wp:posOffset>
            </wp:positionH>
            <wp:positionV relativeFrom="paragraph">
              <wp:posOffset>877570</wp:posOffset>
            </wp:positionV>
            <wp:extent cx="5029200" cy="644525"/>
            <wp:effectExtent l="19050" t="19050" r="19050" b="22225"/>
            <wp:wrapTopAndBottom/>
            <wp:docPr id="97"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29200" cy="644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在教学班后台的‘教学统计’菜单组中点击‘知识点统计’栏目，显示界面如下，列出所有出错的知识点及出错次数。点击知识点标题可以查看具体内容。</w:t>
      </w:r>
    </w:p>
    <w:p w:rsidR="00D36979" w:rsidRPr="00C66DEE" w:rsidRDefault="00D36979" w:rsidP="00D36979">
      <w:pPr>
        <w:spacing w:after="60" w:line="360" w:lineRule="auto"/>
        <w:ind w:left="1680" w:firstLineChars="0" w:firstLine="420"/>
        <w:jc w:val="center"/>
        <w:rPr>
          <w:noProof/>
        </w:rPr>
      </w:pPr>
      <w:r w:rsidRPr="00C66DEE">
        <w:rPr>
          <w:rFonts w:hint="eastAsia"/>
          <w:noProof/>
        </w:rPr>
        <w:t>图</w:t>
      </w:r>
      <w:r>
        <w:rPr>
          <w:rFonts w:hint="eastAsia"/>
          <w:noProof/>
        </w:rPr>
        <w:t>3</w:t>
      </w:r>
      <w:r w:rsidRPr="00AE213F">
        <w:rPr>
          <w:noProof/>
        </w:rPr>
        <w:noBreakHyphen/>
      </w:r>
      <w:r>
        <w:rPr>
          <w:rFonts w:hint="eastAsia"/>
          <w:noProof/>
        </w:rPr>
        <w:t xml:space="preserve">61 </w:t>
      </w:r>
      <w:r w:rsidRPr="00C66DEE">
        <w:rPr>
          <w:rFonts w:hint="eastAsia"/>
          <w:noProof/>
        </w:rPr>
        <w:t>知识点统计</w:t>
      </w:r>
    </w:p>
    <w:p w:rsidR="00D36979" w:rsidRPr="005E61E8" w:rsidRDefault="00D36979" w:rsidP="00D36979">
      <w:pPr>
        <w:spacing w:after="120" w:line="360" w:lineRule="auto"/>
        <w:ind w:firstLineChars="0" w:firstLine="0"/>
        <w:jc w:val="left"/>
      </w:pPr>
      <w:r>
        <w:rPr>
          <w:rFonts w:hint="eastAsia"/>
        </w:rPr>
        <w:t>在统计列表右上方有一个下拉列表，选择不同的数字可以显示更多统计。可选择的项包括：前</w:t>
      </w:r>
      <w:r>
        <w:rPr>
          <w:rFonts w:hint="eastAsia"/>
        </w:rPr>
        <w:t>20</w:t>
      </w:r>
      <w:r>
        <w:rPr>
          <w:rFonts w:hint="eastAsia"/>
        </w:rPr>
        <w:t>项、前</w:t>
      </w:r>
      <w:r>
        <w:rPr>
          <w:rFonts w:hint="eastAsia"/>
        </w:rPr>
        <w:t>50</w:t>
      </w:r>
      <w:r>
        <w:rPr>
          <w:rFonts w:hint="eastAsia"/>
        </w:rPr>
        <w:t>项、前</w:t>
      </w:r>
      <w:r>
        <w:rPr>
          <w:rFonts w:hint="eastAsia"/>
        </w:rPr>
        <w:t>100</w:t>
      </w:r>
      <w:r>
        <w:rPr>
          <w:rFonts w:hint="eastAsia"/>
        </w:rPr>
        <w:t>项以及全部项。</w:t>
      </w:r>
    </w:p>
    <w:p w:rsidR="00D36979" w:rsidRDefault="00D36979" w:rsidP="00D36979">
      <w:pPr>
        <w:pStyle w:val="3"/>
        <w:numPr>
          <w:ilvl w:val="2"/>
          <w:numId w:val="1"/>
        </w:numPr>
        <w:tabs>
          <w:tab w:val="num" w:pos="709"/>
        </w:tabs>
        <w:spacing w:line="360" w:lineRule="auto"/>
        <w:ind w:left="709" w:hanging="709"/>
      </w:pPr>
      <w:bookmarkStart w:id="169" w:name="_Toc271273827"/>
      <w:bookmarkStart w:id="170" w:name="_Toc308194370"/>
      <w:r>
        <w:rPr>
          <w:rFonts w:hint="eastAsia"/>
        </w:rPr>
        <w:t>教学统计</w:t>
      </w:r>
      <w:bookmarkEnd w:id="169"/>
      <w:bookmarkEnd w:id="170"/>
    </w:p>
    <w:p w:rsidR="00D36979" w:rsidRDefault="00D36979" w:rsidP="00D36979">
      <w:pPr>
        <w:spacing w:after="120" w:line="360" w:lineRule="auto"/>
        <w:ind w:firstLine="420"/>
        <w:jc w:val="left"/>
      </w:pPr>
      <w:r>
        <w:rPr>
          <w:rFonts w:hint="eastAsia"/>
        </w:rPr>
        <w:t>班级统计报表可以统计三方面的教学情况：</w:t>
      </w:r>
    </w:p>
    <w:p w:rsidR="00D36979" w:rsidRPr="005A4400" w:rsidRDefault="00D36979" w:rsidP="00D36979">
      <w:pPr>
        <w:spacing w:after="120" w:line="360" w:lineRule="auto"/>
        <w:ind w:firstLine="420"/>
        <w:jc w:val="left"/>
      </w:pPr>
      <w:r w:rsidRPr="005A4400">
        <w:rPr>
          <w:rFonts w:hint="eastAsia"/>
        </w:rPr>
        <w:t>评测</w:t>
      </w:r>
      <w:r>
        <w:rPr>
          <w:rFonts w:hint="eastAsia"/>
        </w:rPr>
        <w:t>成绩列表</w:t>
      </w:r>
      <w:r w:rsidRPr="005A4400">
        <w:rPr>
          <w:rFonts w:hint="eastAsia"/>
        </w:rPr>
        <w:t>：统计某个</w:t>
      </w:r>
      <w:r>
        <w:rPr>
          <w:rFonts w:hint="eastAsia"/>
        </w:rPr>
        <w:t>学习小组，或某些学生，在某些知识点下的某些考试、作业的得分情况。</w:t>
      </w:r>
    </w:p>
    <w:p w:rsidR="00D36979" w:rsidRPr="005A4400" w:rsidRDefault="00D36979" w:rsidP="00D36979">
      <w:pPr>
        <w:spacing w:after="120" w:line="360" w:lineRule="auto"/>
        <w:ind w:firstLine="420"/>
        <w:jc w:val="left"/>
      </w:pPr>
      <w:r>
        <w:rPr>
          <w:rFonts w:hint="eastAsia"/>
        </w:rPr>
        <w:t>学习报告</w:t>
      </w:r>
      <w:r w:rsidRPr="005A4400">
        <w:rPr>
          <w:rFonts w:hint="eastAsia"/>
        </w:rPr>
        <w:t>：统计学生对课程内容的学习进度，显示已访问和待复习的百分比</w:t>
      </w:r>
      <w:r>
        <w:rPr>
          <w:rFonts w:hint="eastAsia"/>
        </w:rPr>
        <w:t>。</w:t>
      </w:r>
    </w:p>
    <w:p w:rsidR="00D36979" w:rsidRPr="005A4400" w:rsidRDefault="00D36979" w:rsidP="00D36979">
      <w:pPr>
        <w:spacing w:after="120" w:line="360" w:lineRule="auto"/>
        <w:ind w:firstLine="420"/>
        <w:jc w:val="left"/>
      </w:pPr>
      <w:r w:rsidRPr="005A4400">
        <w:rPr>
          <w:rFonts w:hint="eastAsia"/>
        </w:rPr>
        <w:t>访问活动分析：统计学生在班级内的访问活动记录，包括何时登录，何时退出，具体的访问活动。</w:t>
      </w:r>
    </w:p>
    <w:p w:rsidR="00D36979" w:rsidRDefault="00D36979" w:rsidP="00D36979">
      <w:pPr>
        <w:spacing w:after="120" w:line="360" w:lineRule="auto"/>
        <w:ind w:firstLine="420"/>
        <w:jc w:val="left"/>
      </w:pPr>
      <w:r>
        <w:rPr>
          <w:rFonts w:hint="eastAsia"/>
        </w:rPr>
        <w:t>点击‘教学统计’菜单组的‘教学统计’，进入下图所示的页面：</w:t>
      </w:r>
    </w:p>
    <w:p w:rsidR="00D36979" w:rsidRPr="00DD29C7" w:rsidRDefault="00B94A96" w:rsidP="00D36979">
      <w:pPr>
        <w:spacing w:after="60" w:line="360" w:lineRule="auto"/>
        <w:ind w:left="1680" w:firstLineChars="0" w:firstLine="420"/>
        <w:jc w:val="center"/>
        <w:rPr>
          <w:noProof/>
        </w:rPr>
      </w:pPr>
      <w:r>
        <w:rPr>
          <w:noProof/>
        </w:rPr>
        <w:drawing>
          <wp:anchor distT="0" distB="0" distL="114300" distR="114300" simplePos="0" relativeHeight="251646976" behindDoc="0" locked="0" layoutInCell="1" allowOverlap="1">
            <wp:simplePos x="0" y="0"/>
            <wp:positionH relativeFrom="column">
              <wp:posOffset>266700</wp:posOffset>
            </wp:positionH>
            <wp:positionV relativeFrom="paragraph">
              <wp:posOffset>10795</wp:posOffset>
            </wp:positionV>
            <wp:extent cx="4991100" cy="971550"/>
            <wp:effectExtent l="19050" t="19050" r="19050" b="19050"/>
            <wp:wrapTopAndBottom/>
            <wp:docPr id="96"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91100" cy="971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DD29C7">
        <w:rPr>
          <w:rFonts w:hint="eastAsia"/>
          <w:noProof/>
        </w:rPr>
        <w:t>图</w:t>
      </w:r>
      <w:r w:rsidR="00D36979" w:rsidRPr="00DD29C7">
        <w:rPr>
          <w:rFonts w:hint="eastAsia"/>
          <w:noProof/>
        </w:rPr>
        <w:t xml:space="preserve"> </w:t>
      </w:r>
      <w:r w:rsidR="00D36979">
        <w:rPr>
          <w:rFonts w:hint="eastAsia"/>
          <w:noProof/>
        </w:rPr>
        <w:t>3</w:t>
      </w:r>
      <w:r w:rsidR="00D36979" w:rsidRPr="00DD29C7">
        <w:rPr>
          <w:noProof/>
        </w:rPr>
        <w:noBreakHyphen/>
      </w:r>
      <w:r w:rsidR="00D36979">
        <w:rPr>
          <w:rFonts w:hint="eastAsia"/>
          <w:noProof/>
        </w:rPr>
        <w:t>62</w:t>
      </w:r>
      <w:r w:rsidR="00D36979" w:rsidRPr="00DD29C7">
        <w:rPr>
          <w:rFonts w:hint="eastAsia"/>
          <w:noProof/>
        </w:rPr>
        <w:t xml:space="preserve"> </w:t>
      </w:r>
      <w:r w:rsidR="00D36979" w:rsidRPr="00DD29C7">
        <w:rPr>
          <w:rFonts w:hint="eastAsia"/>
          <w:noProof/>
        </w:rPr>
        <w:t>班级统计报表</w:t>
      </w:r>
    </w:p>
    <w:p w:rsidR="00D36979" w:rsidRDefault="00D36979" w:rsidP="00D36979">
      <w:pPr>
        <w:spacing w:after="120" w:line="360" w:lineRule="auto"/>
        <w:ind w:firstLine="420"/>
        <w:jc w:val="left"/>
      </w:pPr>
      <w:r>
        <w:rPr>
          <w:rFonts w:hint="eastAsia"/>
        </w:rPr>
        <w:lastRenderedPageBreak/>
        <w:t>统计信息的过滤条件包括：</w:t>
      </w:r>
    </w:p>
    <w:p w:rsidR="00D36979" w:rsidRPr="00136F96" w:rsidRDefault="00D36979" w:rsidP="00D36979">
      <w:pPr>
        <w:spacing w:after="120" w:line="360" w:lineRule="auto"/>
        <w:ind w:firstLine="420"/>
        <w:jc w:val="left"/>
      </w:pPr>
      <w:r w:rsidRPr="005A4400">
        <w:rPr>
          <w:rFonts w:hint="eastAsia"/>
        </w:rPr>
        <w:t>报</w:t>
      </w:r>
      <w:r w:rsidRPr="005A4400">
        <w:rPr>
          <w:rFonts w:hint="eastAsia"/>
        </w:rPr>
        <w:t xml:space="preserve">    </w:t>
      </w:r>
      <w:r w:rsidRPr="005A4400">
        <w:rPr>
          <w:rFonts w:hint="eastAsia"/>
        </w:rPr>
        <w:t>表：分为评测成绩列表</w:t>
      </w:r>
      <w:r w:rsidRPr="005A4400">
        <w:rPr>
          <w:rFonts w:hint="eastAsia"/>
        </w:rPr>
        <w:t>/</w:t>
      </w:r>
      <w:r>
        <w:rPr>
          <w:rFonts w:hint="eastAsia"/>
        </w:rPr>
        <w:t>学习</w:t>
      </w:r>
      <w:r w:rsidRPr="005A4400">
        <w:rPr>
          <w:rFonts w:hint="eastAsia"/>
        </w:rPr>
        <w:t>报告</w:t>
      </w:r>
      <w:r w:rsidRPr="005A4400">
        <w:rPr>
          <w:rFonts w:hint="eastAsia"/>
        </w:rPr>
        <w:t>/</w:t>
      </w:r>
      <w:r w:rsidRPr="005A4400">
        <w:rPr>
          <w:rFonts w:hint="eastAsia"/>
        </w:rPr>
        <w:t>访问活动分析报表。</w:t>
      </w:r>
    </w:p>
    <w:p w:rsidR="00D36979" w:rsidRPr="005A4400" w:rsidRDefault="00D36979" w:rsidP="00D36979">
      <w:pPr>
        <w:spacing w:after="120" w:line="360" w:lineRule="auto"/>
        <w:ind w:firstLine="420"/>
        <w:jc w:val="left"/>
      </w:pPr>
      <w:r w:rsidRPr="005A4400">
        <w:rPr>
          <w:rFonts w:hint="eastAsia"/>
        </w:rPr>
        <w:t>学习小组：班级里的学习小组。</w:t>
      </w:r>
    </w:p>
    <w:p w:rsidR="00D36979" w:rsidRPr="005A4400" w:rsidRDefault="00D36979" w:rsidP="00D36979">
      <w:pPr>
        <w:spacing w:after="120" w:line="360" w:lineRule="auto"/>
        <w:ind w:firstLine="420"/>
        <w:jc w:val="left"/>
      </w:pPr>
      <w:r w:rsidRPr="005A4400">
        <w:rPr>
          <w:rFonts w:hint="eastAsia"/>
        </w:rPr>
        <w:t>学</w:t>
      </w:r>
      <w:r w:rsidRPr="005A4400">
        <w:rPr>
          <w:rFonts w:hint="eastAsia"/>
        </w:rPr>
        <w:t xml:space="preserve">    </w:t>
      </w:r>
      <w:r w:rsidRPr="005A4400">
        <w:rPr>
          <w:rFonts w:hint="eastAsia"/>
        </w:rPr>
        <w:t>生：列出某个</w:t>
      </w:r>
      <w:r>
        <w:rPr>
          <w:rFonts w:hint="eastAsia"/>
        </w:rPr>
        <w:t>学习小</w:t>
      </w:r>
      <w:r w:rsidRPr="005A4400">
        <w:rPr>
          <w:rFonts w:hint="eastAsia"/>
        </w:rPr>
        <w:t>组的所有学生；如果没有选择任何</w:t>
      </w:r>
      <w:r>
        <w:rPr>
          <w:rFonts w:hint="eastAsia"/>
        </w:rPr>
        <w:t>学习小</w:t>
      </w:r>
      <w:r w:rsidRPr="005A4400">
        <w:rPr>
          <w:rFonts w:hint="eastAsia"/>
        </w:rPr>
        <w:t>组，则列出该班级的所有学生。</w:t>
      </w:r>
    </w:p>
    <w:p w:rsidR="00D36979" w:rsidRPr="005A4400" w:rsidRDefault="00D36979" w:rsidP="00D36979">
      <w:pPr>
        <w:spacing w:after="120" w:line="360" w:lineRule="auto"/>
        <w:ind w:firstLine="420"/>
        <w:jc w:val="left"/>
      </w:pPr>
      <w:r w:rsidRPr="005A4400">
        <w:rPr>
          <w:rFonts w:hint="eastAsia"/>
        </w:rPr>
        <w:t>知识点：只有当报表类型为‘评测成绩列表’时，才能选择知识点，此时只列出有作业或考试的知识点。选择某个知识点后，‘作业</w:t>
      </w:r>
      <w:r w:rsidRPr="005A4400">
        <w:rPr>
          <w:rFonts w:hint="eastAsia"/>
        </w:rPr>
        <w:t>/</w:t>
      </w:r>
      <w:r w:rsidRPr="005A4400">
        <w:rPr>
          <w:rFonts w:hint="eastAsia"/>
        </w:rPr>
        <w:t>考试’显示框只显示该知识点下的作业和考试。</w:t>
      </w:r>
    </w:p>
    <w:p w:rsidR="00D36979" w:rsidRPr="005A4400" w:rsidRDefault="00D36979" w:rsidP="00D36979">
      <w:pPr>
        <w:spacing w:after="120" w:line="360" w:lineRule="auto"/>
        <w:ind w:firstLine="420"/>
        <w:jc w:val="left"/>
      </w:pPr>
      <w:r w:rsidRPr="005A4400">
        <w:rPr>
          <w:rFonts w:hint="eastAsia"/>
        </w:rPr>
        <w:t>作业</w:t>
      </w:r>
      <w:r w:rsidRPr="005A4400">
        <w:rPr>
          <w:rFonts w:hint="eastAsia"/>
        </w:rPr>
        <w:t>/</w:t>
      </w:r>
      <w:r>
        <w:rPr>
          <w:rFonts w:hint="eastAsia"/>
        </w:rPr>
        <w:t>考试：如果报表类型选择的是评测成绩列表，则从这里可以选择具体的作业、考试、水平考试</w:t>
      </w:r>
      <w:r w:rsidRPr="005A4400">
        <w:rPr>
          <w:rFonts w:hint="eastAsia"/>
        </w:rPr>
        <w:t>等。</w:t>
      </w:r>
    </w:p>
    <w:p w:rsidR="00D36979" w:rsidRPr="00C32A28" w:rsidRDefault="00D36979" w:rsidP="00D36979">
      <w:pPr>
        <w:spacing w:after="120" w:line="360" w:lineRule="auto"/>
        <w:ind w:firstLine="420"/>
        <w:jc w:val="left"/>
      </w:pPr>
      <w:r>
        <w:rPr>
          <w:rFonts w:hint="eastAsia"/>
        </w:rPr>
        <w:t>根据需要选择相应项目，不同的组合可以得到不同的统计结果。最后点击‘查看’，显示统计结果。</w:t>
      </w:r>
    </w:p>
    <w:p w:rsidR="00D36979" w:rsidRDefault="00D36979" w:rsidP="00D36979">
      <w:pPr>
        <w:pStyle w:val="3"/>
        <w:numPr>
          <w:ilvl w:val="2"/>
          <w:numId w:val="1"/>
        </w:numPr>
        <w:tabs>
          <w:tab w:val="num" w:pos="709"/>
        </w:tabs>
        <w:spacing w:line="360" w:lineRule="auto"/>
        <w:ind w:left="709" w:hanging="709"/>
      </w:pPr>
      <w:bookmarkStart w:id="171" w:name="_Toc271273828"/>
      <w:bookmarkStart w:id="172" w:name="_Toc308194371"/>
      <w:r>
        <w:rPr>
          <w:rFonts w:hint="eastAsia"/>
        </w:rPr>
        <w:t>在线用户列表</w:t>
      </w:r>
      <w:bookmarkEnd w:id="171"/>
      <w:bookmarkEnd w:id="172"/>
    </w:p>
    <w:p w:rsidR="00D36979" w:rsidRPr="00F528BA" w:rsidRDefault="00D36979" w:rsidP="00D36979">
      <w:pPr>
        <w:pStyle w:val="0523"/>
      </w:pPr>
      <w:r>
        <w:rPr>
          <w:rFonts w:hint="eastAsia"/>
        </w:rPr>
        <w:t>点击‘在线用户列表’栏目，将列出该班级中所有在线的用户及其在线时长等信息。</w:t>
      </w:r>
    </w:p>
    <w:p w:rsidR="00D36979" w:rsidRDefault="00D36979" w:rsidP="00D36979">
      <w:pPr>
        <w:pStyle w:val="3"/>
        <w:numPr>
          <w:ilvl w:val="2"/>
          <w:numId w:val="1"/>
        </w:numPr>
        <w:tabs>
          <w:tab w:val="num" w:pos="709"/>
        </w:tabs>
        <w:spacing w:line="360" w:lineRule="auto"/>
        <w:ind w:left="709" w:hanging="709"/>
      </w:pPr>
      <w:bookmarkStart w:id="173" w:name="_Toc271273829"/>
      <w:bookmarkStart w:id="174" w:name="_Toc308194372"/>
      <w:r>
        <w:rPr>
          <w:rFonts w:hint="eastAsia"/>
        </w:rPr>
        <w:t>访问活动分析</w:t>
      </w:r>
      <w:bookmarkEnd w:id="173"/>
      <w:bookmarkEnd w:id="174"/>
    </w:p>
    <w:p w:rsidR="00D36979" w:rsidRDefault="00B94A96" w:rsidP="00D36979">
      <w:pPr>
        <w:spacing w:after="120" w:line="360" w:lineRule="auto"/>
        <w:ind w:firstLine="420"/>
        <w:jc w:val="left"/>
      </w:pPr>
      <w:r>
        <w:rPr>
          <w:noProof/>
        </w:rPr>
        <w:drawing>
          <wp:anchor distT="0" distB="0" distL="114300" distR="114300" simplePos="0" relativeHeight="251645952" behindDoc="0" locked="0" layoutInCell="1" allowOverlap="1">
            <wp:simplePos x="0" y="0"/>
            <wp:positionH relativeFrom="column">
              <wp:posOffset>266700</wp:posOffset>
            </wp:positionH>
            <wp:positionV relativeFrom="paragraph">
              <wp:posOffset>695325</wp:posOffset>
            </wp:positionV>
            <wp:extent cx="4991100" cy="991235"/>
            <wp:effectExtent l="19050" t="19050" r="19050" b="18415"/>
            <wp:wrapTopAndBottom/>
            <wp:docPr id="95"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1100" cy="991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rPr>
        <w:t>通过访问活动分析可以查看该班级所有用户的访问情况。点击‘教学统计’菜单组的‘</w:t>
      </w:r>
      <w:r w:rsidR="00D36979" w:rsidRPr="00CA41D0">
        <w:t>访问活动分析</w:t>
      </w:r>
      <w:r w:rsidR="00D36979">
        <w:rPr>
          <w:rFonts w:hint="eastAsia"/>
        </w:rPr>
        <w:t>’，进入界面如下图：</w:t>
      </w:r>
      <w:r w:rsidR="00D36979">
        <w:rPr>
          <w:rFonts w:hint="eastAsia"/>
        </w:rPr>
        <w:t xml:space="preserve"> </w:t>
      </w:r>
    </w:p>
    <w:p w:rsidR="00D36979" w:rsidRPr="005D7B09" w:rsidRDefault="00D36979" w:rsidP="00D36979">
      <w:pPr>
        <w:spacing w:after="60" w:line="360" w:lineRule="auto"/>
        <w:ind w:left="1680" w:firstLineChars="0" w:firstLine="420"/>
        <w:jc w:val="center"/>
        <w:rPr>
          <w:noProof/>
        </w:rPr>
      </w:pPr>
      <w:r w:rsidRPr="005D7B09">
        <w:rPr>
          <w:rFonts w:hint="eastAsia"/>
          <w:noProof/>
        </w:rPr>
        <w:t>图</w:t>
      </w:r>
      <w:r w:rsidRPr="005D7B09">
        <w:rPr>
          <w:rFonts w:hint="eastAsia"/>
          <w:noProof/>
        </w:rPr>
        <w:t xml:space="preserve"> </w:t>
      </w:r>
      <w:r>
        <w:rPr>
          <w:rFonts w:hint="eastAsia"/>
          <w:noProof/>
        </w:rPr>
        <w:t>3</w:t>
      </w:r>
      <w:r w:rsidRPr="005D7B09">
        <w:rPr>
          <w:noProof/>
        </w:rPr>
        <w:noBreakHyphen/>
      </w:r>
      <w:r>
        <w:rPr>
          <w:rFonts w:hint="eastAsia"/>
          <w:noProof/>
        </w:rPr>
        <w:t xml:space="preserve">63 </w:t>
      </w:r>
      <w:r w:rsidRPr="005D7B09">
        <w:rPr>
          <w:rFonts w:hint="eastAsia"/>
          <w:noProof/>
        </w:rPr>
        <w:t>访问活动分析</w:t>
      </w:r>
    </w:p>
    <w:p w:rsidR="00D36979" w:rsidRDefault="00D36979" w:rsidP="00D36979">
      <w:pPr>
        <w:spacing w:after="120" w:line="360" w:lineRule="auto"/>
        <w:ind w:firstLine="420"/>
        <w:jc w:val="left"/>
      </w:pPr>
      <w:r>
        <w:rPr>
          <w:rFonts w:hint="eastAsia"/>
        </w:rPr>
        <w:t>可以在输入用户姓名查看单个用户的日志。开始时间和结束时间默认是当前时间，点击时间显示框将打开日历，可选择其他时间。如果要不限制开始时间或结束时间，请点击对应</w:t>
      </w:r>
      <w:r>
        <w:rPr>
          <w:rFonts w:hint="eastAsia"/>
        </w:rPr>
        <w:lastRenderedPageBreak/>
        <w:t>的‘清除’按钮清除时间。用户和时间设置好后，即可点击相应的按钮查看或删除日志。</w:t>
      </w:r>
    </w:p>
    <w:p w:rsidR="00D36979" w:rsidRDefault="00D36979" w:rsidP="00D36979">
      <w:pPr>
        <w:spacing w:after="120" w:line="360" w:lineRule="auto"/>
        <w:ind w:firstLine="420"/>
        <w:jc w:val="left"/>
      </w:pPr>
      <w:r>
        <w:rPr>
          <w:rFonts w:hint="eastAsia"/>
        </w:rPr>
        <w:t>点击用户名，查看该用户的基本信息；点击操作选项里的‘详细信息’链接，列出用户在这段时间里的所有和班级相关的活动。另外，点击列头‘姓名（账号）’、‘登陆次数’‘总访问次数’‘平均日访问次数’‘总停留时间’可以分别进行排序。</w:t>
      </w:r>
    </w:p>
    <w:p w:rsidR="00D36979" w:rsidRPr="00D36979" w:rsidRDefault="00D36979" w:rsidP="00D36979">
      <w:pPr>
        <w:pStyle w:val="2"/>
        <w:numPr>
          <w:ilvl w:val="1"/>
          <w:numId w:val="1"/>
        </w:numPr>
        <w:tabs>
          <w:tab w:val="num" w:pos="567"/>
        </w:tabs>
        <w:spacing w:line="360" w:lineRule="auto"/>
        <w:ind w:left="567"/>
        <w:rPr>
          <w:sz w:val="36"/>
          <w:szCs w:val="36"/>
        </w:rPr>
      </w:pPr>
      <w:bookmarkStart w:id="175" w:name="_Toc308194373"/>
      <w:r w:rsidRPr="00D36979">
        <w:rPr>
          <w:rFonts w:hint="eastAsia"/>
          <w:sz w:val="36"/>
          <w:szCs w:val="36"/>
        </w:rPr>
        <w:t>班级导出</w:t>
      </w:r>
      <w:bookmarkEnd w:id="175"/>
    </w:p>
    <w:p w:rsidR="00D36979" w:rsidRDefault="00D36979" w:rsidP="00D36979">
      <w:pPr>
        <w:pStyle w:val="3"/>
        <w:numPr>
          <w:ilvl w:val="2"/>
          <w:numId w:val="1"/>
        </w:numPr>
        <w:tabs>
          <w:tab w:val="num" w:pos="709"/>
        </w:tabs>
        <w:spacing w:line="360" w:lineRule="auto"/>
        <w:ind w:left="709" w:hanging="709"/>
      </w:pPr>
      <w:bookmarkStart w:id="176" w:name="_Toc271273831"/>
      <w:bookmarkStart w:id="177" w:name="_Toc308194374"/>
      <w:r>
        <w:rPr>
          <w:rFonts w:hint="eastAsia"/>
        </w:rPr>
        <w:t>预览静态网站</w:t>
      </w:r>
      <w:bookmarkEnd w:id="176"/>
      <w:bookmarkEnd w:id="177"/>
    </w:p>
    <w:p w:rsidR="00D36979" w:rsidRDefault="00D36979" w:rsidP="00D36979">
      <w:pPr>
        <w:spacing w:after="120" w:line="360" w:lineRule="auto"/>
        <w:ind w:firstLine="420"/>
        <w:jc w:val="left"/>
      </w:pPr>
      <w:r>
        <w:rPr>
          <w:rFonts w:hint="eastAsia"/>
        </w:rPr>
        <w:t>在导出静态</w:t>
      </w:r>
      <w:r w:rsidRPr="00CA41D0">
        <w:rPr>
          <w:rFonts w:hint="eastAsia"/>
        </w:rPr>
        <w:t>网络</w:t>
      </w:r>
      <w:r>
        <w:rPr>
          <w:rFonts w:hint="eastAsia"/>
        </w:rPr>
        <w:t>课程之前，可以先预览静态网络课程，预览的效果和导出后的课程相同。通过预览及时对课程做出调整后再导出。点击‘班级导出’菜单组中的‘预览静态网站’，将弹出新的页面进入预览，预览结束后可直接关闭此页面。</w:t>
      </w:r>
    </w:p>
    <w:p w:rsidR="00D36979" w:rsidRDefault="00D36979" w:rsidP="00D36979">
      <w:pPr>
        <w:pStyle w:val="3"/>
        <w:numPr>
          <w:ilvl w:val="2"/>
          <w:numId w:val="1"/>
        </w:numPr>
        <w:tabs>
          <w:tab w:val="num" w:pos="709"/>
        </w:tabs>
        <w:spacing w:line="360" w:lineRule="auto"/>
        <w:ind w:left="709" w:hanging="709"/>
      </w:pPr>
      <w:bookmarkStart w:id="178" w:name="_Toc271273832"/>
      <w:bookmarkStart w:id="179" w:name="_Toc308194375"/>
      <w:r>
        <w:rPr>
          <w:rFonts w:hint="eastAsia"/>
        </w:rPr>
        <w:t>导出发布静态网站</w:t>
      </w:r>
      <w:bookmarkEnd w:id="178"/>
      <w:bookmarkEnd w:id="179"/>
    </w:p>
    <w:p w:rsidR="00D36979" w:rsidRDefault="00D36979" w:rsidP="00D36979">
      <w:pPr>
        <w:spacing w:after="120" w:line="360" w:lineRule="auto"/>
        <w:ind w:firstLine="420"/>
        <w:jc w:val="left"/>
      </w:pPr>
      <w:r>
        <w:rPr>
          <w:rFonts w:hint="eastAsia"/>
        </w:rPr>
        <w:t>静态网络课程是将当前班级的课程内容、班级风格等导出为静态</w:t>
      </w:r>
      <w:r>
        <w:rPr>
          <w:rFonts w:hint="eastAsia"/>
        </w:rPr>
        <w:t>html</w:t>
      </w:r>
      <w:r>
        <w:rPr>
          <w:rFonts w:hint="eastAsia"/>
        </w:rPr>
        <w:t>页面，能独立于本系统单独使用。</w:t>
      </w:r>
    </w:p>
    <w:p w:rsidR="00D36979" w:rsidRDefault="00D36979" w:rsidP="00D36979">
      <w:pPr>
        <w:spacing w:after="120" w:line="360" w:lineRule="auto"/>
        <w:ind w:firstLine="420"/>
        <w:jc w:val="left"/>
      </w:pPr>
      <w:r>
        <w:rPr>
          <w:rFonts w:hint="eastAsia"/>
        </w:rPr>
        <w:t>导出的课程信息包括：</w:t>
      </w:r>
    </w:p>
    <w:p w:rsidR="00D36979" w:rsidRDefault="00D36979" w:rsidP="00D36979">
      <w:pPr>
        <w:spacing w:after="120" w:line="360" w:lineRule="auto"/>
        <w:ind w:firstLine="420"/>
        <w:jc w:val="left"/>
      </w:pPr>
      <w:r>
        <w:rPr>
          <w:rFonts w:hint="eastAsia"/>
        </w:rPr>
        <w:t>课程的所有内容，包括知识点、作业和考试；</w:t>
      </w:r>
    </w:p>
    <w:p w:rsidR="00D36979" w:rsidRDefault="00D36979" w:rsidP="00D36979">
      <w:pPr>
        <w:spacing w:after="120" w:line="360" w:lineRule="auto"/>
        <w:ind w:firstLine="420"/>
        <w:jc w:val="left"/>
      </w:pPr>
      <w:r>
        <w:rPr>
          <w:rFonts w:hint="eastAsia"/>
        </w:rPr>
        <w:t>课程资源；</w:t>
      </w:r>
    </w:p>
    <w:p w:rsidR="00D36979" w:rsidRDefault="00D36979" w:rsidP="00D36979">
      <w:pPr>
        <w:spacing w:after="120" w:line="360" w:lineRule="auto"/>
        <w:ind w:firstLine="420"/>
        <w:jc w:val="left"/>
      </w:pPr>
      <w:r>
        <w:rPr>
          <w:rFonts w:hint="eastAsia"/>
        </w:rPr>
        <w:t>班级风格；</w:t>
      </w:r>
    </w:p>
    <w:p w:rsidR="00D36979" w:rsidRDefault="00D36979" w:rsidP="00D36979">
      <w:pPr>
        <w:spacing w:after="120" w:line="360" w:lineRule="auto"/>
        <w:ind w:firstLine="420"/>
        <w:jc w:val="left"/>
      </w:pPr>
      <w:r>
        <w:rPr>
          <w:rFonts w:hint="eastAsia"/>
        </w:rPr>
        <w:t>班级门户的自定义栏目；</w:t>
      </w:r>
    </w:p>
    <w:p w:rsidR="00D36979" w:rsidRDefault="00D36979" w:rsidP="00D36979">
      <w:pPr>
        <w:spacing w:after="120" w:line="360" w:lineRule="auto"/>
        <w:ind w:firstLine="420"/>
        <w:jc w:val="left"/>
      </w:pPr>
      <w:r>
        <w:rPr>
          <w:rFonts w:hint="eastAsia"/>
        </w:rPr>
        <w:t>班级的新闻通知、投票；</w:t>
      </w:r>
    </w:p>
    <w:p w:rsidR="00D36979" w:rsidRDefault="00D36979" w:rsidP="00D36979">
      <w:pPr>
        <w:spacing w:after="120" w:line="360" w:lineRule="auto"/>
        <w:ind w:firstLine="420"/>
        <w:jc w:val="left"/>
      </w:pPr>
      <w:r>
        <w:rPr>
          <w:rFonts w:hint="eastAsia"/>
        </w:rPr>
        <w:t>班级的论坛及帖子；</w:t>
      </w:r>
    </w:p>
    <w:p w:rsidR="00D36979" w:rsidRDefault="00D36979" w:rsidP="00D36979">
      <w:pPr>
        <w:spacing w:after="120" w:line="360" w:lineRule="auto"/>
        <w:ind w:firstLine="420"/>
        <w:jc w:val="left"/>
      </w:pPr>
      <w:r>
        <w:rPr>
          <w:rFonts w:hint="eastAsia"/>
        </w:rPr>
        <w:t>班级的在线答疑和常见问题。</w:t>
      </w:r>
    </w:p>
    <w:p w:rsidR="00D36979" w:rsidRDefault="00D36979" w:rsidP="00D36979">
      <w:pPr>
        <w:spacing w:after="120" w:line="360" w:lineRule="auto"/>
        <w:ind w:firstLine="420"/>
        <w:jc w:val="left"/>
      </w:pPr>
      <w:r>
        <w:rPr>
          <w:rFonts w:hint="eastAsia"/>
        </w:rPr>
        <w:t>导出的课程信息不包括：</w:t>
      </w:r>
    </w:p>
    <w:p w:rsidR="00D36979" w:rsidRDefault="00D36979" w:rsidP="00D36979">
      <w:pPr>
        <w:spacing w:after="120" w:line="360" w:lineRule="auto"/>
        <w:ind w:firstLine="420"/>
        <w:jc w:val="left"/>
      </w:pPr>
      <w:r>
        <w:rPr>
          <w:rFonts w:hint="eastAsia"/>
        </w:rPr>
        <w:t>课程的评估考试和约束；</w:t>
      </w:r>
    </w:p>
    <w:p w:rsidR="00D36979" w:rsidRDefault="00D36979" w:rsidP="00D36979">
      <w:pPr>
        <w:spacing w:after="120" w:line="360" w:lineRule="auto"/>
        <w:ind w:firstLine="420"/>
        <w:jc w:val="left"/>
      </w:pPr>
      <w:r>
        <w:rPr>
          <w:rFonts w:hint="eastAsia"/>
        </w:rPr>
        <w:lastRenderedPageBreak/>
        <w:t>班级的成员；</w:t>
      </w:r>
    </w:p>
    <w:p w:rsidR="00D36979" w:rsidRDefault="00D36979" w:rsidP="00D36979">
      <w:pPr>
        <w:spacing w:after="120" w:line="360" w:lineRule="auto"/>
        <w:ind w:firstLine="420"/>
        <w:jc w:val="left"/>
      </w:pPr>
      <w:r>
        <w:rPr>
          <w:rFonts w:hint="eastAsia"/>
        </w:rPr>
        <w:t>班级的聊天室。</w:t>
      </w:r>
    </w:p>
    <w:p w:rsidR="00D36979" w:rsidRDefault="00D36979" w:rsidP="00D36979">
      <w:pPr>
        <w:spacing w:after="120" w:line="360" w:lineRule="auto"/>
        <w:ind w:firstLine="420"/>
        <w:jc w:val="left"/>
      </w:pPr>
      <w:r>
        <w:rPr>
          <w:rFonts w:hint="eastAsia"/>
        </w:rPr>
        <w:t>点击‘班级导出’中的‘导出静态网站’开始导出。根据课程大小，导出所需时间也不一样。导出结束后，通过提示信息可以找到保存在个人文件夹中的导出文件，同时自动弹出下载对话框，可以将导出文件保存到本地计算机。</w:t>
      </w:r>
    </w:p>
    <w:p w:rsidR="00D36979" w:rsidRDefault="00D36979" w:rsidP="00D36979">
      <w:pPr>
        <w:spacing w:after="120" w:line="360" w:lineRule="auto"/>
        <w:ind w:firstLine="420"/>
        <w:jc w:val="left"/>
      </w:pPr>
      <w:r>
        <w:rPr>
          <w:rFonts w:hint="eastAsia"/>
        </w:rPr>
        <w:t>导出后将生成一个</w:t>
      </w:r>
      <w:r>
        <w:rPr>
          <w:rFonts w:hint="eastAsia"/>
        </w:rPr>
        <w:t>zip</w:t>
      </w:r>
      <w:r>
        <w:rPr>
          <w:rFonts w:hint="eastAsia"/>
        </w:rPr>
        <w:t>文件，解压该文件后，打开其中的</w:t>
      </w:r>
      <w:r>
        <w:rPr>
          <w:rFonts w:hint="eastAsia"/>
        </w:rPr>
        <w:t>index.htm</w:t>
      </w:r>
      <w:r>
        <w:rPr>
          <w:rFonts w:hint="eastAsia"/>
        </w:rPr>
        <w:t>文件即可访问课程内容。注意：导出的课程中可以查看作业，但不能提交作业；可以参加考试，提交后能立即查看得分和正确答案，但如果试卷中有简答题，则忽略掉。</w:t>
      </w: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pPr>
    </w:p>
    <w:p w:rsidR="00D36979" w:rsidRDefault="00D36979" w:rsidP="00D36979">
      <w:pPr>
        <w:pStyle w:val="0523"/>
        <w:sectPr w:rsidR="00D36979" w:rsidSect="00AA32B1">
          <w:pgSz w:w="11906" w:h="16838"/>
          <w:pgMar w:top="1440" w:right="1800" w:bottom="1440" w:left="1800" w:header="851" w:footer="992" w:gutter="0"/>
          <w:cols w:space="425"/>
          <w:titlePg/>
          <w:docGrid w:type="lines" w:linePitch="312"/>
        </w:sectPr>
      </w:pPr>
    </w:p>
    <w:p w:rsidR="00D36979" w:rsidRDefault="00D36979" w:rsidP="00D36979">
      <w:pPr>
        <w:pStyle w:val="0523"/>
      </w:pPr>
    </w:p>
    <w:p w:rsidR="00D36979" w:rsidRPr="00D36979" w:rsidRDefault="00D36979" w:rsidP="00D36979">
      <w:pPr>
        <w:pStyle w:val="12"/>
        <w:numPr>
          <w:ilvl w:val="0"/>
          <w:numId w:val="1"/>
        </w:numPr>
        <w:tabs>
          <w:tab w:val="num" w:pos="425"/>
        </w:tabs>
        <w:spacing w:line="360" w:lineRule="auto"/>
        <w:ind w:rightChars="0" w:right="0"/>
        <w:rPr>
          <w:sz w:val="44"/>
        </w:rPr>
      </w:pPr>
      <w:bookmarkStart w:id="180" w:name="_Toc308194376"/>
      <w:r w:rsidRPr="00D36979">
        <w:rPr>
          <w:rFonts w:hint="eastAsia"/>
          <w:sz w:val="44"/>
        </w:rPr>
        <w:t>班级前台</w:t>
      </w:r>
      <w:bookmarkEnd w:id="180"/>
    </w:p>
    <w:p w:rsidR="00D36979" w:rsidRDefault="00D36979" w:rsidP="00D36979">
      <w:pPr>
        <w:pStyle w:val="2"/>
        <w:numPr>
          <w:ilvl w:val="0"/>
          <w:numId w:val="0"/>
        </w:numPr>
        <w:ind w:left="992" w:hanging="567"/>
      </w:pPr>
      <w:bookmarkStart w:id="181" w:name="_Toc308194378"/>
      <w:r>
        <w:rPr>
          <w:rFonts w:hint="eastAsia"/>
        </w:rPr>
        <w:t xml:space="preserve">4.1 </w:t>
      </w:r>
      <w:r>
        <w:rPr>
          <w:rFonts w:hint="eastAsia"/>
        </w:rPr>
        <w:t>学习活动</w:t>
      </w:r>
      <w:bookmarkEnd w:id="181"/>
    </w:p>
    <w:p w:rsidR="00D36979" w:rsidRDefault="00D36979" w:rsidP="00780B7D">
      <w:pPr>
        <w:pStyle w:val="5"/>
        <w:numPr>
          <w:ilvl w:val="4"/>
          <w:numId w:val="31"/>
        </w:numPr>
        <w:tabs>
          <w:tab w:val="num" w:pos="992"/>
        </w:tabs>
        <w:spacing w:line="360" w:lineRule="auto"/>
        <w:ind w:left="992" w:hanging="992"/>
      </w:pPr>
      <w:r>
        <w:rPr>
          <w:rFonts w:hint="eastAsia"/>
        </w:rPr>
        <w:t>课程内容</w:t>
      </w:r>
    </w:p>
    <w:p w:rsidR="00D36979" w:rsidRPr="00792E70" w:rsidRDefault="00D36979" w:rsidP="00D36979">
      <w:pPr>
        <w:spacing w:after="0" w:line="360" w:lineRule="auto"/>
        <w:ind w:firstLine="420"/>
        <w:rPr>
          <w:rFonts w:ascii="宋体" w:hAnsi="宋体"/>
        </w:rPr>
      </w:pPr>
      <w:r>
        <w:rPr>
          <w:rFonts w:ascii="宋体" w:hAnsi="宋体" w:hint="eastAsia"/>
        </w:rPr>
        <w:t>在班级前台，学生点击‘学习活动’菜单组的‘课程内容’进入课程内容页面之后，</w:t>
      </w:r>
      <w:r w:rsidRPr="00792E70">
        <w:rPr>
          <w:rFonts w:ascii="宋体" w:hAnsi="宋体" w:hint="eastAsia"/>
        </w:rPr>
        <w:t>可以浏览课程内容，并在浏览的同时写批注，或给课程负责人</w:t>
      </w:r>
      <w:smartTag w:uri="urn:schemas-microsoft-com:office:smarttags" w:element="PersonName">
        <w:smartTagPr>
          <w:attr w:name="ProductID" w:val="和主讲"/>
        </w:smartTagPr>
        <w:r w:rsidRPr="00792E70">
          <w:rPr>
            <w:rFonts w:ascii="宋体" w:hAnsi="宋体" w:hint="eastAsia"/>
          </w:rPr>
          <w:t>和主讲</w:t>
        </w:r>
      </w:smartTag>
      <w:r w:rsidRPr="00792E70">
        <w:rPr>
          <w:rFonts w:ascii="宋体" w:hAnsi="宋体" w:hint="eastAsia"/>
        </w:rPr>
        <w:t>老师发送反馈信息。进入到课程内容后，页面如下：</w:t>
      </w:r>
    </w:p>
    <w:p w:rsidR="00D36979" w:rsidRPr="004D3686" w:rsidRDefault="00B94A96" w:rsidP="00D36979">
      <w:pPr>
        <w:spacing w:after="60" w:line="360" w:lineRule="auto"/>
        <w:ind w:left="1680" w:firstLineChars="0" w:firstLine="420"/>
        <w:jc w:val="center"/>
        <w:rPr>
          <w:noProof/>
        </w:rPr>
      </w:pPr>
      <w:r>
        <w:rPr>
          <w:noProof/>
        </w:rPr>
        <w:drawing>
          <wp:anchor distT="0" distB="0" distL="114300" distR="114300" simplePos="0" relativeHeight="251620352" behindDoc="0" locked="0" layoutInCell="1" allowOverlap="1">
            <wp:simplePos x="0" y="0"/>
            <wp:positionH relativeFrom="column">
              <wp:posOffset>313055</wp:posOffset>
            </wp:positionH>
            <wp:positionV relativeFrom="paragraph">
              <wp:posOffset>28575</wp:posOffset>
            </wp:positionV>
            <wp:extent cx="4867275" cy="1504950"/>
            <wp:effectExtent l="19050" t="19050" r="28575" b="19050"/>
            <wp:wrapTopAndBottom/>
            <wp:docPr id="94"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67275" cy="15049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1D46DB">
        <w:rPr>
          <w:rFonts w:hint="eastAsia"/>
          <w:noProof/>
        </w:rPr>
        <w:t>图</w:t>
      </w:r>
      <w:r w:rsidR="00D36979" w:rsidRPr="001D46DB">
        <w:rPr>
          <w:rFonts w:hint="eastAsia"/>
          <w:noProof/>
        </w:rPr>
        <w:t xml:space="preserve"> </w:t>
      </w:r>
      <w:r w:rsidR="00D36979">
        <w:rPr>
          <w:rFonts w:hint="eastAsia"/>
          <w:noProof/>
        </w:rPr>
        <w:t>4</w:t>
      </w:r>
      <w:r w:rsidR="00D36979" w:rsidRPr="001D46DB">
        <w:rPr>
          <w:noProof/>
        </w:rPr>
        <w:noBreakHyphen/>
      </w:r>
      <w:r w:rsidR="00D36979">
        <w:rPr>
          <w:rFonts w:hint="eastAsia"/>
          <w:noProof/>
        </w:rPr>
        <w:t>1</w:t>
      </w:r>
      <w:r w:rsidR="00D36979" w:rsidRPr="001D46DB">
        <w:rPr>
          <w:rFonts w:hint="eastAsia"/>
          <w:noProof/>
        </w:rPr>
        <w:t xml:space="preserve"> </w:t>
      </w:r>
      <w:r w:rsidR="00D36979">
        <w:rPr>
          <w:rFonts w:hint="eastAsia"/>
          <w:noProof/>
        </w:rPr>
        <w:t>课程内容</w:t>
      </w:r>
    </w:p>
    <w:p w:rsidR="00D36979" w:rsidRDefault="00D36979" w:rsidP="00D36979">
      <w:pPr>
        <w:spacing w:after="0" w:line="360" w:lineRule="auto"/>
        <w:ind w:firstLine="420"/>
      </w:pPr>
      <w:r>
        <w:rPr>
          <w:rFonts w:hint="eastAsia"/>
        </w:rPr>
        <w:t>每个知识点旁的图标分别代表不同的意思：</w:t>
      </w:r>
    </w:p>
    <w:p w:rsidR="00D36979" w:rsidRDefault="00B94A96" w:rsidP="00D36979">
      <w:pPr>
        <w:spacing w:after="0" w:line="360" w:lineRule="auto"/>
        <w:ind w:firstLine="420"/>
      </w:pPr>
      <w:r>
        <w:rPr>
          <w:noProof/>
        </w:rPr>
        <w:drawing>
          <wp:inline distT="0" distB="0" distL="0" distR="0">
            <wp:extent cx="123825" cy="123825"/>
            <wp:effectExtent l="0" t="0" r="9525" b="952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36979">
        <w:rPr>
          <w:rFonts w:hint="eastAsia"/>
        </w:rPr>
        <w:t>：知识点未读。</w:t>
      </w:r>
    </w:p>
    <w:p w:rsidR="00D36979" w:rsidRDefault="00B94A96" w:rsidP="00D36979">
      <w:pPr>
        <w:spacing w:after="0" w:line="360" w:lineRule="auto"/>
        <w:ind w:firstLine="420"/>
      </w:pPr>
      <w:r>
        <w:rPr>
          <w:noProof/>
        </w:rPr>
        <w:drawing>
          <wp:inline distT="0" distB="0" distL="0" distR="0">
            <wp:extent cx="114300" cy="152400"/>
            <wp:effectExtent l="0" t="0" r="0"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D36979">
        <w:rPr>
          <w:rFonts w:hint="eastAsia"/>
        </w:rPr>
        <w:t>：知识点已读。</w:t>
      </w:r>
    </w:p>
    <w:p w:rsidR="00D36979" w:rsidRDefault="00B94A96" w:rsidP="00D36979">
      <w:pPr>
        <w:spacing w:after="0" w:line="360" w:lineRule="auto"/>
        <w:ind w:firstLine="420"/>
      </w:pPr>
      <w:r>
        <w:rPr>
          <w:noProof/>
        </w:rPr>
        <w:drawing>
          <wp:inline distT="0" distB="0" distL="0" distR="0">
            <wp:extent cx="66675" cy="142875"/>
            <wp:effectExtent l="0" t="0" r="9525" b="952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r w:rsidR="00D36979">
        <w:rPr>
          <w:rFonts w:hint="eastAsia"/>
        </w:rPr>
        <w:t>：学习难度，不同的颜色表示不同的难度。</w:t>
      </w:r>
      <w:r w:rsidR="00D36979" w:rsidRPr="000C2FD0">
        <w:rPr>
          <w:rFonts w:hint="eastAsia"/>
        </w:rPr>
        <w:t>当鼠标指在该图标上时，将显示具体的学习难度。</w:t>
      </w:r>
    </w:p>
    <w:p w:rsidR="00D36979" w:rsidRPr="000C2FD0" w:rsidRDefault="00B94A96" w:rsidP="00D36979">
      <w:pPr>
        <w:spacing w:after="0" w:line="360" w:lineRule="auto"/>
        <w:ind w:firstLine="420"/>
      </w:pPr>
      <w:r>
        <w:rPr>
          <w:noProof/>
        </w:rPr>
        <w:drawing>
          <wp:inline distT="0" distB="0" distL="0" distR="0">
            <wp:extent cx="171450" cy="161925"/>
            <wp:effectExtent l="0" t="0" r="0" b="952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D36979">
        <w:rPr>
          <w:rFonts w:hint="eastAsia"/>
        </w:rPr>
        <w:t>：学习模式。当课程建设者设置的学习模式和您自己的学习模式（在个人空间的编辑帐户里进行设置）不一致时，该对应的四分之一圆圈里显示红色，如果一致则显示绿色。</w:t>
      </w:r>
      <w:r w:rsidR="00D36979" w:rsidRPr="000C2FD0">
        <w:rPr>
          <w:rFonts w:hint="eastAsia"/>
        </w:rPr>
        <w:t>鼠标指在该图标上时，将显示具体的学习模式。</w:t>
      </w:r>
    </w:p>
    <w:p w:rsidR="00D36979" w:rsidRDefault="00B94A96" w:rsidP="00D36979">
      <w:pPr>
        <w:spacing w:after="0" w:line="360" w:lineRule="auto"/>
        <w:ind w:firstLine="420"/>
      </w:pPr>
      <w:r>
        <w:rPr>
          <w:noProof/>
        </w:rPr>
        <w:drawing>
          <wp:inline distT="0" distB="0" distL="0" distR="0">
            <wp:extent cx="123825" cy="123825"/>
            <wp:effectExtent l="0" t="0" r="9525" b="9525"/>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36979">
        <w:rPr>
          <w:rFonts w:hint="eastAsia"/>
        </w:rPr>
        <w:t>：上一页。</w:t>
      </w:r>
    </w:p>
    <w:p w:rsidR="00D36979" w:rsidRDefault="00B94A96" w:rsidP="00D36979">
      <w:pPr>
        <w:spacing w:after="0" w:line="360" w:lineRule="auto"/>
        <w:ind w:firstLine="420"/>
      </w:pPr>
      <w:r>
        <w:rPr>
          <w:noProof/>
        </w:rPr>
        <w:drawing>
          <wp:inline distT="0" distB="0" distL="0" distR="0">
            <wp:extent cx="133350" cy="142875"/>
            <wp:effectExtent l="0" t="0" r="0" b="9525"/>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00D36979">
        <w:rPr>
          <w:rFonts w:hint="eastAsia"/>
        </w:rPr>
        <w:t>：下一页。</w:t>
      </w:r>
    </w:p>
    <w:p w:rsidR="00D36979" w:rsidRPr="00BA727C" w:rsidRDefault="00B94A96" w:rsidP="00D36979">
      <w:pPr>
        <w:spacing w:after="0" w:line="360" w:lineRule="auto"/>
        <w:ind w:firstLine="420"/>
      </w:pPr>
      <w:r>
        <w:rPr>
          <w:noProof/>
        </w:rPr>
        <w:drawing>
          <wp:inline distT="0" distB="0" distL="0" distR="0">
            <wp:extent cx="685800" cy="180975"/>
            <wp:effectExtent l="0" t="0" r="0" b="9525"/>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00D36979" w:rsidRPr="000C2FD0">
        <w:rPr>
          <w:rFonts w:hint="eastAsia"/>
        </w:rPr>
        <w:t>：每点一次该页面，点击次数就会加一。</w:t>
      </w:r>
    </w:p>
    <w:p w:rsidR="00D36979" w:rsidRDefault="00D36979" w:rsidP="00D36979">
      <w:pPr>
        <w:spacing w:after="0" w:line="360" w:lineRule="auto"/>
        <w:ind w:firstLine="422"/>
        <w:rPr>
          <w:b/>
        </w:rPr>
      </w:pPr>
      <w:r>
        <w:rPr>
          <w:rFonts w:hint="eastAsia"/>
          <w:b/>
        </w:rPr>
        <w:t>在线做笔记</w:t>
      </w:r>
    </w:p>
    <w:p w:rsidR="00D36979" w:rsidRDefault="00D36979" w:rsidP="00D36979">
      <w:pPr>
        <w:spacing w:after="0" w:line="360" w:lineRule="auto"/>
        <w:ind w:firstLine="420"/>
      </w:pPr>
      <w:r w:rsidRPr="00D75506">
        <w:rPr>
          <w:rFonts w:hint="eastAsia"/>
        </w:rPr>
        <w:lastRenderedPageBreak/>
        <w:t>在</w:t>
      </w:r>
      <w:r>
        <w:rPr>
          <w:rFonts w:hint="eastAsia"/>
        </w:rPr>
        <w:t>浏览课程内容的过程中，可以给知识点添加批注，就如同学习笔记。</w:t>
      </w:r>
    </w:p>
    <w:p w:rsidR="00D36979" w:rsidRPr="005015B5" w:rsidRDefault="00D36979" w:rsidP="00D36979">
      <w:pPr>
        <w:spacing w:after="0" w:line="360" w:lineRule="auto"/>
        <w:ind w:firstLine="420"/>
      </w:pPr>
      <w:r>
        <w:rPr>
          <w:rFonts w:hint="eastAsia"/>
        </w:rPr>
        <w:t>在知识点内容显示的右上方，点击‘批注’按钮</w:t>
      </w:r>
      <w:r w:rsidR="00B94A96">
        <w:rPr>
          <w:noProof/>
        </w:rPr>
        <w:drawing>
          <wp:inline distT="0" distB="0" distL="0" distR="0">
            <wp:extent cx="171450" cy="161925"/>
            <wp:effectExtent l="0" t="0" r="0" b="9525"/>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rPr>
        <w:t>即可编写纯文字的批注信息。再次点击它则可以查看或编辑批注信息。</w:t>
      </w:r>
    </w:p>
    <w:p w:rsidR="00D36979" w:rsidRPr="00EA2453" w:rsidRDefault="00D36979" w:rsidP="00D36979">
      <w:pPr>
        <w:spacing w:after="0" w:line="360" w:lineRule="auto"/>
        <w:ind w:firstLine="422"/>
        <w:rPr>
          <w:b/>
        </w:rPr>
      </w:pPr>
      <w:r w:rsidRPr="00EA2453">
        <w:rPr>
          <w:rFonts w:hint="eastAsia"/>
          <w:b/>
        </w:rPr>
        <w:t>发送反馈</w:t>
      </w:r>
    </w:p>
    <w:p w:rsidR="00D36979" w:rsidRDefault="00D36979" w:rsidP="00D36979">
      <w:pPr>
        <w:spacing w:after="0" w:line="360" w:lineRule="auto"/>
        <w:ind w:firstLine="420"/>
      </w:pPr>
      <w:r>
        <w:rPr>
          <w:rFonts w:hint="eastAsia"/>
        </w:rPr>
        <w:t>发送反馈信息给课程负责人或主讲老师，提出问题或建议。</w:t>
      </w:r>
    </w:p>
    <w:p w:rsidR="00D36979" w:rsidRDefault="00D36979" w:rsidP="00D36979">
      <w:pPr>
        <w:spacing w:after="0" w:line="360" w:lineRule="auto"/>
        <w:ind w:firstLine="420"/>
      </w:pPr>
      <w:r>
        <w:rPr>
          <w:rFonts w:hint="eastAsia"/>
        </w:rPr>
        <w:t>在知识点内容显示的右上方，点击‘反馈’按钮</w:t>
      </w:r>
      <w:r w:rsidR="00B94A96">
        <w:rPr>
          <w:noProof/>
        </w:rPr>
        <w:drawing>
          <wp:inline distT="0" distB="0" distL="0" distR="0">
            <wp:extent cx="152400" cy="104775"/>
            <wp:effectExtent l="0" t="0" r="0" b="9525"/>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Pr>
          <w:rFonts w:hint="eastAsia"/>
        </w:rPr>
        <w:t>，将弹出发送反馈的窗口，在用户列表中选择接收者，并输入反馈信息后，点击发送即可。反馈信息将发送到所选用户的的电子邮箱中。</w:t>
      </w:r>
    </w:p>
    <w:p w:rsidR="00D36979" w:rsidRPr="00ED494F" w:rsidRDefault="00D36979" w:rsidP="00D36979">
      <w:pPr>
        <w:spacing w:after="0" w:line="360" w:lineRule="auto"/>
        <w:ind w:firstLine="422"/>
        <w:rPr>
          <w:b/>
        </w:rPr>
      </w:pPr>
      <w:bookmarkStart w:id="182" w:name="_Toc85621526"/>
      <w:bookmarkStart w:id="183" w:name="_Toc257908895"/>
      <w:r w:rsidRPr="00ED494F">
        <w:rPr>
          <w:rFonts w:hint="eastAsia"/>
          <w:b/>
        </w:rPr>
        <w:t>水平考试和</w:t>
      </w:r>
      <w:bookmarkEnd w:id="182"/>
      <w:r w:rsidRPr="00ED494F">
        <w:rPr>
          <w:rFonts w:hint="eastAsia"/>
          <w:b/>
        </w:rPr>
        <w:t>学前测验</w:t>
      </w:r>
      <w:bookmarkEnd w:id="183"/>
    </w:p>
    <w:p w:rsidR="00D36979" w:rsidRPr="000C2FD0" w:rsidRDefault="00D36979" w:rsidP="00D36979">
      <w:pPr>
        <w:spacing w:after="0" w:line="360" w:lineRule="auto"/>
        <w:ind w:firstLine="420"/>
      </w:pPr>
      <w:r w:rsidRPr="000C2FD0">
        <w:rPr>
          <w:rFonts w:hint="eastAsia"/>
        </w:rPr>
        <w:t>有些知识点</w:t>
      </w:r>
      <w:r>
        <w:rPr>
          <w:rFonts w:hint="eastAsia"/>
        </w:rPr>
        <w:t>的内容，学生必须先通过一个或多个水平</w:t>
      </w:r>
      <w:r w:rsidRPr="000C2FD0">
        <w:rPr>
          <w:rFonts w:hint="eastAsia"/>
        </w:rPr>
        <w:t>考试后才能浏览。此时，被约束的知识点图标显示为</w:t>
      </w:r>
      <w:r w:rsidR="00B94A96">
        <w:rPr>
          <w:noProof/>
        </w:rPr>
        <w:drawing>
          <wp:inline distT="0" distB="0" distL="0" distR="0">
            <wp:extent cx="133350" cy="123825"/>
            <wp:effectExtent l="0" t="0" r="0" b="9525"/>
            <wp:docPr id="5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0C2FD0">
        <w:rPr>
          <w:rFonts w:hint="eastAsia"/>
        </w:rPr>
        <w:t>，如下图：</w:t>
      </w:r>
    </w:p>
    <w:p w:rsidR="00D36979" w:rsidRPr="00394F2C" w:rsidRDefault="00B94A96" w:rsidP="00D36979">
      <w:pPr>
        <w:spacing w:after="60" w:line="360" w:lineRule="auto"/>
        <w:ind w:left="1680" w:firstLineChars="0" w:firstLine="420"/>
        <w:jc w:val="center"/>
        <w:rPr>
          <w:noProof/>
        </w:rPr>
      </w:pPr>
      <w:r>
        <w:rPr>
          <w:noProof/>
        </w:rPr>
        <w:drawing>
          <wp:anchor distT="0" distB="0" distL="114300" distR="114300" simplePos="0" relativeHeight="251618304" behindDoc="0" locked="0" layoutInCell="1" allowOverlap="1">
            <wp:simplePos x="0" y="0"/>
            <wp:positionH relativeFrom="column">
              <wp:posOffset>266700</wp:posOffset>
            </wp:positionH>
            <wp:positionV relativeFrom="paragraph">
              <wp:posOffset>6985</wp:posOffset>
            </wp:positionV>
            <wp:extent cx="4981575" cy="1552575"/>
            <wp:effectExtent l="19050" t="19050" r="28575" b="28575"/>
            <wp:wrapTopAndBottom/>
            <wp:docPr id="93"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81575" cy="15525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9177B9">
        <w:rPr>
          <w:rFonts w:hint="eastAsia"/>
          <w:noProof/>
        </w:rPr>
        <w:t>图</w:t>
      </w:r>
      <w:r w:rsidR="00D36979" w:rsidRPr="009177B9">
        <w:rPr>
          <w:rFonts w:hint="eastAsia"/>
          <w:noProof/>
        </w:rPr>
        <w:t xml:space="preserve"> </w:t>
      </w:r>
      <w:r w:rsidR="00D36979">
        <w:rPr>
          <w:rFonts w:hint="eastAsia"/>
          <w:noProof/>
        </w:rPr>
        <w:t>4</w:t>
      </w:r>
      <w:r w:rsidR="00D36979" w:rsidRPr="009177B9">
        <w:rPr>
          <w:noProof/>
        </w:rPr>
        <w:noBreakHyphen/>
      </w:r>
      <w:r w:rsidR="00D36979">
        <w:rPr>
          <w:rFonts w:hint="eastAsia"/>
          <w:noProof/>
        </w:rPr>
        <w:t xml:space="preserve">2 </w:t>
      </w:r>
      <w:r w:rsidR="00D36979">
        <w:rPr>
          <w:rFonts w:hint="eastAsia"/>
          <w:noProof/>
        </w:rPr>
        <w:t>约</w:t>
      </w:r>
      <w:r w:rsidR="00D36979" w:rsidRPr="009177B9">
        <w:rPr>
          <w:rFonts w:hint="eastAsia"/>
          <w:noProof/>
        </w:rPr>
        <w:t>束图标</w:t>
      </w:r>
    </w:p>
    <w:p w:rsidR="00D36979" w:rsidRPr="000C2FD0" w:rsidRDefault="00B94A96" w:rsidP="00D36979">
      <w:pPr>
        <w:spacing w:after="0" w:line="360" w:lineRule="auto"/>
        <w:ind w:firstLine="420"/>
      </w:pPr>
      <w:r>
        <w:rPr>
          <w:noProof/>
        </w:rPr>
        <w:drawing>
          <wp:anchor distT="0" distB="0" distL="114300" distR="114300" simplePos="0" relativeHeight="251613184" behindDoc="0" locked="0" layoutInCell="1" allowOverlap="1">
            <wp:simplePos x="0" y="0"/>
            <wp:positionH relativeFrom="column">
              <wp:posOffset>266700</wp:posOffset>
            </wp:positionH>
            <wp:positionV relativeFrom="paragraph">
              <wp:posOffset>351155</wp:posOffset>
            </wp:positionV>
            <wp:extent cx="4991100" cy="775970"/>
            <wp:effectExtent l="19050" t="19050" r="19050" b="24130"/>
            <wp:wrapTopAndBottom/>
            <wp:docPr id="92"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91100" cy="775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0C2FD0">
        <w:rPr>
          <w:rFonts w:hint="eastAsia"/>
        </w:rPr>
        <w:t>点击被约束的知识点标题</w:t>
      </w:r>
      <w:r w:rsidR="00D36979">
        <w:rPr>
          <w:rFonts w:hint="eastAsia"/>
        </w:rPr>
        <w:t>，列出相关的水平</w:t>
      </w:r>
      <w:r w:rsidR="00D36979" w:rsidRPr="000C2FD0">
        <w:rPr>
          <w:rFonts w:hint="eastAsia"/>
        </w:rPr>
        <w:t>考试，如下图</w:t>
      </w:r>
      <w:r w:rsidR="00D36979">
        <w:rPr>
          <w:rFonts w:hint="eastAsia"/>
        </w:rPr>
        <w:t>：</w:t>
      </w:r>
    </w:p>
    <w:p w:rsidR="00D36979" w:rsidRPr="009177B9" w:rsidRDefault="00D36979" w:rsidP="00D36979">
      <w:pPr>
        <w:spacing w:after="60" w:line="360" w:lineRule="auto"/>
        <w:ind w:left="1680" w:firstLineChars="0" w:firstLine="420"/>
        <w:jc w:val="center"/>
        <w:rPr>
          <w:noProof/>
        </w:rPr>
      </w:pPr>
      <w:r w:rsidRPr="009177B9">
        <w:rPr>
          <w:rFonts w:hint="eastAsia"/>
          <w:noProof/>
        </w:rPr>
        <w:t>图</w:t>
      </w:r>
      <w:r w:rsidRPr="009177B9">
        <w:rPr>
          <w:rFonts w:hint="eastAsia"/>
          <w:noProof/>
        </w:rPr>
        <w:t xml:space="preserve"> </w:t>
      </w:r>
      <w:r>
        <w:rPr>
          <w:rFonts w:hint="eastAsia"/>
          <w:noProof/>
        </w:rPr>
        <w:t>4</w:t>
      </w:r>
      <w:r w:rsidRPr="004816F4">
        <w:rPr>
          <w:noProof/>
        </w:rPr>
        <w:noBreakHyphen/>
      </w:r>
      <w:r>
        <w:rPr>
          <w:rFonts w:hint="eastAsia"/>
          <w:noProof/>
        </w:rPr>
        <w:t xml:space="preserve">3 </w:t>
      </w:r>
      <w:r w:rsidRPr="009177B9">
        <w:rPr>
          <w:rFonts w:hint="eastAsia"/>
          <w:noProof/>
        </w:rPr>
        <w:t>学前测验</w:t>
      </w:r>
    </w:p>
    <w:p w:rsidR="00D36979" w:rsidRDefault="00D36979" w:rsidP="00D36979">
      <w:pPr>
        <w:spacing w:after="0" w:line="360" w:lineRule="auto"/>
        <w:ind w:firstLine="420"/>
        <w:rPr>
          <w:rFonts w:ascii="宋体" w:hAnsi="宋体" w:cs="宋体"/>
        </w:rPr>
      </w:pPr>
      <w:r>
        <w:rPr>
          <w:rFonts w:ascii="宋体" w:hAnsi="宋体" w:cs="宋体" w:hint="eastAsia"/>
        </w:rPr>
        <w:t>点击水平考试的标题，弹出考试窗口。然后点击‘开始水平考试’按钮开始考试。如下图：</w:t>
      </w:r>
    </w:p>
    <w:p w:rsidR="00D36979" w:rsidRPr="00CE3925" w:rsidRDefault="00B94A96" w:rsidP="00D36979">
      <w:pPr>
        <w:spacing w:after="60" w:line="360" w:lineRule="auto"/>
        <w:ind w:left="1680" w:firstLineChars="0" w:firstLine="420"/>
        <w:jc w:val="center"/>
        <w:rPr>
          <w:noProof/>
        </w:rPr>
      </w:pPr>
      <w:r>
        <w:rPr>
          <w:noProof/>
        </w:rPr>
        <w:lastRenderedPageBreak/>
        <w:drawing>
          <wp:anchor distT="0" distB="0" distL="114300" distR="114300" simplePos="0" relativeHeight="251621376" behindDoc="0" locked="0" layoutInCell="1" allowOverlap="1">
            <wp:simplePos x="0" y="0"/>
            <wp:positionH relativeFrom="column">
              <wp:posOffset>266700</wp:posOffset>
            </wp:positionH>
            <wp:positionV relativeFrom="paragraph">
              <wp:posOffset>53975</wp:posOffset>
            </wp:positionV>
            <wp:extent cx="4981575" cy="1276350"/>
            <wp:effectExtent l="19050" t="19050" r="28575" b="19050"/>
            <wp:wrapTopAndBottom/>
            <wp:docPr id="91"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81575" cy="12763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CE3925">
        <w:rPr>
          <w:rFonts w:hint="eastAsia"/>
          <w:noProof/>
        </w:rPr>
        <w:t>图</w:t>
      </w:r>
      <w:r w:rsidR="00D36979" w:rsidRPr="007776CD">
        <w:rPr>
          <w:rFonts w:hint="eastAsia"/>
          <w:noProof/>
        </w:rPr>
        <w:t xml:space="preserve"> </w:t>
      </w:r>
      <w:r w:rsidR="00D36979">
        <w:rPr>
          <w:rFonts w:hint="eastAsia"/>
          <w:noProof/>
        </w:rPr>
        <w:t>4</w:t>
      </w:r>
      <w:r w:rsidR="00D36979" w:rsidRPr="007776CD">
        <w:rPr>
          <w:noProof/>
        </w:rPr>
        <w:noBreakHyphen/>
      </w:r>
      <w:r w:rsidR="00D36979">
        <w:rPr>
          <w:rFonts w:hint="eastAsia"/>
          <w:noProof/>
        </w:rPr>
        <w:t>4</w:t>
      </w:r>
      <w:r w:rsidR="00D36979" w:rsidRPr="007776CD">
        <w:rPr>
          <w:rFonts w:hint="eastAsia"/>
          <w:noProof/>
        </w:rPr>
        <w:t xml:space="preserve"> </w:t>
      </w:r>
      <w:r w:rsidR="00D36979" w:rsidRPr="007776CD">
        <w:rPr>
          <w:rFonts w:hint="eastAsia"/>
          <w:noProof/>
        </w:rPr>
        <w:t>约束考试</w:t>
      </w:r>
    </w:p>
    <w:p w:rsidR="00D36979" w:rsidRDefault="00D36979" w:rsidP="00D36979">
      <w:pPr>
        <w:spacing w:after="0" w:line="360" w:lineRule="auto"/>
        <w:ind w:firstLine="420"/>
        <w:rPr>
          <w:rFonts w:ascii="宋体" w:hAnsi="宋体" w:cs="宋体"/>
        </w:rPr>
      </w:pPr>
      <w:r>
        <w:rPr>
          <w:rFonts w:ascii="宋体" w:hAnsi="宋体" w:cs="宋体" w:hint="eastAsia"/>
        </w:rPr>
        <w:t>完成之后，点击‘结束考试’，然后可以点击‘复查’按钮修改答案，再点击‘结束考试’。完成考试后，系统将自动打分并判断你是否通过考试。如果通过，则该章节的内容可见，否则保持原样，你可以多次考试，直到通过为止。</w:t>
      </w:r>
    </w:p>
    <w:p w:rsidR="00D36979" w:rsidRDefault="00D36979" w:rsidP="00D36979">
      <w:pPr>
        <w:spacing w:after="0" w:line="360" w:lineRule="auto"/>
        <w:ind w:firstLine="420"/>
        <w:rPr>
          <w:rFonts w:ascii="宋体" w:hAnsi="宋体" w:cs="宋体"/>
        </w:rPr>
      </w:pPr>
      <w:r>
        <w:rPr>
          <w:rFonts w:ascii="宋体" w:hAnsi="宋体" w:cs="宋体" w:hint="eastAsia"/>
        </w:rPr>
        <w:t>每次的水平考试成绩都将被列出在‘学习报告-&gt;评测成绩列表’里。</w:t>
      </w:r>
    </w:p>
    <w:p w:rsidR="00D36979" w:rsidRPr="00424E54" w:rsidRDefault="00D36979" w:rsidP="00D36979">
      <w:pPr>
        <w:spacing w:after="0" w:line="360" w:lineRule="auto"/>
        <w:ind w:firstLine="422"/>
        <w:rPr>
          <w:b/>
        </w:rPr>
      </w:pPr>
      <w:bookmarkStart w:id="184" w:name="_Toc257908899"/>
      <w:r w:rsidRPr="00424E54">
        <w:rPr>
          <w:rFonts w:hint="eastAsia"/>
          <w:b/>
        </w:rPr>
        <w:t>待复习知识点</w:t>
      </w:r>
      <w:bookmarkEnd w:id="184"/>
    </w:p>
    <w:p w:rsidR="00D36979" w:rsidRDefault="00D36979" w:rsidP="00D36979">
      <w:pPr>
        <w:spacing w:after="0" w:line="360" w:lineRule="auto"/>
        <w:ind w:firstLineChars="229" w:firstLine="481"/>
        <w:rPr>
          <w:rFonts w:ascii="宋体" w:hAnsi="宋体"/>
        </w:rPr>
      </w:pPr>
      <w:r>
        <w:rPr>
          <w:rFonts w:ascii="宋体" w:hAnsi="宋体" w:cs="宋体" w:hint="eastAsia"/>
        </w:rPr>
        <w:t>在自测类型的考卷以及水平考试的试题中有与试题相关联的知识点，学生在参加这些考试时如果回答错误，关联的知识点图标将显示为</w:t>
      </w:r>
      <w:r w:rsidR="00B94A96">
        <w:rPr>
          <w:rFonts w:ascii="宋体" w:hAnsi="宋体" w:cs="宋体"/>
          <w:noProof/>
        </w:rPr>
        <w:drawing>
          <wp:inline distT="0" distB="0" distL="0" distR="0">
            <wp:extent cx="209550" cy="152400"/>
            <wp:effectExtent l="0" t="0" r="0" b="0"/>
            <wp:docPr id="5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rFonts w:ascii="宋体" w:hAnsi="宋体" w:cs="宋体" w:hint="eastAsia"/>
        </w:rPr>
        <w:t>，表示该知识点未掌握，需要再学习。点击该知识点，然后在知识点内容的右上角点击同样的图标后</w:t>
      </w:r>
      <w:bookmarkStart w:id="185" w:name="_Toc85621532"/>
      <w:r>
        <w:rPr>
          <w:rFonts w:ascii="宋体" w:hAnsi="宋体" w:cs="宋体" w:hint="eastAsia"/>
        </w:rPr>
        <w:t>，显示和此知识点相关联的所有出错的试题，包括学生的错误答案、此题的正确答案和相应的回答反馈。如下图：</w:t>
      </w:r>
    </w:p>
    <w:p w:rsidR="00D36979" w:rsidRPr="00394F2C" w:rsidRDefault="00B94A96" w:rsidP="00D36979">
      <w:pPr>
        <w:spacing w:after="60" w:line="360" w:lineRule="auto"/>
        <w:ind w:left="1680" w:firstLineChars="0" w:firstLine="420"/>
        <w:jc w:val="center"/>
        <w:rPr>
          <w:noProof/>
        </w:rPr>
      </w:pPr>
      <w:r>
        <w:rPr>
          <w:noProof/>
        </w:rPr>
        <w:drawing>
          <wp:anchor distT="0" distB="0" distL="114300" distR="114300" simplePos="0" relativeHeight="251622400" behindDoc="0" locked="0" layoutInCell="1" allowOverlap="1">
            <wp:simplePos x="0" y="0"/>
            <wp:positionH relativeFrom="column">
              <wp:posOffset>313055</wp:posOffset>
            </wp:positionH>
            <wp:positionV relativeFrom="paragraph">
              <wp:posOffset>86360</wp:posOffset>
            </wp:positionV>
            <wp:extent cx="4867275" cy="609600"/>
            <wp:effectExtent l="19050" t="19050" r="28575" b="19050"/>
            <wp:wrapTopAndBottom/>
            <wp:docPr id="9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67275" cy="6096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hint="eastAsia"/>
          <w:noProof/>
        </w:rPr>
        <w:t>图</w:t>
      </w:r>
      <w:r w:rsidR="00D36979">
        <w:rPr>
          <w:rFonts w:hint="eastAsia"/>
          <w:noProof/>
        </w:rPr>
        <w:t xml:space="preserve"> 4</w:t>
      </w:r>
      <w:r w:rsidR="00D36979" w:rsidRPr="004816F4">
        <w:rPr>
          <w:noProof/>
        </w:rPr>
        <w:noBreakHyphen/>
      </w:r>
      <w:r w:rsidR="00D36979">
        <w:rPr>
          <w:rFonts w:hint="eastAsia"/>
          <w:noProof/>
        </w:rPr>
        <w:t xml:space="preserve">5 </w:t>
      </w:r>
      <w:r w:rsidR="00D36979">
        <w:rPr>
          <w:rFonts w:hint="eastAsia"/>
          <w:noProof/>
        </w:rPr>
        <w:t>查看出错试题</w:t>
      </w:r>
    </w:p>
    <w:p w:rsidR="00D36979" w:rsidRDefault="00D36979" w:rsidP="00D36979">
      <w:pPr>
        <w:spacing w:after="0" w:line="360" w:lineRule="auto"/>
        <w:ind w:firstLineChars="229" w:firstLine="481"/>
        <w:rPr>
          <w:rFonts w:ascii="宋体" w:hAnsi="宋体"/>
        </w:rPr>
      </w:pPr>
      <w:r>
        <w:rPr>
          <w:rFonts w:ascii="宋体" w:hAnsi="宋体" w:cs="宋体" w:hint="eastAsia"/>
        </w:rPr>
        <w:t>如果与此知识点相关联的考卷被删除，或者该考卷是水平考试，点击此图标后，则不显示与此知识点关联的出错问题，如下图：</w:t>
      </w:r>
    </w:p>
    <w:p w:rsidR="00D36979" w:rsidRDefault="00B94A96" w:rsidP="00D36979">
      <w:pPr>
        <w:spacing w:after="60" w:line="360" w:lineRule="auto"/>
        <w:ind w:left="1680" w:firstLineChars="0" w:firstLine="420"/>
        <w:jc w:val="center"/>
        <w:rPr>
          <w:noProof/>
        </w:rPr>
      </w:pPr>
      <w:r>
        <w:rPr>
          <w:noProof/>
        </w:rPr>
        <w:drawing>
          <wp:anchor distT="0" distB="0" distL="114300" distR="114300" simplePos="0" relativeHeight="251623424" behindDoc="0" locked="0" layoutInCell="1" allowOverlap="1">
            <wp:simplePos x="0" y="0"/>
            <wp:positionH relativeFrom="column">
              <wp:posOffset>1666875</wp:posOffset>
            </wp:positionH>
            <wp:positionV relativeFrom="paragraph">
              <wp:posOffset>17780</wp:posOffset>
            </wp:positionV>
            <wp:extent cx="2190750" cy="561975"/>
            <wp:effectExtent l="19050" t="19050" r="19050" b="28575"/>
            <wp:wrapTopAndBottom/>
            <wp:docPr id="89"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0" cy="5619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185"/>
      <w:r w:rsidR="00D36979">
        <w:rPr>
          <w:noProof/>
        </w:rPr>
        <w:tab/>
      </w:r>
      <w:r w:rsidR="00D36979">
        <w:rPr>
          <w:rFonts w:hint="eastAsia"/>
          <w:noProof/>
        </w:rPr>
        <w:t>图</w:t>
      </w:r>
      <w:r w:rsidR="00D36979">
        <w:rPr>
          <w:rFonts w:hint="eastAsia"/>
          <w:noProof/>
        </w:rPr>
        <w:t xml:space="preserve"> 4</w:t>
      </w:r>
      <w:r w:rsidR="00D36979" w:rsidRPr="004816F4">
        <w:rPr>
          <w:noProof/>
        </w:rPr>
        <w:noBreakHyphen/>
      </w:r>
      <w:r w:rsidR="00D36979">
        <w:rPr>
          <w:rFonts w:hint="eastAsia"/>
          <w:noProof/>
        </w:rPr>
        <w:t xml:space="preserve">6 </w:t>
      </w:r>
      <w:r w:rsidR="00D36979">
        <w:rPr>
          <w:rFonts w:hint="eastAsia"/>
          <w:noProof/>
        </w:rPr>
        <w:t>不能查看出错试题</w:t>
      </w:r>
    </w:p>
    <w:p w:rsidR="00D36979" w:rsidRDefault="00D36979" w:rsidP="00780B7D">
      <w:pPr>
        <w:pStyle w:val="5"/>
        <w:numPr>
          <w:ilvl w:val="4"/>
          <w:numId w:val="31"/>
        </w:numPr>
        <w:tabs>
          <w:tab w:val="num" w:pos="992"/>
        </w:tabs>
        <w:spacing w:line="360" w:lineRule="auto"/>
        <w:ind w:left="992" w:hanging="992"/>
      </w:pPr>
      <w:r>
        <w:rPr>
          <w:rFonts w:hint="eastAsia"/>
        </w:rPr>
        <w:t>课程资源</w:t>
      </w:r>
    </w:p>
    <w:p w:rsidR="00D36979" w:rsidRPr="000C2FD0" w:rsidRDefault="00D36979" w:rsidP="00D36979">
      <w:pPr>
        <w:spacing w:after="0" w:line="360" w:lineRule="auto"/>
        <w:ind w:firstLine="420"/>
      </w:pPr>
      <w:r w:rsidRPr="000C2FD0">
        <w:rPr>
          <w:rFonts w:hint="eastAsia"/>
        </w:rPr>
        <w:t>课程资源是课程创建者创建的附加资源，对学生学习该课程可能会有一定的辅导作用，学生可以下载或浏览课程资源。</w:t>
      </w:r>
      <w:r>
        <w:rPr>
          <w:rFonts w:hint="eastAsia"/>
        </w:rPr>
        <w:t>课程建设</w:t>
      </w:r>
      <w:r w:rsidRPr="000C2FD0">
        <w:rPr>
          <w:rFonts w:hint="eastAsia"/>
        </w:rPr>
        <w:t>者</w:t>
      </w:r>
      <w:r>
        <w:rPr>
          <w:rFonts w:hint="eastAsia"/>
        </w:rPr>
        <w:t>是</w:t>
      </w:r>
      <w:r w:rsidRPr="000C2FD0">
        <w:rPr>
          <w:rFonts w:hint="eastAsia"/>
        </w:rPr>
        <w:t>将资源按照不同的类型存放</w:t>
      </w:r>
      <w:r>
        <w:rPr>
          <w:rFonts w:hint="eastAsia"/>
        </w:rPr>
        <w:t>的</w:t>
      </w:r>
      <w:r w:rsidRPr="000C2FD0">
        <w:rPr>
          <w:rFonts w:hint="eastAsia"/>
        </w:rPr>
        <w:t>，浏览时可选择资源类型来浏览资源。</w:t>
      </w:r>
    </w:p>
    <w:p w:rsidR="00D36979" w:rsidRPr="00FB4C00" w:rsidRDefault="00D36979" w:rsidP="00D36979">
      <w:pPr>
        <w:spacing w:after="0" w:line="360" w:lineRule="auto"/>
        <w:ind w:firstLine="420"/>
      </w:pPr>
      <w:r w:rsidRPr="000C2FD0">
        <w:rPr>
          <w:rFonts w:hint="eastAsia"/>
        </w:rPr>
        <w:lastRenderedPageBreak/>
        <w:t>从</w:t>
      </w:r>
      <w:r>
        <w:rPr>
          <w:rFonts w:hint="eastAsia"/>
        </w:rPr>
        <w:t>班级前台</w:t>
      </w:r>
      <w:r w:rsidRPr="000C2FD0">
        <w:rPr>
          <w:rFonts w:hint="eastAsia"/>
        </w:rPr>
        <w:t>的‘课程资源’栏目里，</w:t>
      </w:r>
      <w:r>
        <w:rPr>
          <w:rFonts w:hint="eastAsia"/>
        </w:rPr>
        <w:t>点击资源标题，将显示资源的内容。点击‘下载’即可下载或浏览。</w:t>
      </w:r>
    </w:p>
    <w:p w:rsidR="00D36979" w:rsidRDefault="00D36979" w:rsidP="00780B7D">
      <w:pPr>
        <w:pStyle w:val="5"/>
        <w:numPr>
          <w:ilvl w:val="4"/>
          <w:numId w:val="31"/>
        </w:numPr>
        <w:tabs>
          <w:tab w:val="num" w:pos="992"/>
        </w:tabs>
        <w:spacing w:line="360" w:lineRule="auto"/>
        <w:ind w:left="992" w:hanging="992"/>
      </w:pPr>
      <w:r>
        <w:rPr>
          <w:rFonts w:hint="eastAsia"/>
        </w:rPr>
        <w:t>课程作业</w:t>
      </w:r>
    </w:p>
    <w:p w:rsidR="00D36979" w:rsidRPr="000C2FD0" w:rsidRDefault="00D36979" w:rsidP="00D36979">
      <w:pPr>
        <w:spacing w:after="0" w:line="360" w:lineRule="auto"/>
        <w:ind w:firstLine="420"/>
        <w:rPr>
          <w:rFonts w:ascii="宋体" w:hAnsi="宋体" w:cs="宋体"/>
        </w:rPr>
      </w:pPr>
      <w:r>
        <w:rPr>
          <w:rFonts w:ascii="宋体" w:hAnsi="宋体" w:cs="宋体" w:hint="eastAsia"/>
        </w:rPr>
        <w:t>作业是老师留给学生的课后任务，分为标准作业和辅导作业两种类型，并且都可查看参考答案。标准作业只需要提交一次答案，老师就可以批改并打分。要浏览参考答案，则需提交作业后系统才会给出参考答案；而对于辅导作业，学生第一次提交作业后，系统将给出参考答案，帮助学生更准确的进行回答，学生可以输入答案后再次提交，第二次提交</w:t>
      </w:r>
      <w:smartTag w:uri="urn:schemas-microsoft-com:office:smarttags" w:element="PersonName">
        <w:smartTagPr>
          <w:attr w:name="ProductID" w:val="后"/>
        </w:smartTagPr>
        <w:r>
          <w:rPr>
            <w:rFonts w:ascii="宋体" w:hAnsi="宋体" w:cs="宋体" w:hint="eastAsia"/>
          </w:rPr>
          <w:t>后</w:t>
        </w:r>
      </w:smartTag>
      <w:r>
        <w:rPr>
          <w:rFonts w:ascii="宋体" w:hAnsi="宋体" w:cs="宋体" w:hint="eastAsia"/>
        </w:rPr>
        <w:t>老师才能批改，学生则不能再对作业答案进行修改。</w:t>
      </w:r>
    </w:p>
    <w:p w:rsidR="00D36979" w:rsidRPr="00884F4F" w:rsidRDefault="00D36979" w:rsidP="00D36979">
      <w:pPr>
        <w:spacing w:after="0" w:line="360" w:lineRule="auto"/>
        <w:ind w:firstLine="422"/>
        <w:rPr>
          <w:rFonts w:ascii="宋体" w:hAnsi="宋体"/>
          <w:b/>
        </w:rPr>
      </w:pPr>
      <w:bookmarkStart w:id="186" w:name="_Toc85621528"/>
      <w:r w:rsidRPr="00884F4F">
        <w:rPr>
          <w:rFonts w:hint="eastAsia"/>
          <w:b/>
        </w:rPr>
        <w:t>标准作业</w:t>
      </w:r>
      <w:bookmarkEnd w:id="186"/>
    </w:p>
    <w:p w:rsidR="00D36979" w:rsidRDefault="00D36979" w:rsidP="00D36979">
      <w:pPr>
        <w:spacing w:after="0" w:line="360" w:lineRule="auto"/>
        <w:ind w:firstLine="420"/>
        <w:rPr>
          <w:rFonts w:ascii="宋体" w:hAnsi="宋体" w:cs="宋体"/>
        </w:rPr>
      </w:pPr>
      <w:r>
        <w:rPr>
          <w:rFonts w:ascii="宋体" w:hAnsi="宋体" w:cs="宋体" w:hint="eastAsia"/>
        </w:rPr>
        <w:t>点击标准作业标题进入作业。作业描述如果是</w:t>
      </w:r>
      <w:r>
        <w:rPr>
          <w:rFonts w:ascii="宋体" w:hAnsi="宋体"/>
        </w:rPr>
        <w:t>HTML</w:t>
      </w:r>
      <w:r>
        <w:rPr>
          <w:rFonts w:ascii="宋体" w:hAnsi="宋体" w:cs="宋体" w:hint="eastAsia"/>
        </w:rPr>
        <w:t>文件，将直接显示在页面上。如果是非</w:t>
      </w:r>
      <w:r>
        <w:rPr>
          <w:rFonts w:ascii="宋体" w:hAnsi="宋体"/>
        </w:rPr>
        <w:t>HTML</w:t>
      </w:r>
      <w:r>
        <w:rPr>
          <w:rFonts w:ascii="宋体" w:hAnsi="宋体" w:cs="宋体" w:hint="eastAsia"/>
        </w:rPr>
        <w:t>文件，则需要点击‘在弹出窗口中查看’。</w:t>
      </w:r>
    </w:p>
    <w:p w:rsidR="00D36979" w:rsidRDefault="00D36979" w:rsidP="00D36979">
      <w:pPr>
        <w:spacing w:after="0" w:line="360" w:lineRule="auto"/>
        <w:ind w:firstLine="420"/>
        <w:rPr>
          <w:rFonts w:ascii="宋体" w:hAnsi="宋体" w:cs="宋体"/>
        </w:rPr>
      </w:pPr>
      <w:r>
        <w:rPr>
          <w:rFonts w:ascii="宋体" w:hAnsi="宋体" w:cs="宋体" w:hint="eastAsia"/>
        </w:rPr>
        <w:t>提交作业的方式有两种：</w:t>
      </w:r>
    </w:p>
    <w:p w:rsidR="00D36979" w:rsidRPr="000C2FD0" w:rsidRDefault="00D36979" w:rsidP="00780B7D">
      <w:pPr>
        <w:numPr>
          <w:ilvl w:val="0"/>
          <w:numId w:val="4"/>
        </w:numPr>
        <w:spacing w:after="0" w:line="360" w:lineRule="auto"/>
        <w:ind w:firstLineChars="0"/>
      </w:pPr>
      <w:r w:rsidRPr="000C2FD0">
        <w:rPr>
          <w:rFonts w:hint="eastAsia"/>
        </w:rPr>
        <w:t>在线编辑答案方式。在</w:t>
      </w:r>
      <w:r w:rsidRPr="000C2FD0">
        <w:rPr>
          <w:rFonts w:hint="eastAsia"/>
        </w:rPr>
        <w:t>JSEditor</w:t>
      </w:r>
      <w:r w:rsidRPr="000C2FD0">
        <w:rPr>
          <w:rFonts w:hint="eastAsia"/>
        </w:rPr>
        <w:t>编辑器中编辑作业答案，完成后提交即可。</w:t>
      </w:r>
    </w:p>
    <w:p w:rsidR="00D36979" w:rsidRPr="000C2FD0" w:rsidRDefault="00D36979" w:rsidP="00780B7D">
      <w:pPr>
        <w:numPr>
          <w:ilvl w:val="0"/>
          <w:numId w:val="4"/>
        </w:numPr>
        <w:spacing w:after="0" w:line="360" w:lineRule="auto"/>
        <w:ind w:firstLineChars="0"/>
      </w:pPr>
      <w:r w:rsidRPr="000C2FD0">
        <w:rPr>
          <w:rFonts w:hint="eastAsia"/>
        </w:rPr>
        <w:t>上传文件的方式。在本地计算机上完成作业，做完后再上传</w:t>
      </w:r>
      <w:r>
        <w:rPr>
          <w:rFonts w:hint="eastAsia"/>
        </w:rPr>
        <w:t>保存</w:t>
      </w:r>
      <w:r w:rsidRPr="000C2FD0">
        <w:rPr>
          <w:rFonts w:hint="eastAsia"/>
        </w:rPr>
        <w:t>的文件。</w:t>
      </w:r>
    </w:p>
    <w:p w:rsidR="00D36979" w:rsidRDefault="00D36979" w:rsidP="00D36979">
      <w:pPr>
        <w:spacing w:after="0" w:line="360" w:lineRule="auto"/>
        <w:ind w:firstLine="420"/>
        <w:rPr>
          <w:rFonts w:ascii="宋体" w:hAnsi="宋体" w:cs="宋体"/>
        </w:rPr>
      </w:pPr>
      <w:r>
        <w:rPr>
          <w:rFonts w:ascii="宋体" w:hAnsi="宋体" w:cs="宋体" w:hint="eastAsia"/>
        </w:rPr>
        <w:t>如果确认作业答案不再变更，可以提交给老师批改，则点击‘提交给老师批改’按钮。提交后可查看参考答案，还可以查看上传的作业答案，但不能再修改答案。</w:t>
      </w:r>
    </w:p>
    <w:p w:rsidR="00D36979" w:rsidRPr="00884F4F" w:rsidRDefault="00D36979" w:rsidP="00D36979">
      <w:pPr>
        <w:spacing w:after="0" w:line="360" w:lineRule="auto"/>
        <w:ind w:firstLine="422"/>
        <w:rPr>
          <w:b/>
        </w:rPr>
      </w:pPr>
      <w:bookmarkStart w:id="187" w:name="_Toc85621529"/>
      <w:r w:rsidRPr="00884F4F">
        <w:rPr>
          <w:rFonts w:hint="eastAsia"/>
          <w:b/>
        </w:rPr>
        <w:t>辅导作业</w:t>
      </w:r>
      <w:bookmarkEnd w:id="187"/>
    </w:p>
    <w:p w:rsidR="00D36979" w:rsidRPr="000C2FD0" w:rsidRDefault="00D36979" w:rsidP="00D36979">
      <w:pPr>
        <w:spacing w:after="0" w:line="360" w:lineRule="auto"/>
        <w:ind w:firstLine="420"/>
        <w:rPr>
          <w:rFonts w:ascii="宋体" w:hAnsi="宋体" w:cs="宋体"/>
        </w:rPr>
      </w:pPr>
      <w:r>
        <w:rPr>
          <w:rFonts w:ascii="宋体" w:hAnsi="宋体" w:cs="宋体" w:hint="eastAsia"/>
        </w:rPr>
        <w:t>辅导作业的答案提交方式和标准作业相同。不同之处在于：</w:t>
      </w:r>
      <w:r w:rsidRPr="000C2FD0">
        <w:rPr>
          <w:rFonts w:ascii="宋体" w:hAnsi="宋体" w:cs="宋体" w:hint="eastAsia"/>
        </w:rPr>
        <w:t>第一次答案提交之后，将显示老师给出的参考答案。学生根据参考</w:t>
      </w:r>
      <w:r>
        <w:rPr>
          <w:rFonts w:ascii="宋体" w:hAnsi="宋体" w:cs="宋体" w:hint="eastAsia"/>
        </w:rPr>
        <w:t>答案</w:t>
      </w:r>
      <w:r w:rsidRPr="000C2FD0">
        <w:rPr>
          <w:rFonts w:ascii="宋体" w:hAnsi="宋体" w:cs="宋体" w:hint="eastAsia"/>
        </w:rPr>
        <w:t>可以</w:t>
      </w:r>
      <w:r>
        <w:rPr>
          <w:rFonts w:ascii="宋体" w:hAnsi="宋体" w:cs="宋体" w:hint="eastAsia"/>
        </w:rPr>
        <w:t>再次编辑或上传作业答案，最后点击‘提交给老师批改’，不能再修改作业。</w:t>
      </w:r>
    </w:p>
    <w:p w:rsidR="00D36979" w:rsidRDefault="00D36979" w:rsidP="00D36979">
      <w:pPr>
        <w:spacing w:after="0" w:line="360" w:lineRule="auto"/>
        <w:ind w:firstLine="420"/>
        <w:rPr>
          <w:rFonts w:ascii="宋体" w:hAnsi="宋体" w:cs="宋体"/>
        </w:rPr>
      </w:pPr>
      <w:r>
        <w:rPr>
          <w:rFonts w:ascii="宋体" w:hAnsi="宋体" w:cs="宋体" w:hint="eastAsia"/>
        </w:rPr>
        <w:t>作业提交后，系统自动更新作业练习列表里的提交日期为当前日期。</w:t>
      </w:r>
    </w:p>
    <w:p w:rsidR="00D36979" w:rsidRPr="00884F4F" w:rsidRDefault="00D36979" w:rsidP="00D36979">
      <w:pPr>
        <w:spacing w:after="0" w:line="360" w:lineRule="auto"/>
        <w:ind w:firstLine="422"/>
        <w:rPr>
          <w:b/>
        </w:rPr>
      </w:pPr>
      <w:bookmarkStart w:id="188" w:name="_Toc85621530"/>
      <w:r w:rsidRPr="00884F4F">
        <w:rPr>
          <w:rFonts w:hint="eastAsia"/>
          <w:b/>
        </w:rPr>
        <w:t>查看已</w:t>
      </w:r>
      <w:r>
        <w:rPr>
          <w:rFonts w:hint="eastAsia"/>
          <w:b/>
        </w:rPr>
        <w:t>评阅</w:t>
      </w:r>
      <w:r w:rsidRPr="00884F4F">
        <w:rPr>
          <w:rFonts w:hint="eastAsia"/>
          <w:b/>
        </w:rPr>
        <w:t>作业</w:t>
      </w:r>
      <w:bookmarkEnd w:id="188"/>
    </w:p>
    <w:p w:rsidR="00D36979" w:rsidRPr="00A734F4" w:rsidRDefault="00D36979" w:rsidP="00D36979">
      <w:pPr>
        <w:spacing w:after="0" w:line="360" w:lineRule="auto"/>
        <w:ind w:firstLine="420"/>
      </w:pPr>
      <w:r w:rsidRPr="0079630E">
        <w:rPr>
          <w:rFonts w:ascii="宋体" w:hAnsi="宋体" w:cs="宋体" w:hint="eastAsia"/>
        </w:rPr>
        <w:t>作业提交</w:t>
      </w:r>
      <w:r w:rsidRPr="0079630E">
        <w:rPr>
          <w:rFonts w:hint="eastAsia"/>
        </w:rPr>
        <w:t>后，等待老师评阅。当老师批改完作业后，学生</w:t>
      </w:r>
      <w:r>
        <w:rPr>
          <w:rFonts w:ascii="宋体" w:hAnsi="宋体" w:cs="宋体" w:hint="eastAsia"/>
        </w:rPr>
        <w:t>点击</w:t>
      </w:r>
      <w:r>
        <w:rPr>
          <w:rFonts w:ascii="宋体" w:hAnsi="宋体" w:hint="eastAsia"/>
        </w:rPr>
        <w:t>作业的标题，即可查看作业的</w:t>
      </w:r>
      <w:smartTag w:uri="urn:schemas-microsoft-com:office:smarttags" w:element="PersonName">
        <w:smartTagPr>
          <w:attr w:name="ProductID" w:val="成绩和"/>
        </w:smartTagPr>
        <w:r>
          <w:rPr>
            <w:rFonts w:ascii="宋体" w:hAnsi="宋体" w:hint="eastAsia"/>
          </w:rPr>
          <w:t>成绩和</w:t>
        </w:r>
      </w:smartTag>
      <w:r>
        <w:rPr>
          <w:rFonts w:ascii="宋体" w:hAnsi="宋体" w:hint="eastAsia"/>
        </w:rPr>
        <w:t>老师的批注。</w:t>
      </w:r>
    </w:p>
    <w:p w:rsidR="00D36979" w:rsidRDefault="00D36979" w:rsidP="00780B7D">
      <w:pPr>
        <w:pStyle w:val="5"/>
        <w:numPr>
          <w:ilvl w:val="4"/>
          <w:numId w:val="31"/>
        </w:numPr>
        <w:tabs>
          <w:tab w:val="num" w:pos="992"/>
        </w:tabs>
        <w:spacing w:line="360" w:lineRule="auto"/>
        <w:ind w:left="992" w:hanging="992"/>
      </w:pPr>
      <w:r>
        <w:rPr>
          <w:rFonts w:hint="eastAsia"/>
        </w:rPr>
        <w:t>课程考试</w:t>
      </w:r>
    </w:p>
    <w:p w:rsidR="00D36979" w:rsidRDefault="00D36979" w:rsidP="00D36979">
      <w:pPr>
        <w:spacing w:after="0" w:line="360" w:lineRule="auto"/>
        <w:ind w:firstLine="420"/>
        <w:rPr>
          <w:rFonts w:ascii="宋体" w:hAnsi="宋体"/>
        </w:rPr>
      </w:pPr>
      <w:r>
        <w:rPr>
          <w:rFonts w:ascii="宋体" w:hAnsi="宋体" w:hint="eastAsia"/>
        </w:rPr>
        <w:t>本系统</w:t>
      </w:r>
      <w:r>
        <w:rPr>
          <w:rFonts w:ascii="宋体" w:hAnsi="宋体" w:cs="宋体" w:hint="eastAsia"/>
        </w:rPr>
        <w:t>提供了</w:t>
      </w:r>
      <w:r w:rsidRPr="000C2FD0">
        <w:rPr>
          <w:rFonts w:ascii="宋体" w:hAnsi="宋体" w:hint="eastAsia"/>
        </w:rPr>
        <w:t>两种</w:t>
      </w:r>
      <w:r>
        <w:rPr>
          <w:rFonts w:ascii="宋体" w:hAnsi="宋体" w:cs="宋体" w:hint="eastAsia"/>
        </w:rPr>
        <w:t>类型的考试：</w:t>
      </w:r>
    </w:p>
    <w:p w:rsidR="00D36979" w:rsidRDefault="00D36979" w:rsidP="00780B7D">
      <w:pPr>
        <w:numPr>
          <w:ilvl w:val="0"/>
          <w:numId w:val="4"/>
        </w:numPr>
        <w:spacing w:after="0" w:line="360" w:lineRule="auto"/>
        <w:ind w:firstLineChars="0" w:firstLine="420"/>
        <w:rPr>
          <w:rFonts w:ascii="宋体" w:hAnsi="宋体"/>
        </w:rPr>
      </w:pPr>
      <w:r>
        <w:rPr>
          <w:rFonts w:hint="eastAsia"/>
        </w:rPr>
        <w:lastRenderedPageBreak/>
        <w:t>自测</w:t>
      </w:r>
      <w:r>
        <w:rPr>
          <w:rFonts w:ascii="宋体" w:hAnsi="宋体" w:cs="宋体" w:hint="eastAsia"/>
        </w:rPr>
        <w:t>，学生可以进行多次，系统自动为非主观题打分，主观题如果需要计入总分则由老师打分，否则将不会被批改。最后将分数显示在学生的学习报告中；</w:t>
      </w:r>
    </w:p>
    <w:p w:rsidR="00D36979" w:rsidRPr="00244532" w:rsidRDefault="00D36979" w:rsidP="00780B7D">
      <w:pPr>
        <w:numPr>
          <w:ilvl w:val="0"/>
          <w:numId w:val="4"/>
        </w:numPr>
        <w:spacing w:after="0" w:line="360" w:lineRule="auto"/>
        <w:ind w:firstLineChars="0" w:firstLine="420"/>
        <w:rPr>
          <w:rFonts w:ascii="宋体" w:hAnsi="宋体"/>
        </w:rPr>
      </w:pPr>
      <w:r>
        <w:rPr>
          <w:rFonts w:ascii="宋体" w:hAnsi="宋体" w:cs="宋体" w:hint="eastAsia"/>
        </w:rPr>
        <w:t>考试，学生只能进行一次考试，系统自动为非主观题打分，主观题如果需要计入总分则由老师打分，否则将不会被批改，但必</w:t>
      </w:r>
      <w:smartTag w:uri="urn:schemas-microsoft-com:office:smarttags" w:element="PersonName">
        <w:smartTagPr>
          <w:attr w:name="ProductID" w:val="须由"/>
        </w:smartTagPr>
        <w:r>
          <w:rPr>
            <w:rFonts w:ascii="宋体" w:hAnsi="宋体" w:cs="宋体" w:hint="eastAsia"/>
          </w:rPr>
          <w:t>须由</w:t>
        </w:r>
      </w:smartTag>
      <w:r>
        <w:rPr>
          <w:rFonts w:ascii="宋体" w:hAnsi="宋体" w:cs="宋体" w:hint="eastAsia"/>
        </w:rPr>
        <w:t>老师发布后学生才能看到考试的分数。</w:t>
      </w:r>
    </w:p>
    <w:p w:rsidR="00D36979" w:rsidRDefault="00D36979" w:rsidP="00D36979">
      <w:pPr>
        <w:spacing w:after="0" w:line="360" w:lineRule="auto"/>
        <w:ind w:firstLine="420"/>
      </w:pPr>
      <w:r>
        <w:rPr>
          <w:rFonts w:ascii="宋体" w:hAnsi="宋体" w:hint="eastAsia"/>
        </w:rPr>
        <w:t>下面</w:t>
      </w:r>
      <w:r>
        <w:rPr>
          <w:rFonts w:hint="eastAsia"/>
        </w:rPr>
        <w:t>介绍考试的过程：进入考试，答题，交卷，复查，结束考试，预览考试结果。</w:t>
      </w:r>
    </w:p>
    <w:p w:rsidR="00D36979" w:rsidRDefault="00D36979" w:rsidP="00D36979">
      <w:pPr>
        <w:spacing w:after="0" w:line="360" w:lineRule="auto"/>
        <w:ind w:firstLine="420"/>
        <w:rPr>
          <w:rFonts w:ascii="宋体" w:hAnsi="宋体" w:cs="宋体"/>
        </w:rPr>
      </w:pPr>
      <w:r>
        <w:rPr>
          <w:rFonts w:ascii="宋体" w:hAnsi="宋体" w:cs="宋体" w:hint="eastAsia"/>
        </w:rPr>
        <w:t>1）进入考试</w:t>
      </w:r>
    </w:p>
    <w:p w:rsidR="00D36979" w:rsidRDefault="00D36979" w:rsidP="00D36979">
      <w:pPr>
        <w:spacing w:after="0" w:line="360" w:lineRule="auto"/>
        <w:ind w:firstLine="420"/>
        <w:rPr>
          <w:rFonts w:ascii="宋体" w:hAnsi="宋体"/>
        </w:rPr>
      </w:pPr>
      <w:r>
        <w:rPr>
          <w:rFonts w:ascii="宋体" w:hAnsi="宋体" w:cs="宋体" w:hint="eastAsia"/>
        </w:rPr>
        <w:t>点击一个考试的标题，系统将提示考试信息，包括考试的类型、总分数、总试题数、时间限制、考试有效期。以下稍做说明：</w:t>
      </w:r>
    </w:p>
    <w:p w:rsidR="00D36979" w:rsidRDefault="00D36979" w:rsidP="00780B7D">
      <w:pPr>
        <w:numPr>
          <w:ilvl w:val="0"/>
          <w:numId w:val="8"/>
        </w:numPr>
        <w:spacing w:after="0" w:line="360" w:lineRule="auto"/>
        <w:ind w:firstLineChars="0"/>
        <w:rPr>
          <w:rFonts w:ascii="宋体" w:hAnsi="宋体"/>
        </w:rPr>
      </w:pPr>
      <w:r>
        <w:rPr>
          <w:rFonts w:ascii="宋体" w:hAnsi="宋体" w:hint="eastAsia"/>
        </w:rPr>
        <w:t>时间</w:t>
      </w:r>
      <w:r>
        <w:rPr>
          <w:rFonts w:ascii="宋体" w:hAnsi="宋体" w:cs="宋体" w:hint="eastAsia"/>
        </w:rPr>
        <w:t>限制：当值为‘不限制’时，表示此考试可以一直进行直到学生主动结束并提交此次考试；否则，当超过考试时间长度，而学生还没有结束并提交考试时，系统会自动中止考试，并提交考试结果；</w:t>
      </w:r>
    </w:p>
    <w:p w:rsidR="00D36979" w:rsidRDefault="00D36979" w:rsidP="00780B7D">
      <w:pPr>
        <w:numPr>
          <w:ilvl w:val="0"/>
          <w:numId w:val="8"/>
        </w:numPr>
        <w:spacing w:after="0" w:line="360" w:lineRule="auto"/>
        <w:ind w:firstLineChars="0"/>
        <w:rPr>
          <w:rFonts w:ascii="宋体" w:hAnsi="宋体"/>
        </w:rPr>
      </w:pPr>
      <w:r>
        <w:rPr>
          <w:rFonts w:ascii="宋体" w:hAnsi="宋体" w:cs="宋体" w:hint="eastAsia"/>
        </w:rPr>
        <w:t>当前</w:t>
      </w:r>
      <w:r>
        <w:rPr>
          <w:rFonts w:ascii="宋体" w:hAnsi="宋体" w:hint="eastAsia"/>
        </w:rPr>
        <w:t>测验</w:t>
      </w:r>
      <w:r>
        <w:rPr>
          <w:rFonts w:ascii="宋体" w:hAnsi="宋体" w:cs="宋体" w:hint="eastAsia"/>
        </w:rPr>
        <w:t>有效期：说明此考试允许学生访问的有效期。</w:t>
      </w:r>
    </w:p>
    <w:p w:rsidR="00D36979" w:rsidRDefault="00D36979" w:rsidP="00D36979">
      <w:pPr>
        <w:spacing w:after="0" w:line="360" w:lineRule="auto"/>
        <w:ind w:firstLine="420"/>
        <w:rPr>
          <w:rFonts w:ascii="宋体" w:hAnsi="宋体"/>
        </w:rPr>
      </w:pPr>
      <w:r>
        <w:rPr>
          <w:rFonts w:ascii="宋体" w:hAnsi="宋体" w:cs="宋体" w:hint="eastAsia"/>
        </w:rPr>
        <w:t>2）答题</w:t>
      </w:r>
    </w:p>
    <w:p w:rsidR="00D36979" w:rsidRDefault="00B94A96" w:rsidP="00D36979">
      <w:pPr>
        <w:spacing w:after="0" w:line="360" w:lineRule="auto"/>
        <w:ind w:firstLine="420"/>
        <w:rPr>
          <w:rFonts w:ascii="宋体" w:hAnsi="宋体"/>
        </w:rPr>
      </w:pPr>
      <w:r>
        <w:rPr>
          <w:noProof/>
        </w:rPr>
        <w:drawing>
          <wp:anchor distT="0" distB="0" distL="114300" distR="114300" simplePos="0" relativeHeight="251614208" behindDoc="0" locked="0" layoutInCell="1" allowOverlap="1">
            <wp:simplePos x="0" y="0"/>
            <wp:positionH relativeFrom="column">
              <wp:posOffset>114300</wp:posOffset>
            </wp:positionH>
            <wp:positionV relativeFrom="paragraph">
              <wp:posOffset>1089660</wp:posOffset>
            </wp:positionV>
            <wp:extent cx="5143500" cy="1469390"/>
            <wp:effectExtent l="19050" t="19050" r="19050" b="16510"/>
            <wp:wrapTopAndBottom/>
            <wp:docPr id="88"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43500" cy="1469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cs="宋体" w:hint="eastAsia"/>
        </w:rPr>
        <w:t>仔细阅读考试信息后，点击‘开始做练习</w:t>
      </w:r>
      <w:r w:rsidR="00D36979">
        <w:rPr>
          <w:rFonts w:ascii="宋体" w:hAnsi="宋体" w:cs="宋体"/>
        </w:rPr>
        <w:t>’</w:t>
      </w:r>
      <w:r w:rsidR="00D36979">
        <w:rPr>
          <w:rFonts w:ascii="宋体" w:hAnsi="宋体" w:cs="宋体" w:hint="eastAsia"/>
        </w:rPr>
        <w:t>或‘开始考试’按钮可以开始进行考试。开始考试后，系统显示考试的试题页面：</w:t>
      </w:r>
    </w:p>
    <w:p w:rsidR="00D36979" w:rsidRDefault="00D36979" w:rsidP="00D36979">
      <w:pPr>
        <w:spacing w:after="0" w:line="360" w:lineRule="auto"/>
        <w:ind w:firstLine="420"/>
        <w:jc w:val="center"/>
        <w:rPr>
          <w:rFonts w:ascii="宋体" w:hAnsi="宋体"/>
        </w:rPr>
      </w:pPr>
    </w:p>
    <w:p w:rsidR="00D36979" w:rsidRPr="008B23EE" w:rsidRDefault="00D36979" w:rsidP="00D36979">
      <w:pPr>
        <w:spacing w:after="60" w:line="360" w:lineRule="auto"/>
        <w:ind w:left="1680" w:firstLineChars="0" w:firstLine="420"/>
        <w:jc w:val="center"/>
        <w:rPr>
          <w:noProof/>
        </w:rPr>
      </w:pPr>
      <w:r w:rsidRPr="008B23EE">
        <w:rPr>
          <w:rFonts w:hint="eastAsia"/>
          <w:noProof/>
        </w:rPr>
        <w:t>图</w:t>
      </w:r>
      <w:r w:rsidRPr="008B23EE">
        <w:rPr>
          <w:rFonts w:hint="eastAsia"/>
          <w:noProof/>
        </w:rPr>
        <w:t xml:space="preserve"> </w:t>
      </w:r>
      <w:r>
        <w:rPr>
          <w:rFonts w:hint="eastAsia"/>
          <w:noProof/>
        </w:rPr>
        <w:t>4</w:t>
      </w:r>
      <w:r w:rsidRPr="004816F4">
        <w:rPr>
          <w:noProof/>
        </w:rPr>
        <w:noBreakHyphen/>
      </w:r>
      <w:r>
        <w:rPr>
          <w:rFonts w:hint="eastAsia"/>
          <w:noProof/>
        </w:rPr>
        <w:t xml:space="preserve">7 </w:t>
      </w:r>
      <w:r w:rsidRPr="008B23EE">
        <w:rPr>
          <w:rFonts w:hint="eastAsia"/>
          <w:noProof/>
        </w:rPr>
        <w:t>执行考试</w:t>
      </w:r>
    </w:p>
    <w:p w:rsidR="00D36979" w:rsidRDefault="00D36979" w:rsidP="00D36979">
      <w:pPr>
        <w:spacing w:after="0" w:line="360" w:lineRule="auto"/>
        <w:ind w:firstLine="420"/>
        <w:rPr>
          <w:rFonts w:ascii="宋体" w:hAnsi="宋体"/>
        </w:rPr>
      </w:pPr>
      <w:r>
        <w:rPr>
          <w:rFonts w:ascii="宋体" w:hAnsi="宋体" w:cs="宋体" w:hint="eastAsia"/>
        </w:rPr>
        <w:t>考试时通过点击‘下一题’、</w:t>
      </w:r>
      <w:r>
        <w:rPr>
          <w:rFonts w:ascii="宋体" w:hAnsi="宋体"/>
        </w:rPr>
        <w:t xml:space="preserve"> </w:t>
      </w:r>
      <w:r>
        <w:rPr>
          <w:rFonts w:ascii="宋体" w:hAnsi="宋体" w:cs="宋体" w:hint="eastAsia"/>
        </w:rPr>
        <w:t>‘上一题’来浏览题目，选择答案，当然也可以随时修改答案。而且可以在左边题目列表点击问题标题，浏览，答题或修改答案。</w:t>
      </w:r>
    </w:p>
    <w:p w:rsidR="00D36979" w:rsidRDefault="00D36979" w:rsidP="00D36979">
      <w:pPr>
        <w:spacing w:after="0" w:line="360" w:lineRule="auto"/>
        <w:ind w:firstLine="420"/>
        <w:rPr>
          <w:rFonts w:ascii="宋体" w:hAnsi="宋体"/>
        </w:rPr>
      </w:pPr>
      <w:r>
        <w:rPr>
          <w:rFonts w:ascii="宋体" w:hAnsi="宋体" w:cs="宋体" w:hint="eastAsia"/>
        </w:rPr>
        <w:t>3）复查</w:t>
      </w:r>
      <w:r>
        <w:rPr>
          <w:rFonts w:ascii="宋体" w:hAnsi="宋体" w:cs="黑体" w:hint="eastAsia"/>
        </w:rPr>
        <w:t>、</w:t>
      </w:r>
      <w:r>
        <w:rPr>
          <w:rFonts w:ascii="宋体" w:hAnsi="宋体" w:cs="宋体" w:hint="eastAsia"/>
        </w:rPr>
        <w:t>结束考试</w:t>
      </w:r>
    </w:p>
    <w:p w:rsidR="00D36979" w:rsidRPr="001C7B44" w:rsidRDefault="00B94A96" w:rsidP="00D36979">
      <w:pPr>
        <w:spacing w:after="0" w:line="360" w:lineRule="auto"/>
        <w:ind w:firstLineChars="229" w:firstLine="481"/>
        <w:rPr>
          <w:rFonts w:ascii="宋体" w:hAnsi="宋体" w:cs="宋体"/>
        </w:rPr>
      </w:pPr>
      <w:r>
        <w:rPr>
          <w:noProof/>
        </w:rPr>
        <w:drawing>
          <wp:anchor distT="0" distB="0" distL="114300" distR="114300" simplePos="0" relativeHeight="251612160" behindDoc="0" locked="0" layoutInCell="1" allowOverlap="1">
            <wp:simplePos x="0" y="0"/>
            <wp:positionH relativeFrom="column">
              <wp:posOffset>114300</wp:posOffset>
            </wp:positionH>
            <wp:positionV relativeFrom="paragraph">
              <wp:posOffset>600710</wp:posOffset>
            </wp:positionV>
            <wp:extent cx="5124450" cy="923925"/>
            <wp:effectExtent l="19050" t="19050" r="19050" b="28575"/>
            <wp:wrapTopAndBottom/>
            <wp:docPr id="87"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24450" cy="923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cs="宋体" w:hint="eastAsia"/>
        </w:rPr>
        <w:t>完成所有题目后，点击“结束考试”，显示如下：</w:t>
      </w:r>
    </w:p>
    <w:p w:rsidR="00D36979" w:rsidRPr="008B23EE" w:rsidRDefault="00D36979" w:rsidP="00D36979">
      <w:pPr>
        <w:spacing w:after="60" w:line="360" w:lineRule="auto"/>
        <w:ind w:left="1680" w:firstLineChars="0" w:firstLine="420"/>
        <w:jc w:val="center"/>
        <w:rPr>
          <w:noProof/>
        </w:rPr>
      </w:pPr>
      <w:r>
        <w:rPr>
          <w:rFonts w:hint="eastAsia"/>
          <w:noProof/>
        </w:rPr>
        <w:lastRenderedPageBreak/>
        <w:t>图</w:t>
      </w:r>
      <w:r>
        <w:rPr>
          <w:rFonts w:hint="eastAsia"/>
          <w:noProof/>
        </w:rPr>
        <w:t xml:space="preserve"> 4</w:t>
      </w:r>
      <w:r w:rsidRPr="004816F4">
        <w:rPr>
          <w:noProof/>
        </w:rPr>
        <w:noBreakHyphen/>
      </w:r>
      <w:r>
        <w:rPr>
          <w:rFonts w:hint="eastAsia"/>
          <w:noProof/>
        </w:rPr>
        <w:t xml:space="preserve">8 </w:t>
      </w:r>
      <w:r>
        <w:rPr>
          <w:rFonts w:hint="eastAsia"/>
          <w:noProof/>
        </w:rPr>
        <w:t>完成考试</w:t>
      </w:r>
    </w:p>
    <w:p w:rsidR="00D36979" w:rsidRDefault="00D36979" w:rsidP="00D36979">
      <w:pPr>
        <w:spacing w:after="0" w:line="360" w:lineRule="auto"/>
        <w:ind w:firstLineChars="229" w:firstLine="481"/>
        <w:rPr>
          <w:rFonts w:ascii="宋体" w:hAnsi="宋体"/>
        </w:rPr>
      </w:pPr>
      <w:r>
        <w:rPr>
          <w:rFonts w:ascii="宋体" w:hAnsi="宋体" w:cs="宋体" w:hint="eastAsia"/>
        </w:rPr>
        <w:t>此时您仍可以点击‘复查’来查看或修改答案，再次点击‘结束考试’按钮将结束此次考试，并且不能再修改已提交的答案。</w:t>
      </w:r>
    </w:p>
    <w:p w:rsidR="00D36979" w:rsidRPr="00066DCF" w:rsidRDefault="00D36979" w:rsidP="00D36979">
      <w:pPr>
        <w:spacing w:after="0" w:line="360" w:lineRule="auto"/>
        <w:ind w:firstLineChars="229" w:firstLine="481"/>
        <w:rPr>
          <w:rFonts w:ascii="宋体" w:hAnsi="宋体" w:cs="宋体"/>
        </w:rPr>
      </w:pPr>
      <w:r w:rsidRPr="00066DCF">
        <w:rPr>
          <w:rFonts w:ascii="宋体" w:hAnsi="宋体" w:cs="宋体" w:hint="eastAsia"/>
        </w:rPr>
        <w:t>预览考试结果</w:t>
      </w:r>
    </w:p>
    <w:p w:rsidR="00D36979" w:rsidRPr="0090562E" w:rsidRDefault="00D36979" w:rsidP="00D36979">
      <w:pPr>
        <w:spacing w:after="0" w:line="360" w:lineRule="auto"/>
        <w:ind w:firstLineChars="229" w:firstLine="481"/>
        <w:rPr>
          <w:rFonts w:ascii="宋体" w:hAnsi="宋体" w:cs="宋体"/>
        </w:rPr>
      </w:pPr>
      <w:r>
        <w:rPr>
          <w:rFonts w:ascii="宋体" w:hAnsi="宋体" w:cs="宋体" w:hint="eastAsia"/>
        </w:rPr>
        <w:t>能否查看考试结果和反馈信息取决</w:t>
      </w:r>
      <w:smartTag w:uri="urn:schemas-microsoft-com:office:smarttags" w:element="PersonName">
        <w:smartTagPr>
          <w:attr w:name="ProductID" w:val="于"/>
        </w:smartTagPr>
        <w:r>
          <w:rPr>
            <w:rFonts w:ascii="宋体" w:hAnsi="宋体" w:cs="宋体" w:hint="eastAsia"/>
          </w:rPr>
          <w:t>于</w:t>
        </w:r>
      </w:smartTag>
      <w:r>
        <w:rPr>
          <w:rFonts w:ascii="宋体" w:hAnsi="宋体" w:cs="宋体" w:hint="eastAsia"/>
        </w:rPr>
        <w:t>老师对于考试的设置。如果老师设置‘</w:t>
      </w:r>
      <w:r>
        <w:rPr>
          <w:rFonts w:ascii="宋体" w:hAnsi="宋体" w:cs="宋体"/>
        </w:rPr>
        <w:t>允许学生查看评估结果</w:t>
      </w:r>
      <w:r>
        <w:rPr>
          <w:rFonts w:ascii="宋体" w:hAnsi="宋体" w:cs="宋体" w:hint="eastAsia"/>
        </w:rPr>
        <w:t>’的属性为‘允许’，那么：</w:t>
      </w:r>
      <w:r w:rsidRPr="0090562E">
        <w:rPr>
          <w:rFonts w:ascii="宋体" w:hAnsi="宋体" w:cs="宋体"/>
        </w:rPr>
        <w:t xml:space="preserve"> </w:t>
      </w:r>
    </w:p>
    <w:p w:rsidR="00D36979" w:rsidRDefault="00D36979" w:rsidP="00780B7D">
      <w:pPr>
        <w:numPr>
          <w:ilvl w:val="0"/>
          <w:numId w:val="9"/>
        </w:numPr>
        <w:spacing w:after="0" w:line="360" w:lineRule="auto"/>
        <w:ind w:firstLineChars="0"/>
        <w:rPr>
          <w:rFonts w:ascii="宋体" w:hAnsi="宋体"/>
        </w:rPr>
      </w:pPr>
      <w:r>
        <w:rPr>
          <w:rFonts w:ascii="宋体" w:hAnsi="宋体" w:cs="宋体" w:hint="eastAsia"/>
        </w:rPr>
        <w:t>对于自测并且无主观题的考卷，学生在考试结束后可以立即查看考试结果及反馈信息。点击结束考试后，在页面中出现一个按钮‘预览考试结果’。也可以在‘学习报告-&gt;评测成绩列表’中查看。</w:t>
      </w:r>
    </w:p>
    <w:p w:rsidR="00D36979" w:rsidRDefault="00D36979" w:rsidP="00780B7D">
      <w:pPr>
        <w:numPr>
          <w:ilvl w:val="0"/>
          <w:numId w:val="9"/>
        </w:numPr>
        <w:spacing w:after="0" w:line="360" w:lineRule="auto"/>
        <w:ind w:firstLineChars="0"/>
        <w:rPr>
          <w:rFonts w:ascii="宋体" w:hAnsi="宋体"/>
        </w:rPr>
      </w:pPr>
      <w:r>
        <w:rPr>
          <w:rFonts w:ascii="宋体" w:hAnsi="宋体" w:hint="eastAsia"/>
        </w:rPr>
        <w:t>对于</w:t>
      </w:r>
      <w:r>
        <w:rPr>
          <w:rFonts w:ascii="宋体" w:hAnsi="宋体" w:cs="宋体" w:hint="eastAsia"/>
        </w:rPr>
        <w:t>自测并且有主观题的考卷，并且老师设置了主观题计入总分，那么考试结束后，学生不能立即查看考试结果，只有等老师发布后在‘学习报告-&gt;评测成绩列表’中查看；</w:t>
      </w:r>
    </w:p>
    <w:p w:rsidR="00D36979" w:rsidRDefault="00D36979" w:rsidP="00780B7D">
      <w:pPr>
        <w:numPr>
          <w:ilvl w:val="0"/>
          <w:numId w:val="9"/>
        </w:numPr>
        <w:spacing w:after="0" w:line="360" w:lineRule="auto"/>
        <w:ind w:firstLineChars="0"/>
        <w:rPr>
          <w:rFonts w:ascii="宋体" w:hAnsi="宋体"/>
        </w:rPr>
      </w:pPr>
      <w:r>
        <w:rPr>
          <w:rFonts w:ascii="宋体" w:hAnsi="宋体" w:cs="宋体" w:hint="eastAsia"/>
        </w:rPr>
        <w:t>对于考卷，只有在老师批改而且发布了成绩后，学生才能查看自己的详细考试结果。在‘学习报告-&gt;评测成绩列表’中点击该考试的标题即可查看。</w:t>
      </w:r>
    </w:p>
    <w:p w:rsidR="00D36979" w:rsidRDefault="00D36979" w:rsidP="00780B7D">
      <w:pPr>
        <w:pStyle w:val="5"/>
        <w:numPr>
          <w:ilvl w:val="4"/>
          <w:numId w:val="31"/>
        </w:numPr>
        <w:tabs>
          <w:tab w:val="num" w:pos="992"/>
        </w:tabs>
        <w:spacing w:line="360" w:lineRule="auto"/>
        <w:ind w:left="992" w:hanging="992"/>
      </w:pPr>
      <w:r>
        <w:rPr>
          <w:rFonts w:hint="eastAsia"/>
        </w:rPr>
        <w:t>学习报告</w:t>
      </w:r>
    </w:p>
    <w:p w:rsidR="00D36979" w:rsidRPr="007466C6" w:rsidRDefault="00D36979" w:rsidP="00D36979">
      <w:pPr>
        <w:spacing w:after="0" w:line="360" w:lineRule="auto"/>
        <w:ind w:firstLineChars="229" w:firstLine="481"/>
      </w:pPr>
      <w:r>
        <w:rPr>
          <w:rFonts w:hint="eastAsia"/>
        </w:rPr>
        <w:t>学生的学习报告记录着学生的学习进度报告、评测成绩列表和学习行为统计情况，它是学生学习整个课程的全面总结。在班级前台，点击顶级菜单‘班级空间’里的‘学习报告’，即可进入相应页面。</w:t>
      </w:r>
    </w:p>
    <w:p w:rsidR="00D36979" w:rsidRDefault="00D36979" w:rsidP="00D36979">
      <w:pPr>
        <w:spacing w:after="0" w:line="360" w:lineRule="auto"/>
        <w:ind w:firstLineChars="229" w:firstLine="481"/>
      </w:pPr>
      <w:r>
        <w:rPr>
          <w:rFonts w:hint="eastAsia"/>
        </w:rPr>
        <w:t>学习报告以知识点为单位，统计已访问的知识点百分比，以及待复习的知识点百分比。待复习的知识点即是指水平考试和自测类型的考试中出错的试题所关联的知识点。评测成绩列表显示所有参加过的考试和作业的提交日期及得分情况。如果试卷是允许学生查看考试结果的，则可以点击试卷标题查看详细考试情况。</w:t>
      </w:r>
    </w:p>
    <w:p w:rsidR="00D36979" w:rsidRPr="004163E1" w:rsidRDefault="00D36979" w:rsidP="00D36979">
      <w:pPr>
        <w:spacing w:after="0" w:line="360" w:lineRule="auto"/>
        <w:ind w:firstLineChars="229" w:firstLine="481"/>
      </w:pPr>
      <w:r>
        <w:rPr>
          <w:rFonts w:hint="eastAsia"/>
        </w:rPr>
        <w:t>点击</w:t>
      </w:r>
      <w:r>
        <w:rPr>
          <w:rFonts w:hint="eastAsia"/>
        </w:rPr>
        <w:t xml:space="preserve"> </w:t>
      </w:r>
      <w:r>
        <w:rPr>
          <w:rFonts w:hint="eastAsia"/>
        </w:rPr>
        <w:t>‘学习行为统计’按钮可以查看本人的论坛交流情况、在线答疑统计和在线活动统计。</w:t>
      </w:r>
    </w:p>
    <w:p w:rsidR="00D36979" w:rsidRDefault="00D36979" w:rsidP="00780B7D">
      <w:pPr>
        <w:pStyle w:val="5"/>
        <w:numPr>
          <w:ilvl w:val="4"/>
          <w:numId w:val="31"/>
        </w:numPr>
        <w:tabs>
          <w:tab w:val="num" w:pos="992"/>
        </w:tabs>
        <w:spacing w:line="360" w:lineRule="auto"/>
        <w:ind w:left="992" w:hanging="992"/>
      </w:pPr>
      <w:r>
        <w:rPr>
          <w:rFonts w:hint="eastAsia"/>
        </w:rPr>
        <w:t>学习园地</w:t>
      </w:r>
    </w:p>
    <w:p w:rsidR="00D36979" w:rsidRPr="00F05E59" w:rsidRDefault="00D36979" w:rsidP="00D36979">
      <w:pPr>
        <w:spacing w:after="0" w:line="360" w:lineRule="auto"/>
        <w:ind w:firstLine="420"/>
        <w:jc w:val="left"/>
        <w:rPr>
          <w:rFonts w:ascii="宋体" w:hAnsi="宋体"/>
        </w:rPr>
      </w:pPr>
      <w:r>
        <w:rPr>
          <w:rFonts w:hint="eastAsia"/>
        </w:rPr>
        <w:t>被老师批改为优秀的作业，系统会自动添加到‘学习园地’中，</w:t>
      </w:r>
      <w:r>
        <w:rPr>
          <w:rFonts w:ascii="宋体" w:hAnsi="宋体" w:hint="eastAsia"/>
        </w:rPr>
        <w:t>班级的所有学生都可以</w:t>
      </w:r>
      <w:r>
        <w:rPr>
          <w:rFonts w:ascii="宋体" w:hAnsi="宋体" w:hint="eastAsia"/>
        </w:rPr>
        <w:lastRenderedPageBreak/>
        <w:t>查看学习园地中作业的答案以及老师批语</w:t>
      </w:r>
      <w:r>
        <w:rPr>
          <w:rFonts w:hint="eastAsia"/>
        </w:rPr>
        <w:t>。</w:t>
      </w:r>
    </w:p>
    <w:p w:rsidR="00D36979" w:rsidRDefault="00D36979" w:rsidP="00D36979">
      <w:pPr>
        <w:pStyle w:val="2"/>
        <w:numPr>
          <w:ilvl w:val="0"/>
          <w:numId w:val="0"/>
        </w:numPr>
        <w:ind w:left="992" w:hanging="567"/>
      </w:pPr>
      <w:bookmarkStart w:id="189" w:name="_Toc308194379"/>
      <w:r>
        <w:rPr>
          <w:rFonts w:hint="eastAsia"/>
        </w:rPr>
        <w:t xml:space="preserve">4.2 </w:t>
      </w:r>
      <w:r>
        <w:rPr>
          <w:rFonts w:hint="eastAsia"/>
        </w:rPr>
        <w:t>交流互动</w:t>
      </w:r>
      <w:bookmarkEnd w:id="189"/>
    </w:p>
    <w:p w:rsidR="00D36979" w:rsidRDefault="00D36979" w:rsidP="00D36979">
      <w:pPr>
        <w:spacing w:after="0" w:line="360" w:lineRule="auto"/>
        <w:ind w:firstLineChars="229" w:firstLine="481"/>
      </w:pPr>
      <w:r>
        <w:rPr>
          <w:rFonts w:hint="eastAsia"/>
        </w:rPr>
        <w:t>学生除了学习课程内容外，还可参与班级的一些活动，包括班级的论坛、聊天室、投票等，能有效的和班级成员进行交流。</w:t>
      </w:r>
    </w:p>
    <w:p w:rsidR="00D36979" w:rsidRDefault="00D36979" w:rsidP="00780B7D">
      <w:pPr>
        <w:pStyle w:val="5"/>
        <w:numPr>
          <w:ilvl w:val="4"/>
          <w:numId w:val="31"/>
        </w:numPr>
        <w:tabs>
          <w:tab w:val="num" w:pos="992"/>
        </w:tabs>
        <w:spacing w:line="360" w:lineRule="auto"/>
        <w:ind w:left="992" w:hanging="992"/>
      </w:pPr>
      <w:r>
        <w:rPr>
          <w:rFonts w:hint="eastAsia"/>
        </w:rPr>
        <w:t>班级发言</w:t>
      </w:r>
    </w:p>
    <w:p w:rsidR="00D36979" w:rsidRDefault="00D36979" w:rsidP="00D36979">
      <w:pPr>
        <w:ind w:firstLine="420"/>
      </w:pPr>
      <w:r>
        <w:rPr>
          <w:rFonts w:hint="eastAsia"/>
        </w:rPr>
        <w:t>在班级前台‘班级空间’页面有‘所有发言’、‘我的发言’、‘评论我的’和‘我评论的’四个功能菜单，类似与微博，您可以方便地进行发言和评论。小组内的学生还可以发言到小组可见，这是小组内沟通的一个新方式。</w:t>
      </w:r>
    </w:p>
    <w:p w:rsidR="00D36979" w:rsidRDefault="00D36979" w:rsidP="00780B7D">
      <w:pPr>
        <w:pStyle w:val="5"/>
        <w:numPr>
          <w:ilvl w:val="4"/>
          <w:numId w:val="31"/>
        </w:numPr>
        <w:tabs>
          <w:tab w:val="num" w:pos="992"/>
        </w:tabs>
        <w:spacing w:line="360" w:lineRule="auto"/>
        <w:ind w:left="992" w:hanging="992"/>
      </w:pPr>
      <w:r>
        <w:rPr>
          <w:rFonts w:hint="eastAsia"/>
        </w:rPr>
        <w:t>课程公告</w:t>
      </w:r>
    </w:p>
    <w:p w:rsidR="00D36979" w:rsidRPr="008D0EFB" w:rsidRDefault="00D36979" w:rsidP="00D36979">
      <w:pPr>
        <w:spacing w:line="360" w:lineRule="auto"/>
        <w:ind w:firstLine="420"/>
      </w:pPr>
      <w:r>
        <w:rPr>
          <w:rFonts w:hint="eastAsia"/>
        </w:rPr>
        <w:t>在班级前台的‘新闻公告’页面，学生可以了</w:t>
      </w:r>
      <w:smartTag w:uri="urn:schemas-microsoft-com:office:smarttags" w:element="PersonName">
        <w:smartTagPr>
          <w:attr w:name="ProductID" w:val="解到"/>
        </w:smartTagPr>
        <w:r>
          <w:rPr>
            <w:rFonts w:hint="eastAsia"/>
          </w:rPr>
          <w:t>解到</w:t>
        </w:r>
      </w:smartTag>
      <w:r>
        <w:rPr>
          <w:rFonts w:hint="eastAsia"/>
        </w:rPr>
        <w:t>老师公布的课程的最新新闻。</w:t>
      </w:r>
    </w:p>
    <w:p w:rsidR="00D36979" w:rsidRDefault="00D36979" w:rsidP="00780B7D">
      <w:pPr>
        <w:pStyle w:val="5"/>
        <w:numPr>
          <w:ilvl w:val="4"/>
          <w:numId w:val="31"/>
        </w:numPr>
        <w:tabs>
          <w:tab w:val="num" w:pos="992"/>
        </w:tabs>
        <w:spacing w:line="360" w:lineRule="auto"/>
        <w:ind w:left="992" w:hanging="992"/>
      </w:pPr>
      <w:r>
        <w:rPr>
          <w:rFonts w:hint="eastAsia"/>
        </w:rPr>
        <w:t>课程论坛</w:t>
      </w:r>
    </w:p>
    <w:p w:rsidR="00D36979" w:rsidRDefault="00D36979" w:rsidP="00D36979">
      <w:pPr>
        <w:spacing w:after="0" w:line="360" w:lineRule="auto"/>
        <w:ind w:firstLineChars="229" w:firstLine="481"/>
        <w:rPr>
          <w:rFonts w:ascii="宋体" w:hAnsi="宋体"/>
        </w:rPr>
      </w:pPr>
      <w:r>
        <w:rPr>
          <w:rFonts w:ascii="宋体" w:hAnsi="宋体" w:hint="eastAsia"/>
        </w:rPr>
        <w:t>论坛是老师和学生之间交流的有效工具，老师和学生都可以发表主题，也可以回复感兴趣的主题，并能浏览论坛里所有的主题内容。在主讲老师审核之前，学生可以编辑和删除自己发表的帖子，包括自己提交的主题和回复。发布给班级的论坛，班级成员才可见，班级论坛允许班级里的所有学生</w:t>
      </w:r>
      <w:smartTag w:uri="urn:schemas-microsoft-com:office:smarttags" w:element="PersonName">
        <w:smartTagPr>
          <w:attr w:name="ProductID" w:val="和"/>
        </w:smartTagPr>
        <w:r>
          <w:rPr>
            <w:rFonts w:ascii="宋体" w:hAnsi="宋体" w:hint="eastAsia"/>
          </w:rPr>
          <w:t>和</w:t>
        </w:r>
      </w:smartTag>
      <w:r>
        <w:rPr>
          <w:rFonts w:ascii="宋体" w:hAnsi="宋体" w:hint="eastAsia"/>
        </w:rPr>
        <w:t>老师参与。若论坛设置为允许匿名浏览允许匿名发帖和回复时，匿名在班级前台也可以进行浏览和发帖操作。</w:t>
      </w:r>
    </w:p>
    <w:p w:rsidR="00D36979" w:rsidRDefault="00B94A96" w:rsidP="00D36979">
      <w:pPr>
        <w:spacing w:after="0" w:line="360" w:lineRule="auto"/>
        <w:ind w:firstLineChars="229" w:firstLine="481"/>
        <w:rPr>
          <w:rFonts w:ascii="宋体" w:hAnsi="宋体"/>
        </w:rPr>
      </w:pPr>
      <w:r>
        <w:rPr>
          <w:noProof/>
        </w:rPr>
        <w:drawing>
          <wp:anchor distT="0" distB="0" distL="114300" distR="114300" simplePos="0" relativeHeight="251615232" behindDoc="0" locked="0" layoutInCell="1" allowOverlap="1">
            <wp:simplePos x="0" y="0"/>
            <wp:positionH relativeFrom="column">
              <wp:posOffset>342900</wp:posOffset>
            </wp:positionH>
            <wp:positionV relativeFrom="paragraph">
              <wp:posOffset>939800</wp:posOffset>
            </wp:positionV>
            <wp:extent cx="4991100" cy="1398905"/>
            <wp:effectExtent l="19050" t="19050" r="19050" b="10795"/>
            <wp:wrapTopAndBottom/>
            <wp:docPr id="86"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91100" cy="1398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在班级前台，点击‘交流互动’栏的‘交流</w:t>
      </w:r>
      <w:r w:rsidR="00D36979" w:rsidRPr="00B30EED">
        <w:rPr>
          <w:rFonts w:ascii="宋体" w:hAnsi="宋体" w:hint="eastAsia"/>
        </w:rPr>
        <w:t>论坛’，然后点击论坛列表中的论坛名称即可进入论坛。</w:t>
      </w:r>
      <w:r w:rsidR="00D36979">
        <w:rPr>
          <w:rFonts w:ascii="宋体" w:hAnsi="宋体" w:hint="eastAsia"/>
        </w:rPr>
        <w:t>进入论坛后显示所有的主题，如下图：</w:t>
      </w:r>
    </w:p>
    <w:p w:rsidR="00D36979" w:rsidRDefault="00D36979" w:rsidP="00D36979">
      <w:pPr>
        <w:spacing w:after="0" w:line="360" w:lineRule="auto"/>
        <w:ind w:firstLineChars="229" w:firstLine="481"/>
        <w:rPr>
          <w:rFonts w:ascii="宋体" w:hAnsi="宋体"/>
        </w:rPr>
      </w:pPr>
    </w:p>
    <w:p w:rsidR="00D36979" w:rsidRPr="008B23EE" w:rsidRDefault="00D36979" w:rsidP="00D36979">
      <w:pPr>
        <w:spacing w:after="60" w:line="360" w:lineRule="auto"/>
        <w:ind w:left="1680" w:firstLineChars="0" w:firstLine="420"/>
        <w:jc w:val="center"/>
        <w:rPr>
          <w:noProof/>
        </w:rPr>
      </w:pPr>
      <w:r w:rsidRPr="008B23EE">
        <w:rPr>
          <w:rFonts w:hint="eastAsia"/>
          <w:noProof/>
        </w:rPr>
        <w:lastRenderedPageBreak/>
        <w:t>图</w:t>
      </w:r>
      <w:r w:rsidRPr="008B23EE">
        <w:rPr>
          <w:rFonts w:hint="eastAsia"/>
          <w:noProof/>
        </w:rPr>
        <w:t xml:space="preserve"> </w:t>
      </w:r>
      <w:r>
        <w:rPr>
          <w:rFonts w:hint="eastAsia"/>
          <w:noProof/>
        </w:rPr>
        <w:t>4</w:t>
      </w:r>
      <w:r w:rsidRPr="008B23EE">
        <w:rPr>
          <w:noProof/>
        </w:rPr>
        <w:noBreakHyphen/>
      </w:r>
      <w:r>
        <w:rPr>
          <w:rFonts w:hint="eastAsia"/>
          <w:noProof/>
        </w:rPr>
        <w:t>9</w:t>
      </w:r>
      <w:r w:rsidRPr="008B23EE">
        <w:rPr>
          <w:rFonts w:hint="eastAsia"/>
          <w:noProof/>
        </w:rPr>
        <w:t xml:space="preserve"> </w:t>
      </w:r>
      <w:r w:rsidRPr="008B23EE">
        <w:rPr>
          <w:rFonts w:hint="eastAsia"/>
          <w:noProof/>
        </w:rPr>
        <w:t>主题列表</w:t>
      </w:r>
    </w:p>
    <w:p w:rsidR="00D36979" w:rsidRPr="00433651" w:rsidRDefault="00D36979" w:rsidP="00D36979">
      <w:pPr>
        <w:spacing w:after="0" w:line="360" w:lineRule="auto"/>
        <w:ind w:firstLine="422"/>
        <w:jc w:val="left"/>
        <w:rPr>
          <w:rFonts w:ascii="宋体" w:hAnsi="宋体"/>
          <w:b/>
        </w:rPr>
      </w:pPr>
      <w:r w:rsidRPr="00433651">
        <w:rPr>
          <w:rFonts w:ascii="宋体" w:hAnsi="宋体" w:hint="eastAsia"/>
          <w:b/>
        </w:rPr>
        <w:t>建立主题</w:t>
      </w:r>
    </w:p>
    <w:p w:rsidR="00D36979" w:rsidRDefault="00D36979" w:rsidP="00D36979">
      <w:pPr>
        <w:spacing w:after="0" w:line="360" w:lineRule="auto"/>
        <w:ind w:firstLineChars="229" w:firstLine="481"/>
        <w:rPr>
          <w:rFonts w:ascii="宋体" w:hAnsi="宋体"/>
        </w:rPr>
      </w:pPr>
      <w:r>
        <w:rPr>
          <w:rFonts w:ascii="宋体" w:hAnsi="宋体" w:hint="eastAsia"/>
        </w:rPr>
        <w:t>点击上图中‘建立新的主题’按钮，可以建立自己想表达的主题。发表意见或者向其他人求助。输入主题标题和内容，其中内容除了支持纯文本外还可插入图片、flash、多媒体文件等，完成后提交即可。</w:t>
      </w:r>
    </w:p>
    <w:p w:rsidR="00D36979" w:rsidRDefault="00D36979" w:rsidP="00D36979">
      <w:pPr>
        <w:spacing w:after="0" w:line="360" w:lineRule="auto"/>
        <w:ind w:firstLineChars="229" w:firstLine="481"/>
        <w:rPr>
          <w:rFonts w:ascii="宋体" w:hAnsi="宋体"/>
        </w:rPr>
      </w:pPr>
      <w:r>
        <w:rPr>
          <w:rFonts w:ascii="宋体" w:hAnsi="宋体" w:hint="eastAsia"/>
        </w:rPr>
        <w:t>点击该主题标题，显示详细内容。在主讲老师审核前可以再次编辑主题内容。</w:t>
      </w:r>
    </w:p>
    <w:tbl>
      <w:tblPr>
        <w:tblW w:w="4000" w:type="pct"/>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6818"/>
      </w:tblGrid>
      <w:tr w:rsidR="00D36979" w:rsidTr="006E42D6">
        <w:trPr>
          <w:trHeight w:val="439"/>
          <w:jc w:val="center"/>
        </w:trPr>
        <w:tc>
          <w:tcPr>
            <w:tcW w:w="7429" w:type="dxa"/>
          </w:tcPr>
          <w:p w:rsidR="00D36979" w:rsidRDefault="00D36979" w:rsidP="006E42D6">
            <w:pPr>
              <w:spacing w:after="0" w:line="360" w:lineRule="auto"/>
              <w:ind w:firstLine="360"/>
              <w:jc w:val="left"/>
              <w:rPr>
                <w:rFonts w:ascii="宋体" w:hAnsi="宋体"/>
                <w:sz w:val="18"/>
                <w:szCs w:val="18"/>
              </w:rPr>
            </w:pPr>
            <w:r>
              <w:rPr>
                <w:rFonts w:ascii="宋体" w:hAnsi="宋体" w:hint="eastAsia"/>
                <w:sz w:val="18"/>
                <w:szCs w:val="18"/>
              </w:rPr>
              <w:t>提示：最新发表的主题显示在列表的最上方。</w:t>
            </w:r>
          </w:p>
        </w:tc>
      </w:tr>
    </w:tbl>
    <w:p w:rsidR="00D36979" w:rsidRPr="00433651" w:rsidRDefault="00D36979" w:rsidP="00D36979">
      <w:pPr>
        <w:spacing w:after="0" w:line="360" w:lineRule="auto"/>
        <w:ind w:firstLine="422"/>
        <w:jc w:val="left"/>
        <w:rPr>
          <w:rFonts w:ascii="宋体" w:hAnsi="宋体"/>
          <w:b/>
        </w:rPr>
      </w:pPr>
      <w:r w:rsidRPr="00433651">
        <w:rPr>
          <w:rFonts w:ascii="宋体" w:hAnsi="宋体" w:hint="eastAsia"/>
          <w:b/>
        </w:rPr>
        <w:t>回复主题</w:t>
      </w:r>
    </w:p>
    <w:p w:rsidR="00D36979" w:rsidRDefault="00D36979" w:rsidP="00D36979">
      <w:pPr>
        <w:spacing w:after="0" w:line="360" w:lineRule="auto"/>
        <w:ind w:firstLineChars="229" w:firstLine="481"/>
        <w:rPr>
          <w:rFonts w:ascii="宋体" w:hAnsi="宋体"/>
        </w:rPr>
      </w:pPr>
      <w:r>
        <w:rPr>
          <w:rFonts w:ascii="宋体" w:hAnsi="宋体" w:hint="eastAsia"/>
        </w:rPr>
        <w:t>点击论坛中的某个主题标题后，点击‘回复’。输入回复内容，点击‘保存’即可。标题默认是“Re: + 主题标题”，表示是回复某主题，老师审核前用户可以修改标题。保存后，回复贴将会列在主题下面。</w:t>
      </w:r>
    </w:p>
    <w:tbl>
      <w:tblPr>
        <w:tblW w:w="4000" w:type="pct"/>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6818"/>
      </w:tblGrid>
      <w:tr w:rsidR="00D36979" w:rsidTr="006E42D6">
        <w:trPr>
          <w:trHeight w:val="319"/>
          <w:jc w:val="center"/>
        </w:trPr>
        <w:tc>
          <w:tcPr>
            <w:tcW w:w="7429" w:type="dxa"/>
          </w:tcPr>
          <w:p w:rsidR="00D36979" w:rsidRDefault="00D36979" w:rsidP="006E42D6">
            <w:pPr>
              <w:spacing w:after="0" w:line="360" w:lineRule="auto"/>
              <w:ind w:firstLine="360"/>
              <w:jc w:val="left"/>
              <w:rPr>
                <w:rFonts w:ascii="宋体" w:hAnsi="宋体"/>
                <w:sz w:val="18"/>
                <w:szCs w:val="18"/>
              </w:rPr>
            </w:pPr>
            <w:r>
              <w:rPr>
                <w:rFonts w:ascii="宋体" w:hAnsi="宋体" w:hint="eastAsia"/>
                <w:sz w:val="18"/>
                <w:szCs w:val="18"/>
              </w:rPr>
              <w:t>提示：最新发表的回复显示在所有回复的最上方，但是在主题的下方。</w:t>
            </w:r>
          </w:p>
        </w:tc>
      </w:tr>
    </w:tbl>
    <w:p w:rsidR="00D36979" w:rsidRDefault="00D36979" w:rsidP="00780B7D">
      <w:pPr>
        <w:pStyle w:val="5"/>
        <w:numPr>
          <w:ilvl w:val="4"/>
          <w:numId w:val="31"/>
        </w:numPr>
        <w:tabs>
          <w:tab w:val="num" w:pos="992"/>
        </w:tabs>
        <w:spacing w:line="360" w:lineRule="auto"/>
        <w:ind w:left="992" w:hanging="992"/>
      </w:pPr>
      <w:r>
        <w:rPr>
          <w:rFonts w:hint="eastAsia"/>
        </w:rPr>
        <w:t>聊天室</w:t>
      </w:r>
    </w:p>
    <w:p w:rsidR="00D36979" w:rsidRDefault="00D36979" w:rsidP="00D36979">
      <w:pPr>
        <w:spacing w:after="0" w:line="360" w:lineRule="auto"/>
        <w:ind w:firstLineChars="229" w:firstLine="481"/>
        <w:rPr>
          <w:rFonts w:ascii="宋体" w:hAnsi="宋体"/>
        </w:rPr>
      </w:pPr>
      <w:r>
        <w:rPr>
          <w:rFonts w:ascii="宋体" w:hAnsi="宋体" w:hint="eastAsia"/>
        </w:rPr>
        <w:t>聊天室用</w:t>
      </w:r>
      <w:smartTag w:uri="urn:schemas-microsoft-com:office:smarttags" w:element="PersonName">
        <w:smartTagPr>
          <w:attr w:name="ProductID" w:val="于班级中"/>
        </w:smartTagPr>
        <w:r>
          <w:rPr>
            <w:rFonts w:ascii="宋体" w:hAnsi="宋体" w:hint="eastAsia"/>
          </w:rPr>
          <w:t>于班级中</w:t>
        </w:r>
      </w:smartTag>
      <w:r>
        <w:rPr>
          <w:rFonts w:ascii="宋体" w:hAnsi="宋体" w:hint="eastAsia"/>
        </w:rPr>
        <w:t>老师和学生之间实时交流，分为班级聊天室和学习小组聊天室，班级聊天室允许班级里的所有学生</w:t>
      </w:r>
      <w:smartTag w:uri="urn:schemas-microsoft-com:office:smarttags" w:element="PersonName">
        <w:smartTagPr>
          <w:attr w:name="ProductID" w:val="和"/>
        </w:smartTagPr>
        <w:r>
          <w:rPr>
            <w:rFonts w:ascii="宋体" w:hAnsi="宋体" w:hint="eastAsia"/>
          </w:rPr>
          <w:t>和</w:t>
        </w:r>
      </w:smartTag>
      <w:r>
        <w:rPr>
          <w:rFonts w:ascii="宋体" w:hAnsi="宋体" w:hint="eastAsia"/>
        </w:rPr>
        <w:t>老师进入，学习小组只允许小组</w:t>
      </w:r>
      <w:smartTag w:uri="urn:schemas-microsoft-com:office:smarttags" w:element="PersonName">
        <w:smartTagPr>
          <w:attr w:name="ProductID" w:val="成员和"/>
        </w:smartTagPr>
        <w:r>
          <w:rPr>
            <w:rFonts w:ascii="宋体" w:hAnsi="宋体" w:hint="eastAsia"/>
          </w:rPr>
          <w:t>成员和</w:t>
        </w:r>
      </w:smartTag>
      <w:r>
        <w:rPr>
          <w:rFonts w:ascii="宋体" w:hAnsi="宋体" w:hint="eastAsia"/>
        </w:rPr>
        <w:t>老师参与。如果学生不属于任何学习小组，则学习小组的聊天室不可见。另外，班级聊天室分为文字聊天室和视频聊天室。</w:t>
      </w:r>
    </w:p>
    <w:p w:rsidR="00D36979" w:rsidRPr="00454BC9" w:rsidRDefault="00D36979" w:rsidP="00D36979">
      <w:pPr>
        <w:spacing w:line="360" w:lineRule="auto"/>
        <w:ind w:firstLine="420"/>
      </w:pPr>
      <w:r>
        <w:rPr>
          <w:rFonts w:ascii="宋体" w:hAnsi="宋体" w:hint="eastAsia"/>
        </w:rPr>
        <w:t>在班级前台，点击‘交流互动’栏的‘文字聊天室’或‘视频聊天室’，然后</w:t>
      </w:r>
      <w:r w:rsidRPr="00BF7AFC">
        <w:rPr>
          <w:rFonts w:ascii="宋体" w:hAnsi="宋体" w:hint="eastAsia"/>
        </w:rPr>
        <w:t>在聊天室列表中点击聊天室标题</w:t>
      </w:r>
      <w:r>
        <w:rPr>
          <w:rFonts w:ascii="宋体" w:hAnsi="宋体" w:hint="eastAsia"/>
        </w:rPr>
        <w:t>或‘进入聊天室’链接</w:t>
      </w:r>
      <w:r w:rsidRPr="00BF7AFC">
        <w:rPr>
          <w:rFonts w:ascii="宋体" w:hAnsi="宋体" w:hint="eastAsia"/>
        </w:rPr>
        <w:t>，即可进入聊天室。</w:t>
      </w:r>
      <w:r>
        <w:rPr>
          <w:rFonts w:ascii="宋体" w:hAnsi="宋体" w:hint="eastAsia"/>
        </w:rPr>
        <w:t>对于文字聊天室，</w:t>
      </w:r>
      <w:r w:rsidRPr="00BF7AFC">
        <w:rPr>
          <w:rFonts w:ascii="宋体" w:hAnsi="宋体" w:hint="eastAsia"/>
        </w:rPr>
        <w:t>在底部输入文字，按</w:t>
      </w:r>
      <w:r>
        <w:rPr>
          <w:rFonts w:ascii="宋体" w:hAnsi="宋体" w:hint="eastAsia"/>
        </w:rPr>
        <w:t>‘Ctrl+</w:t>
      </w:r>
      <w:r w:rsidRPr="00BF7AFC">
        <w:rPr>
          <w:rFonts w:ascii="宋体" w:hAnsi="宋体" w:hint="eastAsia"/>
        </w:rPr>
        <w:t>回车键</w:t>
      </w:r>
      <w:r>
        <w:rPr>
          <w:rFonts w:ascii="宋体" w:hAnsi="宋体" w:hint="eastAsia"/>
        </w:rPr>
        <w:t>’进行提交</w:t>
      </w:r>
      <w:r w:rsidRPr="00BF7AFC">
        <w:rPr>
          <w:rFonts w:ascii="宋体" w:hAnsi="宋体" w:hint="eastAsia"/>
        </w:rPr>
        <w:t>，在上方将</w:t>
      </w:r>
      <w:r>
        <w:rPr>
          <w:rFonts w:ascii="宋体" w:hAnsi="宋体" w:hint="eastAsia"/>
        </w:rPr>
        <w:t>显示出所提交</w:t>
      </w:r>
      <w:r w:rsidRPr="00BF7AFC">
        <w:rPr>
          <w:rFonts w:ascii="宋体" w:hAnsi="宋体" w:hint="eastAsia"/>
        </w:rPr>
        <w:t>的内容。窗口右边显示框列出所有进入聊天室的用户，</w:t>
      </w:r>
      <w:smartTag w:uri="urn:schemas-microsoft-com:office:smarttags" w:element="PersonName">
        <w:smartTagPr>
          <w:attr w:name="ProductID" w:val="包括"/>
        </w:smartTagPr>
        <w:r w:rsidRPr="00BF7AFC">
          <w:rPr>
            <w:rFonts w:ascii="宋体" w:hAnsi="宋体" w:hint="eastAsia"/>
          </w:rPr>
          <w:t>包括</w:t>
        </w:r>
      </w:smartTag>
      <w:r w:rsidRPr="00BF7AFC">
        <w:rPr>
          <w:rFonts w:ascii="宋体" w:hAnsi="宋体" w:hint="eastAsia"/>
        </w:rPr>
        <w:t>老师和学生。</w:t>
      </w:r>
      <w:r>
        <w:rPr>
          <w:rFonts w:ascii="宋体" w:hAnsi="宋体" w:hint="eastAsia"/>
        </w:rPr>
        <w:t>视频聊天室则需要用户配备另外的视频设备，比如摄像头。</w:t>
      </w:r>
    </w:p>
    <w:p w:rsidR="00D36979" w:rsidRDefault="00D36979" w:rsidP="00780B7D">
      <w:pPr>
        <w:pStyle w:val="5"/>
        <w:numPr>
          <w:ilvl w:val="4"/>
          <w:numId w:val="31"/>
        </w:numPr>
        <w:tabs>
          <w:tab w:val="num" w:pos="992"/>
        </w:tabs>
        <w:spacing w:line="360" w:lineRule="auto"/>
        <w:ind w:left="992" w:hanging="992"/>
      </w:pPr>
      <w:r>
        <w:rPr>
          <w:rFonts w:hint="eastAsia"/>
        </w:rPr>
        <w:t>班级成员</w:t>
      </w:r>
    </w:p>
    <w:p w:rsidR="00D36979" w:rsidRDefault="00D36979" w:rsidP="00D36979">
      <w:pPr>
        <w:spacing w:after="0" w:line="360" w:lineRule="auto"/>
        <w:ind w:firstLineChars="229" w:firstLine="481"/>
      </w:pPr>
      <w:r>
        <w:rPr>
          <w:rFonts w:hint="eastAsia"/>
        </w:rPr>
        <w:t>在班级前台，点击顶级菜单‘班级空间’里的‘班级团队’，可以查看班级成员，如下图：</w:t>
      </w:r>
    </w:p>
    <w:p w:rsidR="00D36979" w:rsidRDefault="00B94A96" w:rsidP="00D36979">
      <w:pPr>
        <w:spacing w:after="0" w:line="360" w:lineRule="auto"/>
        <w:ind w:firstLineChars="95" w:firstLine="199"/>
      </w:pPr>
      <w:r>
        <w:rPr>
          <w:noProof/>
        </w:rPr>
        <w:lastRenderedPageBreak/>
        <w:drawing>
          <wp:inline distT="0" distB="0" distL="0" distR="0">
            <wp:extent cx="5124450" cy="2028825"/>
            <wp:effectExtent l="19050" t="19050" r="19050" b="28575"/>
            <wp:docPr id="5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24450" cy="2028825"/>
                    </a:xfrm>
                    <a:prstGeom prst="rect">
                      <a:avLst/>
                    </a:prstGeom>
                    <a:noFill/>
                    <a:ln w="6350" cmpd="sng">
                      <a:solidFill>
                        <a:srgbClr val="000000"/>
                      </a:solidFill>
                      <a:miter lim="800000"/>
                      <a:headEnd/>
                      <a:tailEnd/>
                    </a:ln>
                    <a:effectLst/>
                  </pic:spPr>
                </pic:pic>
              </a:graphicData>
            </a:graphic>
          </wp:inline>
        </w:drawing>
      </w:r>
    </w:p>
    <w:p w:rsidR="00D36979" w:rsidRPr="00471F13" w:rsidRDefault="00D36979" w:rsidP="00D36979">
      <w:pPr>
        <w:spacing w:after="60" w:line="360" w:lineRule="auto"/>
        <w:ind w:left="1680" w:firstLineChars="0" w:firstLine="420"/>
        <w:jc w:val="center"/>
        <w:rPr>
          <w:noProof/>
        </w:rPr>
      </w:pPr>
      <w:r w:rsidRPr="00471F13">
        <w:rPr>
          <w:rFonts w:hint="eastAsia"/>
          <w:noProof/>
        </w:rPr>
        <w:t>图</w:t>
      </w:r>
      <w:r w:rsidRPr="00471F13">
        <w:rPr>
          <w:rFonts w:hint="eastAsia"/>
          <w:noProof/>
        </w:rPr>
        <w:t xml:space="preserve"> </w:t>
      </w:r>
      <w:r>
        <w:rPr>
          <w:rFonts w:hint="eastAsia"/>
          <w:noProof/>
        </w:rPr>
        <w:t>4</w:t>
      </w:r>
      <w:r w:rsidRPr="00471F13">
        <w:rPr>
          <w:noProof/>
        </w:rPr>
        <w:noBreakHyphen/>
      </w:r>
      <w:r>
        <w:rPr>
          <w:rFonts w:hint="eastAsia"/>
          <w:noProof/>
        </w:rPr>
        <w:t>10</w:t>
      </w:r>
      <w:r w:rsidRPr="00471F13">
        <w:rPr>
          <w:rFonts w:hint="eastAsia"/>
          <w:noProof/>
        </w:rPr>
        <w:t xml:space="preserve"> </w:t>
      </w:r>
      <w:r w:rsidRPr="00471F13">
        <w:rPr>
          <w:rFonts w:hint="eastAsia"/>
          <w:noProof/>
        </w:rPr>
        <w:t>班级成员</w:t>
      </w:r>
    </w:p>
    <w:p w:rsidR="00D36979" w:rsidRDefault="00D36979" w:rsidP="00D36979">
      <w:pPr>
        <w:spacing w:after="0" w:line="360" w:lineRule="auto"/>
        <w:ind w:firstLineChars="229" w:firstLine="481"/>
        <w:rPr>
          <w:rFonts w:ascii="宋体" w:hAnsi="宋体"/>
        </w:rPr>
      </w:pPr>
      <w:r>
        <w:rPr>
          <w:rFonts w:hint="eastAsia"/>
        </w:rPr>
        <w:t>在这里，主讲老师、班级学习者和班级来宾访问者可以互相发送系统消息。</w:t>
      </w:r>
    </w:p>
    <w:p w:rsidR="00D36979" w:rsidRDefault="00D36979" w:rsidP="00780B7D">
      <w:pPr>
        <w:pStyle w:val="5"/>
        <w:numPr>
          <w:ilvl w:val="4"/>
          <w:numId w:val="31"/>
        </w:numPr>
        <w:tabs>
          <w:tab w:val="num" w:pos="992"/>
        </w:tabs>
        <w:spacing w:line="360" w:lineRule="auto"/>
        <w:ind w:left="992" w:hanging="992"/>
      </w:pPr>
      <w:r>
        <w:rPr>
          <w:rFonts w:hint="eastAsia"/>
        </w:rPr>
        <w:t>小组名单</w:t>
      </w:r>
    </w:p>
    <w:p w:rsidR="00D36979" w:rsidRDefault="00D36979" w:rsidP="00D36979">
      <w:pPr>
        <w:spacing w:line="360" w:lineRule="auto"/>
        <w:ind w:firstLine="420"/>
        <w:rPr>
          <w:rFonts w:ascii="宋体" w:hAnsi="宋体"/>
        </w:rPr>
      </w:pPr>
      <w:r>
        <w:rPr>
          <w:rFonts w:hint="eastAsia"/>
        </w:rPr>
        <w:t>学习小组的学生可以</w:t>
      </w:r>
      <w:r>
        <w:rPr>
          <w:rFonts w:ascii="宋体" w:hAnsi="宋体" w:hint="eastAsia"/>
        </w:rPr>
        <w:t>在班级前台‘班级空间’中</w:t>
      </w:r>
      <w:r>
        <w:rPr>
          <w:rFonts w:hint="eastAsia"/>
        </w:rPr>
        <w:t>点击‘小组论坛’、‘小组聊天室’进行学习小组内的交流。</w:t>
      </w:r>
    </w:p>
    <w:p w:rsidR="00D36979" w:rsidRDefault="00D36979" w:rsidP="00780B7D">
      <w:pPr>
        <w:pStyle w:val="5"/>
        <w:numPr>
          <w:ilvl w:val="4"/>
          <w:numId w:val="31"/>
        </w:numPr>
        <w:tabs>
          <w:tab w:val="num" w:pos="992"/>
        </w:tabs>
        <w:spacing w:line="360" w:lineRule="auto"/>
        <w:ind w:left="992" w:hanging="992"/>
      </w:pPr>
      <w:r>
        <w:rPr>
          <w:rFonts w:hint="eastAsia"/>
        </w:rPr>
        <w:t>在线答疑</w:t>
      </w:r>
    </w:p>
    <w:p w:rsidR="00D36979" w:rsidRDefault="00D36979" w:rsidP="00D36979">
      <w:pPr>
        <w:spacing w:after="0" w:line="360" w:lineRule="auto"/>
        <w:ind w:firstLineChars="229" w:firstLine="481"/>
        <w:rPr>
          <w:rFonts w:ascii="宋体" w:hAnsi="宋体"/>
        </w:rPr>
      </w:pPr>
      <w:r w:rsidRPr="00A53B03">
        <w:rPr>
          <w:rFonts w:ascii="宋体" w:hAnsi="宋体" w:cs="宋体" w:hint="eastAsia"/>
        </w:rPr>
        <w:t>在线答疑</w:t>
      </w:r>
      <w:r>
        <w:rPr>
          <w:rFonts w:ascii="宋体" w:hAnsi="宋体" w:cs="宋体" w:hint="eastAsia"/>
        </w:rPr>
        <w:t>可以</w:t>
      </w:r>
      <w:r w:rsidRPr="00A53B03">
        <w:rPr>
          <w:rFonts w:ascii="宋体" w:hAnsi="宋体" w:cs="宋体" w:hint="eastAsia"/>
        </w:rPr>
        <w:t>帮助学生及时解决疑难问题</w:t>
      </w:r>
      <w:r>
        <w:rPr>
          <w:rFonts w:ascii="宋体" w:hAnsi="宋体" w:cs="宋体" w:hint="eastAsia"/>
        </w:rPr>
        <w:t>，</w:t>
      </w:r>
      <w:r>
        <w:rPr>
          <w:rFonts w:ascii="宋体" w:hAnsi="宋体" w:hint="eastAsia"/>
        </w:rPr>
        <w:t>是老师和学生之间交流的有效工具，老师和学生都可以发表提问，也可以回复感兴趣的问题，并能浏览问题列表的所有问题内容。老师能删除问题，但是学生没有这个权限。注意：如果在线答疑设置了需要老师审核，在老师没审核前是可以编辑、删除自己发表的问题的，如下图的最后一个问题。</w:t>
      </w:r>
    </w:p>
    <w:p w:rsidR="00D36979" w:rsidRDefault="00B94A96" w:rsidP="00D36979">
      <w:pPr>
        <w:spacing w:after="0" w:line="360" w:lineRule="auto"/>
        <w:ind w:firstLineChars="229" w:firstLine="481"/>
        <w:rPr>
          <w:rFonts w:ascii="宋体" w:hAnsi="宋体"/>
        </w:rPr>
      </w:pPr>
      <w:r>
        <w:rPr>
          <w:noProof/>
        </w:rPr>
        <w:drawing>
          <wp:anchor distT="0" distB="0" distL="114300" distR="114300" simplePos="0" relativeHeight="251616256" behindDoc="0" locked="0" layoutInCell="1" allowOverlap="1">
            <wp:simplePos x="0" y="0"/>
            <wp:positionH relativeFrom="column">
              <wp:posOffset>114300</wp:posOffset>
            </wp:positionH>
            <wp:positionV relativeFrom="paragraph">
              <wp:posOffset>495300</wp:posOffset>
            </wp:positionV>
            <wp:extent cx="5143500" cy="1320800"/>
            <wp:effectExtent l="19050" t="19050" r="19050" b="12700"/>
            <wp:wrapTopAndBottom/>
            <wp:docPr id="85"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1320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在班级前台，点击‘在线答疑’进入在线答疑列表页面，如下图：</w:t>
      </w:r>
    </w:p>
    <w:p w:rsidR="00D36979" w:rsidRPr="002A0AEE" w:rsidRDefault="00D36979" w:rsidP="00D36979">
      <w:pPr>
        <w:spacing w:after="60" w:line="360" w:lineRule="auto"/>
        <w:ind w:left="1680" w:firstLineChars="0" w:firstLine="420"/>
        <w:jc w:val="center"/>
        <w:rPr>
          <w:noProof/>
        </w:rPr>
      </w:pPr>
      <w:r w:rsidRPr="002A0AEE">
        <w:rPr>
          <w:rFonts w:hint="eastAsia"/>
          <w:noProof/>
        </w:rPr>
        <w:t>图</w:t>
      </w:r>
      <w:r w:rsidRPr="002A0AEE">
        <w:rPr>
          <w:rFonts w:hint="eastAsia"/>
          <w:noProof/>
        </w:rPr>
        <w:t xml:space="preserve"> </w:t>
      </w:r>
      <w:r>
        <w:rPr>
          <w:rFonts w:hint="eastAsia"/>
          <w:noProof/>
        </w:rPr>
        <w:t>4</w:t>
      </w:r>
      <w:r w:rsidRPr="002A0AEE">
        <w:rPr>
          <w:noProof/>
        </w:rPr>
        <w:noBreakHyphen/>
      </w:r>
      <w:r>
        <w:rPr>
          <w:rFonts w:hint="eastAsia"/>
          <w:noProof/>
        </w:rPr>
        <w:t>11</w:t>
      </w:r>
      <w:r w:rsidRPr="002A0AEE">
        <w:rPr>
          <w:rFonts w:hint="eastAsia"/>
          <w:noProof/>
        </w:rPr>
        <w:t xml:space="preserve"> </w:t>
      </w:r>
      <w:r w:rsidRPr="002A0AEE">
        <w:rPr>
          <w:rFonts w:hint="eastAsia"/>
          <w:noProof/>
        </w:rPr>
        <w:t>在线答疑列表</w:t>
      </w:r>
    </w:p>
    <w:p w:rsidR="00D36979" w:rsidRDefault="00D36979" w:rsidP="00D36979">
      <w:pPr>
        <w:spacing w:after="0" w:line="360" w:lineRule="auto"/>
        <w:ind w:firstLine="422"/>
        <w:jc w:val="left"/>
        <w:rPr>
          <w:rFonts w:ascii="宋体" w:hAnsi="宋体"/>
          <w:b/>
        </w:rPr>
      </w:pPr>
      <w:r>
        <w:rPr>
          <w:rFonts w:ascii="宋体" w:hAnsi="宋体" w:hint="eastAsia"/>
          <w:b/>
        </w:rPr>
        <w:t>发表问题</w:t>
      </w:r>
    </w:p>
    <w:p w:rsidR="00D36979" w:rsidRDefault="00D36979" w:rsidP="00D36979">
      <w:pPr>
        <w:spacing w:after="0" w:line="360" w:lineRule="auto"/>
        <w:ind w:firstLineChars="229" w:firstLine="481"/>
        <w:rPr>
          <w:rFonts w:ascii="宋体" w:hAnsi="宋体"/>
        </w:rPr>
      </w:pPr>
      <w:r w:rsidRPr="00FD6BD2">
        <w:rPr>
          <w:rFonts w:ascii="宋体" w:hAnsi="宋体" w:hint="eastAsia"/>
        </w:rPr>
        <w:lastRenderedPageBreak/>
        <w:t>点击</w:t>
      </w:r>
      <w:r>
        <w:rPr>
          <w:rFonts w:ascii="宋体" w:hAnsi="宋体" w:hint="eastAsia"/>
        </w:rPr>
        <w:t>‘添加新问题’按钮，进入创建问题界面，输入问题标题及其内容，点击提交即可（老师也可以发表提问）。提示：最新发表的问题</w:t>
      </w:r>
      <w:r w:rsidRPr="00FD6BD2">
        <w:rPr>
          <w:rFonts w:ascii="宋体" w:hAnsi="宋体" w:hint="eastAsia"/>
        </w:rPr>
        <w:t>显示在列表的最上方（按照创建时间先后顺序显示）。</w:t>
      </w:r>
    </w:p>
    <w:p w:rsidR="00D36979" w:rsidRPr="005B79BD" w:rsidRDefault="00D36979" w:rsidP="00D36979">
      <w:pPr>
        <w:spacing w:after="0" w:line="360" w:lineRule="auto"/>
        <w:ind w:firstLine="422"/>
        <w:jc w:val="left"/>
        <w:rPr>
          <w:rFonts w:ascii="宋体" w:hAnsi="宋体"/>
          <w:b/>
        </w:rPr>
      </w:pPr>
      <w:r>
        <w:rPr>
          <w:rFonts w:ascii="宋体" w:hAnsi="宋体" w:hint="eastAsia"/>
          <w:b/>
        </w:rPr>
        <w:t>在线交流</w:t>
      </w:r>
    </w:p>
    <w:p w:rsidR="00D36979" w:rsidRDefault="00B94A96" w:rsidP="00D36979">
      <w:pPr>
        <w:spacing w:after="0" w:line="360" w:lineRule="auto"/>
        <w:ind w:firstLineChars="229" w:firstLine="481"/>
        <w:rPr>
          <w:rFonts w:ascii="宋体" w:hAnsi="宋体"/>
        </w:rPr>
      </w:pPr>
      <w:r>
        <w:rPr>
          <w:noProof/>
        </w:rPr>
        <w:drawing>
          <wp:anchor distT="0" distB="0" distL="114300" distR="114300" simplePos="0" relativeHeight="251617280" behindDoc="0" locked="0" layoutInCell="1" allowOverlap="1">
            <wp:simplePos x="0" y="0"/>
            <wp:positionH relativeFrom="column">
              <wp:posOffset>266700</wp:posOffset>
            </wp:positionH>
            <wp:positionV relativeFrom="paragraph">
              <wp:posOffset>350520</wp:posOffset>
            </wp:positionV>
            <wp:extent cx="4991100" cy="1534160"/>
            <wp:effectExtent l="19050" t="19050" r="19050" b="27940"/>
            <wp:wrapTopAndBottom/>
            <wp:docPr id="84"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91100" cy="153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Pr>
          <w:rFonts w:ascii="宋体" w:hAnsi="宋体" w:hint="eastAsia"/>
        </w:rPr>
        <w:t>点击问题列表的任意一个问题标题，进入答疑页面如下图：</w:t>
      </w:r>
    </w:p>
    <w:p w:rsidR="00D36979" w:rsidRPr="002A0AEE" w:rsidRDefault="00D36979" w:rsidP="00D36979">
      <w:pPr>
        <w:spacing w:after="60" w:line="360" w:lineRule="auto"/>
        <w:ind w:left="1680" w:firstLineChars="0" w:firstLine="420"/>
        <w:jc w:val="center"/>
        <w:rPr>
          <w:noProof/>
        </w:rPr>
      </w:pPr>
      <w:r w:rsidRPr="002A0AEE">
        <w:rPr>
          <w:rFonts w:hint="eastAsia"/>
          <w:noProof/>
        </w:rPr>
        <w:t>图</w:t>
      </w:r>
      <w:r w:rsidRPr="002A0AEE">
        <w:rPr>
          <w:rFonts w:hint="eastAsia"/>
          <w:noProof/>
        </w:rPr>
        <w:t xml:space="preserve"> </w:t>
      </w:r>
      <w:r>
        <w:rPr>
          <w:rFonts w:hint="eastAsia"/>
          <w:noProof/>
        </w:rPr>
        <w:t>4</w:t>
      </w:r>
      <w:r w:rsidRPr="002A0AEE">
        <w:rPr>
          <w:noProof/>
        </w:rPr>
        <w:noBreakHyphen/>
      </w:r>
      <w:r>
        <w:rPr>
          <w:rFonts w:hint="eastAsia"/>
          <w:noProof/>
        </w:rPr>
        <w:t xml:space="preserve">12 </w:t>
      </w:r>
      <w:r w:rsidRPr="002A0AEE">
        <w:rPr>
          <w:rFonts w:hint="eastAsia"/>
          <w:noProof/>
        </w:rPr>
        <w:t>回答问题</w:t>
      </w:r>
    </w:p>
    <w:p w:rsidR="00D36979" w:rsidRPr="007362F4" w:rsidRDefault="00D36979" w:rsidP="00D36979">
      <w:pPr>
        <w:spacing w:after="0" w:line="360" w:lineRule="auto"/>
        <w:ind w:firstLineChars="229" w:firstLine="481"/>
        <w:rPr>
          <w:rFonts w:ascii="宋体" w:hAnsi="宋体"/>
        </w:rPr>
      </w:pPr>
      <w:r>
        <w:rPr>
          <w:rFonts w:ascii="宋体" w:hAnsi="宋体" w:hint="eastAsia"/>
        </w:rPr>
        <w:t>在这里，可以对当前问题作回答。点击‘回答’链接，输入回复内容，点击‘保存’即可。标题默认是“Re: + 问题标题”，表示是回复某个问题，用户也可以修改标题。保存后，回复内容将会列在主题下面。</w:t>
      </w:r>
      <w:r w:rsidRPr="00FD6BD2">
        <w:rPr>
          <w:rFonts w:ascii="宋体" w:hAnsi="宋体" w:hint="eastAsia"/>
        </w:rPr>
        <w:t>提示：最新发表的回复显示在所有回复的最上方，问题的下方。显示有:</w:t>
      </w:r>
      <w:r>
        <w:rPr>
          <w:rFonts w:ascii="宋体" w:hAnsi="宋体" w:hint="eastAsia"/>
        </w:rPr>
        <w:t>作者和发表时间</w:t>
      </w:r>
      <w:r w:rsidRPr="00FD6BD2">
        <w:rPr>
          <w:rFonts w:ascii="宋体" w:hAnsi="宋体" w:hint="eastAsia"/>
        </w:rPr>
        <w:t>。</w:t>
      </w:r>
    </w:p>
    <w:p w:rsidR="00D36979" w:rsidRDefault="00D36979" w:rsidP="00780B7D">
      <w:pPr>
        <w:pStyle w:val="5"/>
        <w:numPr>
          <w:ilvl w:val="4"/>
          <w:numId w:val="31"/>
        </w:numPr>
        <w:tabs>
          <w:tab w:val="num" w:pos="992"/>
        </w:tabs>
        <w:spacing w:line="360" w:lineRule="auto"/>
        <w:ind w:left="992" w:hanging="992"/>
      </w:pPr>
      <w:r>
        <w:rPr>
          <w:rFonts w:hint="eastAsia"/>
        </w:rPr>
        <w:t>常见问题列表</w:t>
      </w:r>
    </w:p>
    <w:p w:rsidR="00D36979" w:rsidRDefault="00D36979" w:rsidP="00D36979">
      <w:pPr>
        <w:spacing w:after="0" w:line="360" w:lineRule="auto"/>
        <w:ind w:firstLineChars="229" w:firstLine="481"/>
        <w:rPr>
          <w:rFonts w:ascii="宋体" w:hAnsi="宋体"/>
        </w:rPr>
      </w:pPr>
      <w:r w:rsidRPr="00CB0F71">
        <w:rPr>
          <w:rFonts w:ascii="宋体" w:hAnsi="宋体" w:hint="eastAsia"/>
        </w:rPr>
        <w:t>老师将学生经常碰到的一些在线答疑问题添加到常见问题列表中，供学生参考和学习。</w:t>
      </w:r>
    </w:p>
    <w:p w:rsidR="00D36979" w:rsidRDefault="00D36979" w:rsidP="00AA32B1">
      <w:pPr>
        <w:spacing w:after="156" w:line="360" w:lineRule="auto"/>
        <w:ind w:firstLineChars="0" w:firstLine="0"/>
      </w:pPr>
    </w:p>
    <w:p w:rsidR="00D36979" w:rsidRPr="00D36979" w:rsidRDefault="00D36979" w:rsidP="00D36979">
      <w:pPr>
        <w:pStyle w:val="12"/>
        <w:numPr>
          <w:ilvl w:val="0"/>
          <w:numId w:val="1"/>
        </w:numPr>
        <w:tabs>
          <w:tab w:val="num" w:pos="425"/>
        </w:tabs>
        <w:spacing w:line="360" w:lineRule="auto"/>
        <w:ind w:rightChars="0" w:right="0"/>
        <w:rPr>
          <w:sz w:val="44"/>
        </w:rPr>
      </w:pPr>
      <w:bookmarkStart w:id="190" w:name="_Toc232598288"/>
      <w:bookmarkStart w:id="191" w:name="_Toc271273837"/>
      <w:bookmarkStart w:id="192" w:name="_Toc308194380"/>
      <w:r w:rsidRPr="00D36979">
        <w:rPr>
          <w:rFonts w:hint="eastAsia"/>
          <w:sz w:val="44"/>
        </w:rPr>
        <w:t>批量导入工具</w:t>
      </w:r>
      <w:r w:rsidRPr="00D36979">
        <w:rPr>
          <w:rFonts w:hint="eastAsia"/>
          <w:sz w:val="44"/>
        </w:rPr>
        <w:t>BI</w:t>
      </w:r>
      <w:bookmarkStart w:id="193" w:name="_概述"/>
      <w:bookmarkEnd w:id="190"/>
      <w:bookmarkEnd w:id="191"/>
      <w:bookmarkEnd w:id="192"/>
      <w:bookmarkEnd w:id="193"/>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批量导入工具BI(简称BI)能将多个html文件或SCORM类型的文件按照原来的结构读入，按原有的结构或按</w:t>
      </w:r>
      <w:r w:rsidRPr="000C2EBA">
        <w:rPr>
          <w:rFonts w:ascii="宋体" w:hAnsi="宋体" w:hint="eastAsia"/>
        </w:rPr>
        <w:t>用户</w:t>
      </w:r>
      <w:r w:rsidRPr="00CB0F71">
        <w:rPr>
          <w:rFonts w:ascii="宋体" w:hAnsi="宋体" w:hint="eastAsia"/>
        </w:rPr>
        <w:t>定义的规则转换成zip文件，然后导入到课程内容中，成为课程的知识项。</w:t>
      </w:r>
      <w:r w:rsidRPr="00CB0F71">
        <w:rPr>
          <w:rFonts w:ascii="宋体" w:hAnsi="宋体"/>
        </w:rPr>
        <w:t>H</w:t>
      </w:r>
      <w:r w:rsidRPr="00CB0F71">
        <w:rPr>
          <w:rFonts w:ascii="宋体" w:hAnsi="宋体" w:hint="eastAsia"/>
        </w:rPr>
        <w:t>tml文件可以来自一个网站，或从word转换成的网页，或从PowerPoint转换成的网页。这样，可以将已有的word或ppt文档快速的导入到课程内容中，并保持原有的结构不变。</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该工具既可以在线使用，也可以</w:t>
      </w:r>
      <w:r w:rsidRPr="000C2EBA">
        <w:rPr>
          <w:rFonts w:ascii="宋体" w:hAnsi="宋体" w:hint="eastAsia"/>
        </w:rPr>
        <w:t>下载</w:t>
      </w:r>
      <w:r w:rsidRPr="00CB0F71">
        <w:rPr>
          <w:rFonts w:ascii="宋体" w:hAnsi="宋体" w:hint="eastAsia"/>
        </w:rPr>
        <w:t>到本地离线使用。</w:t>
      </w:r>
    </w:p>
    <w:p w:rsidR="00D36979" w:rsidRPr="00D36979" w:rsidRDefault="00D36979" w:rsidP="00D36979">
      <w:pPr>
        <w:pStyle w:val="2"/>
        <w:numPr>
          <w:ilvl w:val="1"/>
          <w:numId w:val="1"/>
        </w:numPr>
        <w:tabs>
          <w:tab w:val="num" w:pos="567"/>
        </w:tabs>
        <w:spacing w:line="360" w:lineRule="auto"/>
        <w:ind w:left="567"/>
        <w:rPr>
          <w:sz w:val="36"/>
          <w:szCs w:val="36"/>
        </w:rPr>
      </w:pPr>
      <w:bookmarkStart w:id="194" w:name="_启动导入工具"/>
      <w:bookmarkStart w:id="195" w:name="_Toc70647144"/>
      <w:bookmarkStart w:id="196" w:name="_Toc72069825"/>
      <w:bookmarkStart w:id="197" w:name="_Toc81892659"/>
      <w:bookmarkStart w:id="198" w:name="_Toc85422206"/>
      <w:bookmarkStart w:id="199" w:name="_Toc85440837"/>
      <w:bookmarkStart w:id="200" w:name="_Toc85968985"/>
      <w:bookmarkStart w:id="201" w:name="_Toc232598290"/>
      <w:bookmarkStart w:id="202" w:name="_Toc271273838"/>
      <w:bookmarkStart w:id="203" w:name="_Toc308194381"/>
      <w:bookmarkEnd w:id="194"/>
      <w:r w:rsidRPr="00D36979">
        <w:rPr>
          <w:rFonts w:hint="eastAsia"/>
          <w:sz w:val="36"/>
          <w:szCs w:val="36"/>
        </w:rPr>
        <w:lastRenderedPageBreak/>
        <w:t>启动导入工具</w:t>
      </w:r>
      <w:bookmarkEnd w:id="195"/>
      <w:bookmarkEnd w:id="196"/>
      <w:bookmarkEnd w:id="197"/>
      <w:bookmarkEnd w:id="198"/>
      <w:bookmarkEnd w:id="199"/>
      <w:bookmarkEnd w:id="200"/>
      <w:bookmarkEnd w:id="201"/>
      <w:bookmarkEnd w:id="202"/>
      <w:bookmarkEnd w:id="203"/>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在课程制作页面，点击‘批量导入知识点’，然后点击右上角的‘批量导入工具BI’链接，启动BI。</w:t>
      </w:r>
      <w:r w:rsidRPr="000C2EBA">
        <w:rPr>
          <w:rFonts w:ascii="宋体" w:hAnsi="宋体" w:hint="eastAsia"/>
        </w:rPr>
        <w:t>首次启动该功</w:t>
      </w:r>
      <w:r w:rsidRPr="00CB0F71">
        <w:rPr>
          <w:rFonts w:ascii="宋体" w:hAnsi="宋体" w:hint="eastAsia"/>
        </w:rPr>
        <w:t>能需要将该程序从服务器端下载到本地计算机上。您可以在本地计算机桌面上生成快捷方式，其图标是：</w:t>
      </w:r>
      <w:r w:rsidR="00B94A96">
        <w:rPr>
          <w:rFonts w:ascii="宋体" w:hAnsi="宋体"/>
          <w:noProof/>
        </w:rPr>
        <w:drawing>
          <wp:inline distT="0" distB="0" distL="0" distR="0">
            <wp:extent cx="742950" cy="352425"/>
            <wp:effectExtent l="0" t="0" r="0" b="9525"/>
            <wp:docPr id="57" name="图片 50" descr="说明: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BI"/>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2950" cy="352425"/>
                    </a:xfrm>
                    <a:prstGeom prst="rect">
                      <a:avLst/>
                    </a:prstGeom>
                    <a:noFill/>
                    <a:ln>
                      <a:noFill/>
                    </a:ln>
                  </pic:spPr>
                </pic:pic>
              </a:graphicData>
            </a:graphic>
          </wp:inline>
        </w:drawing>
      </w:r>
      <w:r w:rsidRPr="00CB0F71">
        <w:rPr>
          <w:rFonts w:ascii="宋体" w:hAnsi="宋体" w:hint="eastAsia"/>
        </w:rPr>
        <w:t>点击该图标，进入程序：</w:t>
      </w:r>
    </w:p>
    <w:p w:rsidR="00D36979" w:rsidRDefault="00B94A96" w:rsidP="00893184">
      <w:pPr>
        <w:spacing w:after="0" w:line="360" w:lineRule="auto"/>
        <w:ind w:firstLine="422"/>
        <w:jc w:val="center"/>
      </w:pPr>
      <w:r>
        <w:rPr>
          <w:b/>
          <w:noProof/>
        </w:rPr>
        <w:drawing>
          <wp:inline distT="0" distB="0" distL="0" distR="0">
            <wp:extent cx="4867275" cy="2781300"/>
            <wp:effectExtent l="19050" t="19050" r="28575" b="19050"/>
            <wp:docPr id="58" name="图片 51" descr="说明: B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说明: BI-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67275" cy="2781300"/>
                    </a:xfrm>
                    <a:prstGeom prst="rect">
                      <a:avLst/>
                    </a:prstGeom>
                    <a:noFill/>
                    <a:ln w="6350" cmpd="sng">
                      <a:solidFill>
                        <a:srgbClr val="000000"/>
                      </a:solidFill>
                      <a:miter lim="800000"/>
                      <a:headEnd/>
                      <a:tailEnd/>
                    </a:ln>
                    <a:effectLst/>
                  </pic:spPr>
                </pic:pic>
              </a:graphicData>
            </a:graphic>
          </wp:inline>
        </w:drawing>
      </w:r>
    </w:p>
    <w:p w:rsidR="00D36979" w:rsidRPr="007776CD" w:rsidRDefault="00D36979" w:rsidP="00D36979">
      <w:pPr>
        <w:spacing w:after="60" w:line="360" w:lineRule="auto"/>
        <w:ind w:left="1680" w:firstLineChars="0" w:firstLine="420"/>
        <w:jc w:val="center"/>
        <w:rPr>
          <w:noProof/>
        </w:rPr>
      </w:pPr>
      <w:r w:rsidRPr="007776CD">
        <w:rPr>
          <w:rFonts w:hint="eastAsia"/>
          <w:noProof/>
        </w:rPr>
        <w:t>图</w:t>
      </w:r>
      <w:r>
        <w:rPr>
          <w:rFonts w:hint="eastAsia"/>
          <w:noProof/>
        </w:rPr>
        <w:t>5</w:t>
      </w:r>
      <w:r w:rsidRPr="007776CD">
        <w:rPr>
          <w:noProof/>
        </w:rPr>
        <w:noBreakHyphen/>
      </w:r>
      <w:r w:rsidRPr="007776CD">
        <w:rPr>
          <w:rFonts w:hint="eastAsia"/>
          <w:noProof/>
        </w:rPr>
        <w:t>1</w:t>
      </w:r>
      <w:r w:rsidRPr="007776CD">
        <w:rPr>
          <w:rFonts w:hint="eastAsia"/>
          <w:noProof/>
        </w:rPr>
        <w:t xml:space="preserve">　导入工具首页</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下面介绍</w:t>
      </w:r>
      <w:r w:rsidRPr="000C2EBA">
        <w:rPr>
          <w:rFonts w:ascii="宋体" w:hAnsi="宋体" w:hint="eastAsia"/>
        </w:rPr>
        <w:t>各个</w:t>
      </w:r>
      <w:r w:rsidRPr="00CB0F71">
        <w:rPr>
          <w:rFonts w:ascii="宋体" w:hAnsi="宋体" w:hint="eastAsia"/>
        </w:rPr>
        <w:t>功能。</w:t>
      </w:r>
    </w:p>
    <w:p w:rsidR="00D36979" w:rsidRPr="00486FCD" w:rsidRDefault="00D36979" w:rsidP="006E42D6">
      <w:pPr>
        <w:numPr>
          <w:ilvl w:val="0"/>
          <w:numId w:val="5"/>
        </w:numPr>
        <w:spacing w:afterLines="50" w:after="156" w:line="360" w:lineRule="auto"/>
        <w:ind w:firstLineChars="0"/>
        <w:jc w:val="left"/>
      </w:pPr>
      <w:bookmarkStart w:id="204" w:name="_Toc70647145"/>
      <w:bookmarkStart w:id="205" w:name="_Toc72069826"/>
      <w:bookmarkStart w:id="206" w:name="_Toc81892660"/>
      <w:bookmarkStart w:id="207" w:name="_Toc85422207"/>
      <w:bookmarkStart w:id="208" w:name="_Toc85968986"/>
      <w:r w:rsidRPr="00486FCD">
        <w:rPr>
          <w:rFonts w:hint="eastAsia"/>
        </w:rPr>
        <w:t>导入源</w:t>
      </w:r>
      <w:bookmarkEnd w:id="204"/>
      <w:bookmarkEnd w:id="205"/>
      <w:bookmarkEnd w:id="206"/>
      <w:bookmarkEnd w:id="207"/>
      <w:bookmarkEnd w:id="208"/>
      <w:r w:rsidRPr="00486FCD">
        <w:rPr>
          <w:rFonts w:hint="eastAsia"/>
        </w:rPr>
        <w:t>：读入所要导入的</w:t>
      </w:r>
      <w:r w:rsidRPr="00486FCD">
        <w:t>HTML</w:t>
      </w:r>
      <w:r w:rsidRPr="00486FCD">
        <w:rPr>
          <w:rFonts w:hint="eastAsia"/>
        </w:rPr>
        <w:t>文件。</w:t>
      </w:r>
    </w:p>
    <w:p w:rsidR="00D36979" w:rsidRDefault="00B94A96" w:rsidP="00D36979">
      <w:pPr>
        <w:spacing w:after="0" w:line="360" w:lineRule="auto"/>
        <w:ind w:firstLineChars="0" w:firstLine="0"/>
        <w:jc w:val="center"/>
      </w:pPr>
      <w:r>
        <w:rPr>
          <w:noProof/>
        </w:rPr>
        <w:drawing>
          <wp:inline distT="0" distB="0" distL="0" distR="0">
            <wp:extent cx="1609725" cy="1247775"/>
            <wp:effectExtent l="19050" t="19050" r="28575" b="28575"/>
            <wp:docPr id="59" name="图片 52" descr="说明: 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说明: BI-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9725" cy="1247775"/>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2</w:t>
      </w:r>
      <w:r w:rsidRPr="002F6228">
        <w:rPr>
          <w:rFonts w:hint="eastAsia"/>
          <w:noProof/>
        </w:rPr>
        <w:t xml:space="preserve">　导入源</w:t>
      </w:r>
    </w:p>
    <w:p w:rsidR="00D36979" w:rsidRPr="00486FCD" w:rsidRDefault="00D36979" w:rsidP="006E42D6">
      <w:pPr>
        <w:numPr>
          <w:ilvl w:val="0"/>
          <w:numId w:val="5"/>
        </w:numPr>
        <w:spacing w:afterLines="50" w:after="156" w:line="360" w:lineRule="auto"/>
        <w:ind w:firstLineChars="0"/>
        <w:jc w:val="left"/>
      </w:pPr>
      <w:bookmarkStart w:id="209" w:name="_Toc70647146"/>
      <w:bookmarkStart w:id="210" w:name="_Toc72069827"/>
      <w:bookmarkStart w:id="211" w:name="_Toc81892661"/>
      <w:bookmarkStart w:id="212" w:name="_Toc85422208"/>
      <w:bookmarkStart w:id="213" w:name="_Toc85968987"/>
      <w:r w:rsidRPr="00486FCD">
        <w:rPr>
          <w:rFonts w:hint="eastAsia"/>
        </w:rPr>
        <w:t>转换规则</w:t>
      </w:r>
      <w:bookmarkEnd w:id="209"/>
      <w:bookmarkEnd w:id="210"/>
      <w:bookmarkEnd w:id="211"/>
      <w:bookmarkEnd w:id="212"/>
      <w:bookmarkEnd w:id="213"/>
      <w:r w:rsidRPr="00486FCD">
        <w:rPr>
          <w:rFonts w:hint="eastAsia"/>
        </w:rPr>
        <w:t>：可以创建、编辑规则文件，格式是</w:t>
      </w:r>
      <w:r w:rsidRPr="00486FCD">
        <w:t>XML</w:t>
      </w:r>
      <w:r w:rsidRPr="00486FCD">
        <w:rPr>
          <w:rFonts w:hint="eastAsia"/>
        </w:rPr>
        <w:t>。</w:t>
      </w:r>
    </w:p>
    <w:p w:rsidR="00D36979" w:rsidRDefault="00B94A96" w:rsidP="00D36979">
      <w:pPr>
        <w:spacing w:after="0" w:line="360" w:lineRule="auto"/>
        <w:ind w:firstLineChars="0" w:firstLine="0"/>
        <w:jc w:val="center"/>
      </w:pPr>
      <w:r>
        <w:rPr>
          <w:noProof/>
        </w:rPr>
        <w:lastRenderedPageBreak/>
        <w:drawing>
          <wp:inline distT="0" distB="0" distL="0" distR="0">
            <wp:extent cx="1485900" cy="1238250"/>
            <wp:effectExtent l="19050" t="19050" r="19050" b="19050"/>
            <wp:docPr id="60" name="图片 53" descr="说明: B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说明: BI-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3</w:t>
      </w:r>
      <w:r w:rsidRPr="002F6228">
        <w:rPr>
          <w:rFonts w:hint="eastAsia"/>
          <w:noProof/>
        </w:rPr>
        <w:t xml:space="preserve">　转换规则</w:t>
      </w:r>
    </w:p>
    <w:p w:rsidR="00D36979" w:rsidRPr="00486FCD" w:rsidRDefault="00D36979" w:rsidP="006E42D6">
      <w:pPr>
        <w:numPr>
          <w:ilvl w:val="0"/>
          <w:numId w:val="5"/>
        </w:numPr>
        <w:spacing w:afterLines="50" w:after="156" w:line="360" w:lineRule="auto"/>
        <w:ind w:firstLineChars="0"/>
        <w:jc w:val="left"/>
      </w:pPr>
      <w:r w:rsidRPr="00486FCD">
        <w:rPr>
          <w:rFonts w:hint="eastAsia"/>
        </w:rPr>
        <w:t>编辑：对导入后的目录树进行编辑。</w:t>
      </w:r>
    </w:p>
    <w:p w:rsidR="00D36979" w:rsidRDefault="00B94A96" w:rsidP="00D36979">
      <w:pPr>
        <w:spacing w:after="0" w:line="360" w:lineRule="auto"/>
        <w:ind w:left="273" w:firstLine="420"/>
        <w:jc w:val="center"/>
      </w:pPr>
      <w:r>
        <w:rPr>
          <w:noProof/>
        </w:rPr>
        <w:drawing>
          <wp:inline distT="0" distB="0" distL="0" distR="0">
            <wp:extent cx="1495425" cy="1123950"/>
            <wp:effectExtent l="19050" t="19050" r="28575" b="19050"/>
            <wp:docPr id="61" name="图片 54" descr="说明: B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说明: BI-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4</w:t>
      </w:r>
      <w:r w:rsidRPr="002F6228">
        <w:rPr>
          <w:rFonts w:hint="eastAsia"/>
          <w:noProof/>
        </w:rPr>
        <w:t xml:space="preserve">　编辑</w:t>
      </w:r>
    </w:p>
    <w:p w:rsidR="00D36979" w:rsidRPr="00486FCD" w:rsidRDefault="00D36979" w:rsidP="006E42D6">
      <w:pPr>
        <w:numPr>
          <w:ilvl w:val="0"/>
          <w:numId w:val="5"/>
        </w:numPr>
        <w:spacing w:afterLines="50" w:after="156" w:line="360" w:lineRule="auto"/>
        <w:ind w:firstLineChars="0"/>
        <w:jc w:val="left"/>
      </w:pPr>
      <w:bookmarkStart w:id="214" w:name="_Toc81892663"/>
      <w:bookmarkStart w:id="215" w:name="_Toc85422210"/>
      <w:bookmarkStart w:id="216" w:name="_Toc85968989"/>
      <w:r w:rsidRPr="00486FCD">
        <w:rPr>
          <w:rFonts w:hint="eastAsia"/>
        </w:rPr>
        <w:t>选择</w:t>
      </w:r>
      <w:bookmarkEnd w:id="214"/>
      <w:bookmarkEnd w:id="215"/>
      <w:bookmarkEnd w:id="216"/>
      <w:r w:rsidRPr="00486FCD">
        <w:rPr>
          <w:rFonts w:hint="eastAsia"/>
        </w:rPr>
        <w:t>文件类型</w:t>
      </w:r>
    </w:p>
    <w:p w:rsidR="00D36979" w:rsidRDefault="00B94A96" w:rsidP="00D36979">
      <w:pPr>
        <w:spacing w:after="0" w:line="360" w:lineRule="auto"/>
        <w:ind w:left="272" w:firstLine="420"/>
        <w:jc w:val="center"/>
      </w:pPr>
      <w:r>
        <w:rPr>
          <w:noProof/>
        </w:rPr>
        <w:drawing>
          <wp:inline distT="0" distB="0" distL="0" distR="0">
            <wp:extent cx="2571750" cy="1152525"/>
            <wp:effectExtent l="19050" t="19050" r="19050" b="28575"/>
            <wp:docPr id="62" name="图片 55" descr="说明: B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说明: BI-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71750" cy="1152525"/>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5</w:t>
      </w:r>
      <w:r w:rsidRPr="002F6228">
        <w:rPr>
          <w:rFonts w:hint="eastAsia"/>
          <w:noProof/>
        </w:rPr>
        <w:t xml:space="preserve">　选择文件类型</w:t>
      </w:r>
    </w:p>
    <w:p w:rsidR="00D36979" w:rsidRPr="005A3342" w:rsidRDefault="00D36979" w:rsidP="00D36979">
      <w:pPr>
        <w:spacing w:after="0" w:line="360" w:lineRule="auto"/>
        <w:ind w:firstLineChars="229" w:firstLine="481"/>
        <w:rPr>
          <w:rFonts w:ascii="宋体" w:hAnsi="宋体"/>
        </w:rPr>
      </w:pPr>
      <w:r w:rsidRPr="005A3342">
        <w:rPr>
          <w:rFonts w:ascii="宋体" w:hAnsi="宋体" w:hint="eastAsia"/>
        </w:rPr>
        <w:t>有三种文件类型可以选择，</w:t>
      </w:r>
      <w:r w:rsidRPr="005A3342">
        <w:rPr>
          <w:rFonts w:ascii="宋体" w:hAnsi="宋体"/>
        </w:rPr>
        <w:t>HTML</w:t>
      </w:r>
      <w:r w:rsidRPr="005A3342">
        <w:rPr>
          <w:rFonts w:ascii="宋体" w:hAnsi="宋体" w:hint="eastAsia"/>
        </w:rPr>
        <w:t>、</w:t>
      </w:r>
      <w:r w:rsidRPr="005A3342">
        <w:rPr>
          <w:rFonts w:ascii="宋体" w:hAnsi="宋体"/>
        </w:rPr>
        <w:t>SCORM</w:t>
      </w:r>
      <w:r w:rsidRPr="005A3342">
        <w:rPr>
          <w:rFonts w:ascii="宋体" w:hAnsi="宋体" w:hint="eastAsia"/>
        </w:rPr>
        <w:t>、</w:t>
      </w:r>
      <w:r w:rsidRPr="005A3342">
        <w:rPr>
          <w:rFonts w:ascii="宋体" w:hAnsi="宋体"/>
        </w:rPr>
        <w:t>PPT</w:t>
      </w:r>
      <w:r w:rsidRPr="005A3342">
        <w:rPr>
          <w:rFonts w:ascii="宋体" w:hAnsi="宋体" w:hint="eastAsia"/>
        </w:rPr>
        <w:t>。</w:t>
      </w:r>
    </w:p>
    <w:p w:rsidR="00D36979" w:rsidRDefault="00D36979" w:rsidP="00D36979">
      <w:pPr>
        <w:pStyle w:val="0523"/>
      </w:pPr>
      <w:r>
        <w:rPr>
          <w:rFonts w:hint="eastAsia"/>
        </w:rPr>
        <w:t>注意：</w:t>
      </w:r>
      <w:r>
        <w:t>PPT</w:t>
      </w:r>
      <w:r>
        <w:rPr>
          <w:rFonts w:hint="eastAsia"/>
        </w:rPr>
        <w:t>文件也是要保存成</w:t>
      </w:r>
      <w:r>
        <w:t>Web</w:t>
      </w:r>
      <w:r>
        <w:rPr>
          <w:rFonts w:hint="eastAsia"/>
        </w:rPr>
        <w:t>格式才可以在这里读入，并不是直接打开</w:t>
      </w:r>
      <w:r>
        <w:t>PPT</w:t>
      </w:r>
      <w:r>
        <w:rPr>
          <w:rFonts w:hint="eastAsia"/>
        </w:rPr>
        <w:t>文件。因为</w:t>
      </w:r>
      <w:r>
        <w:t>PPT</w:t>
      </w:r>
      <w:r>
        <w:rPr>
          <w:rFonts w:hint="eastAsia"/>
        </w:rPr>
        <w:t>文件保存成的</w:t>
      </w:r>
      <w:r>
        <w:t>Web</w:t>
      </w:r>
      <w:r>
        <w:rPr>
          <w:rFonts w:hint="eastAsia"/>
        </w:rPr>
        <w:t>格式，不同于</w:t>
      </w:r>
      <w:r>
        <w:t>Word</w:t>
      </w:r>
      <w:r>
        <w:rPr>
          <w:rFonts w:hint="eastAsia"/>
        </w:rPr>
        <w:t>保存成的</w:t>
      </w:r>
      <w:r>
        <w:t>Web</w:t>
      </w:r>
      <w:r>
        <w:rPr>
          <w:rFonts w:hint="eastAsia"/>
        </w:rPr>
        <w:t>格式，因此分类处理。</w:t>
      </w:r>
    </w:p>
    <w:p w:rsidR="00D36979" w:rsidRDefault="00D36979" w:rsidP="006E42D6">
      <w:pPr>
        <w:numPr>
          <w:ilvl w:val="0"/>
          <w:numId w:val="5"/>
        </w:numPr>
        <w:spacing w:afterLines="50" w:after="156" w:line="360" w:lineRule="auto"/>
        <w:ind w:firstLineChars="0"/>
        <w:jc w:val="left"/>
      </w:pPr>
      <w:bookmarkStart w:id="217" w:name="_Toc85422211"/>
      <w:bookmarkStart w:id="218" w:name="_Toc85968990"/>
      <w:r>
        <w:rPr>
          <w:rFonts w:hint="eastAsia"/>
        </w:rPr>
        <w:t>编码</w:t>
      </w:r>
      <w:bookmarkEnd w:id="217"/>
      <w:bookmarkEnd w:id="218"/>
    </w:p>
    <w:p w:rsidR="00D36979" w:rsidRDefault="00B94A96" w:rsidP="00D36979">
      <w:pPr>
        <w:spacing w:after="0" w:line="360" w:lineRule="auto"/>
        <w:ind w:left="272" w:firstLine="420"/>
        <w:jc w:val="center"/>
      </w:pPr>
      <w:r>
        <w:rPr>
          <w:noProof/>
        </w:rPr>
        <w:drawing>
          <wp:inline distT="0" distB="0" distL="0" distR="0">
            <wp:extent cx="2428875" cy="1104900"/>
            <wp:effectExtent l="19050" t="19050" r="28575" b="19050"/>
            <wp:docPr id="63" name="图片 56" descr="说明: B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说明: BI-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28875" cy="110490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6</w:t>
      </w:r>
      <w:r w:rsidRPr="002F6228">
        <w:rPr>
          <w:rFonts w:hint="eastAsia"/>
          <w:noProof/>
        </w:rPr>
        <w:t xml:space="preserve">　编码</w:t>
      </w:r>
    </w:p>
    <w:p w:rsidR="00D36979" w:rsidRDefault="00D36979" w:rsidP="00D36979">
      <w:pPr>
        <w:spacing w:after="0" w:line="360" w:lineRule="auto"/>
        <w:ind w:firstLineChars="229" w:firstLine="481"/>
        <w:rPr>
          <w:rFonts w:ascii="宋体" w:hAnsi="宋体"/>
        </w:rPr>
      </w:pPr>
      <w:bookmarkStart w:id="219" w:name="_Toc85422213"/>
      <w:r w:rsidRPr="0062740B">
        <w:rPr>
          <w:rFonts w:ascii="宋体" w:hAnsi="宋体" w:hint="eastAsia"/>
        </w:rPr>
        <w:lastRenderedPageBreak/>
        <w:t>当导入源时，如果已知文件的编码请选择具体的编码，如果不清楚是哪种编码可以选择系统默认的“自动检测”。</w:t>
      </w:r>
    </w:p>
    <w:p w:rsidR="00D36979" w:rsidRDefault="00D36979" w:rsidP="00780B7D">
      <w:pPr>
        <w:numPr>
          <w:ilvl w:val="0"/>
          <w:numId w:val="6"/>
        </w:numPr>
        <w:spacing w:after="0" w:line="360" w:lineRule="auto"/>
        <w:ind w:firstLineChars="0"/>
        <w:jc w:val="left"/>
      </w:pPr>
      <w:r>
        <w:rPr>
          <w:rFonts w:hint="eastAsia"/>
        </w:rPr>
        <w:t>选项</w:t>
      </w:r>
    </w:p>
    <w:p w:rsidR="00D36979" w:rsidRDefault="00B94A96" w:rsidP="00D36979">
      <w:pPr>
        <w:spacing w:after="0" w:line="360" w:lineRule="auto"/>
        <w:ind w:firstLine="420"/>
        <w:jc w:val="center"/>
      </w:pPr>
      <w:r>
        <w:rPr>
          <w:noProof/>
        </w:rPr>
        <w:drawing>
          <wp:inline distT="0" distB="0" distL="0" distR="0">
            <wp:extent cx="3990975" cy="1657350"/>
            <wp:effectExtent l="19050" t="19050" r="28575" b="19050"/>
            <wp:docPr id="64" name="图片 57" descr="说明: B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BI-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Pr="002F6228">
        <w:rPr>
          <w:rFonts w:hint="eastAsia"/>
          <w:noProof/>
        </w:rPr>
        <w:t>7</w:t>
      </w:r>
      <w:r w:rsidRPr="002F6228">
        <w:rPr>
          <w:rFonts w:hint="eastAsia"/>
          <w:noProof/>
        </w:rPr>
        <w:t xml:space="preserve">　选项</w:t>
      </w:r>
    </w:p>
    <w:p w:rsidR="00D36979" w:rsidRPr="0062740B" w:rsidRDefault="00D36979" w:rsidP="00D36979">
      <w:pPr>
        <w:spacing w:after="0" w:line="360" w:lineRule="auto"/>
        <w:ind w:firstLineChars="229" w:firstLine="481"/>
        <w:rPr>
          <w:rFonts w:ascii="宋体" w:hAnsi="宋体"/>
        </w:rPr>
      </w:pPr>
      <w:r w:rsidRPr="0062740B">
        <w:rPr>
          <w:rFonts w:ascii="宋体" w:hAnsi="宋体" w:hint="eastAsia"/>
        </w:rPr>
        <w:t>选项用于设置设置默认的文件类型，默认编码，默认打开文件路径和保存文件路径。设置后重新启动“本地批量导入工具”，设置生效。</w:t>
      </w:r>
    </w:p>
    <w:p w:rsidR="00D36979" w:rsidRPr="00D36979" w:rsidRDefault="00D36979" w:rsidP="00D36979">
      <w:pPr>
        <w:pStyle w:val="2"/>
        <w:numPr>
          <w:ilvl w:val="1"/>
          <w:numId w:val="1"/>
        </w:numPr>
        <w:tabs>
          <w:tab w:val="num" w:pos="567"/>
        </w:tabs>
        <w:spacing w:line="360" w:lineRule="auto"/>
        <w:ind w:left="567"/>
        <w:rPr>
          <w:sz w:val="36"/>
          <w:szCs w:val="36"/>
        </w:rPr>
      </w:pPr>
      <w:bookmarkStart w:id="220" w:name="_Toc70647148"/>
      <w:bookmarkStart w:id="221" w:name="_Toc72069829"/>
      <w:bookmarkStart w:id="222" w:name="_Toc81892664"/>
      <w:bookmarkStart w:id="223" w:name="_Toc85422214"/>
      <w:bookmarkStart w:id="224" w:name="_Toc85968991"/>
      <w:bookmarkStart w:id="225" w:name="_Toc232598291"/>
      <w:bookmarkStart w:id="226" w:name="_Toc271273839"/>
      <w:bookmarkStart w:id="227" w:name="_Toc308194382"/>
      <w:r w:rsidRPr="00D36979">
        <w:rPr>
          <w:rFonts w:hint="eastAsia"/>
          <w:sz w:val="36"/>
          <w:szCs w:val="36"/>
        </w:rPr>
        <w:t>转换规则</w:t>
      </w:r>
      <w:bookmarkEnd w:id="219"/>
      <w:bookmarkEnd w:id="220"/>
      <w:bookmarkEnd w:id="221"/>
      <w:bookmarkEnd w:id="222"/>
      <w:bookmarkEnd w:id="223"/>
      <w:bookmarkEnd w:id="224"/>
      <w:bookmarkEnd w:id="225"/>
      <w:bookmarkEnd w:id="226"/>
      <w:bookmarkEnd w:id="227"/>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转换规则即是对文档划分结构层次的规则，通过对源文件中‘h1’等标签的识别，对源文件的结构层次进行划分。如果在读入源文件前没有编辑规则，则自动识别源文件中的所有‘h1’、‘h2’等标签，能按照文件原有的结构划分层次。也可以通过编辑规则，改变原文件的结构，这样导入到课程内容后以新的结构呈现。</w:t>
      </w:r>
    </w:p>
    <w:p w:rsidR="00D36979" w:rsidRDefault="00D36979" w:rsidP="00D36979">
      <w:pPr>
        <w:pStyle w:val="3"/>
        <w:numPr>
          <w:ilvl w:val="2"/>
          <w:numId w:val="1"/>
        </w:numPr>
        <w:tabs>
          <w:tab w:val="num" w:pos="709"/>
        </w:tabs>
        <w:spacing w:line="360" w:lineRule="auto"/>
        <w:ind w:left="709" w:hanging="709"/>
      </w:pPr>
      <w:bookmarkStart w:id="228" w:name="_Toc70647149"/>
      <w:bookmarkStart w:id="229" w:name="_Toc72069830"/>
      <w:bookmarkStart w:id="230" w:name="_Toc81892665"/>
      <w:bookmarkStart w:id="231" w:name="_Toc85422215"/>
      <w:bookmarkStart w:id="232" w:name="_Toc85968992"/>
      <w:bookmarkStart w:id="233" w:name="_Toc232598292"/>
      <w:bookmarkStart w:id="234" w:name="_Toc271273840"/>
      <w:bookmarkStart w:id="235" w:name="_Toc308194383"/>
      <w:r>
        <w:rPr>
          <w:rFonts w:hint="eastAsia"/>
        </w:rPr>
        <w:t>建立规则</w:t>
      </w:r>
      <w:bookmarkEnd w:id="228"/>
      <w:bookmarkEnd w:id="229"/>
      <w:bookmarkEnd w:id="230"/>
      <w:bookmarkEnd w:id="231"/>
      <w:bookmarkEnd w:id="232"/>
      <w:bookmarkEnd w:id="233"/>
      <w:bookmarkEnd w:id="234"/>
      <w:bookmarkEnd w:id="235"/>
    </w:p>
    <w:p w:rsidR="00D36979" w:rsidRPr="00A72BAC" w:rsidRDefault="00D36979" w:rsidP="00D36979">
      <w:pPr>
        <w:spacing w:after="0" w:line="360" w:lineRule="auto"/>
        <w:ind w:firstLineChars="229" w:firstLine="481"/>
        <w:rPr>
          <w:rFonts w:ascii="宋体" w:hAnsi="宋体"/>
        </w:rPr>
      </w:pPr>
      <w:r w:rsidRPr="00A72BAC">
        <w:rPr>
          <w:rFonts w:ascii="宋体" w:hAnsi="宋体" w:hint="eastAsia"/>
        </w:rPr>
        <w:t>点击菜单‘转换规则’，选择‘新建’，显示如下：</w:t>
      </w:r>
    </w:p>
    <w:p w:rsidR="00D36979" w:rsidRDefault="00B94A96" w:rsidP="00D36979">
      <w:pPr>
        <w:spacing w:after="0" w:line="360" w:lineRule="auto"/>
        <w:ind w:firstLine="420"/>
        <w:jc w:val="center"/>
      </w:pPr>
      <w:r>
        <w:rPr>
          <w:noProof/>
        </w:rPr>
        <w:drawing>
          <wp:inline distT="0" distB="0" distL="0" distR="0">
            <wp:extent cx="3314700" cy="1876425"/>
            <wp:effectExtent l="19050" t="19050" r="19050" b="28575"/>
            <wp:docPr id="65" name="图片 58" descr="说明: B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BI-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14700" cy="1876425"/>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lastRenderedPageBreak/>
        <w:t>图</w:t>
      </w:r>
      <w:r>
        <w:rPr>
          <w:rFonts w:hint="eastAsia"/>
          <w:noProof/>
        </w:rPr>
        <w:t>5</w:t>
      </w:r>
      <w:r w:rsidRPr="002F6228">
        <w:rPr>
          <w:noProof/>
        </w:rPr>
        <w:noBreakHyphen/>
      </w:r>
      <w:r w:rsidRPr="002F6228">
        <w:rPr>
          <w:rFonts w:hint="eastAsia"/>
          <w:noProof/>
        </w:rPr>
        <w:t>8</w:t>
      </w:r>
      <w:r w:rsidRPr="002F6228">
        <w:rPr>
          <w:rFonts w:hint="eastAsia"/>
          <w:noProof/>
        </w:rPr>
        <w:t xml:space="preserve">　新建规则</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规则中级别标题的数字与‘h1’标签中的数字对应，级别标题中的数字可以不按顺序递增，如可以是‘1、3、5’，表示只按照‘h1，h3，h5’标签划分层次；也可以是‘2，3’，表示只按照‘h2，h3’标签划分层次。</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各级别的默认标题表示：如果该标签的内容没有标题，则使用此处输入的默认标题。</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最后一个级别的默认标题必须为空。</w:t>
      </w:r>
    </w:p>
    <w:p w:rsidR="00D36979" w:rsidRPr="00740909" w:rsidRDefault="00D36979" w:rsidP="00D36979">
      <w:pPr>
        <w:spacing w:after="0" w:line="360" w:lineRule="auto"/>
        <w:ind w:firstLineChars="229" w:firstLine="481"/>
        <w:rPr>
          <w:rFonts w:ascii="宋体" w:hAnsi="宋体"/>
        </w:rPr>
      </w:pPr>
      <w:r w:rsidRPr="00740909">
        <w:rPr>
          <w:rFonts w:ascii="宋体" w:hAnsi="宋体" w:hint="eastAsia"/>
        </w:rPr>
        <w:t>操作：</w:t>
      </w:r>
    </w:p>
    <w:p w:rsidR="00D36979" w:rsidRDefault="00D36979" w:rsidP="006E42D6">
      <w:pPr>
        <w:numPr>
          <w:ilvl w:val="0"/>
          <w:numId w:val="7"/>
        </w:numPr>
        <w:spacing w:afterLines="50" w:after="156" w:line="360" w:lineRule="auto"/>
        <w:ind w:firstLineChars="0"/>
        <w:jc w:val="left"/>
      </w:pPr>
      <w:r>
        <w:rPr>
          <w:rFonts w:hint="eastAsia"/>
        </w:rPr>
        <w:t>输入默认根标题名称；</w:t>
      </w:r>
    </w:p>
    <w:p w:rsidR="00D36979" w:rsidRDefault="00D36979" w:rsidP="006E42D6">
      <w:pPr>
        <w:numPr>
          <w:ilvl w:val="0"/>
          <w:numId w:val="7"/>
        </w:numPr>
        <w:spacing w:afterLines="50" w:after="156" w:line="360" w:lineRule="auto"/>
        <w:ind w:firstLineChars="0"/>
        <w:jc w:val="left"/>
      </w:pPr>
      <w:r>
        <w:rPr>
          <w:rFonts w:hint="eastAsia"/>
        </w:rPr>
        <w:t>点击级别标签列第</w:t>
      </w:r>
      <w:r>
        <w:rPr>
          <w:rFonts w:hint="eastAsia"/>
        </w:rPr>
        <w:t>1</w:t>
      </w:r>
      <w:r>
        <w:rPr>
          <w:rFonts w:hint="eastAsia"/>
        </w:rPr>
        <w:t>行的下拉箭头，从中选择“</w:t>
      </w:r>
      <w:r>
        <w:rPr>
          <w:rFonts w:hint="eastAsia"/>
        </w:rPr>
        <w:t>1</w:t>
      </w:r>
      <w:r>
        <w:rPr>
          <w:rFonts w:hint="eastAsia"/>
        </w:rPr>
        <w:t>”，并在右边空栏里输入默认标题内容。表示如果‘</w:t>
      </w:r>
      <w:r>
        <w:rPr>
          <w:rFonts w:hint="eastAsia"/>
        </w:rPr>
        <w:t>h1</w:t>
      </w:r>
      <w:r>
        <w:rPr>
          <w:rFonts w:hint="eastAsia"/>
        </w:rPr>
        <w:t>’标签下的内容没有标题，则使用输入的默认标题。</w:t>
      </w:r>
    </w:p>
    <w:p w:rsidR="00D36979" w:rsidRDefault="00D36979" w:rsidP="006E42D6">
      <w:pPr>
        <w:numPr>
          <w:ilvl w:val="0"/>
          <w:numId w:val="7"/>
        </w:numPr>
        <w:spacing w:afterLines="50" w:after="156" w:line="360" w:lineRule="auto"/>
        <w:ind w:firstLineChars="0"/>
        <w:jc w:val="left"/>
      </w:pPr>
      <w:r>
        <w:rPr>
          <w:rFonts w:hint="eastAsia"/>
        </w:rPr>
        <w:t>点击级别标签列第</w:t>
      </w:r>
      <w:r>
        <w:rPr>
          <w:rFonts w:hint="eastAsia"/>
        </w:rPr>
        <w:t>2</w:t>
      </w:r>
      <w:r>
        <w:rPr>
          <w:rFonts w:hint="eastAsia"/>
        </w:rPr>
        <w:t>行的下拉箭头，从中选择“</w:t>
      </w:r>
      <w:r>
        <w:rPr>
          <w:rFonts w:hint="eastAsia"/>
        </w:rPr>
        <w:t>2</w:t>
      </w:r>
      <w:r>
        <w:rPr>
          <w:rFonts w:hint="eastAsia"/>
        </w:rPr>
        <w:t>”或其他数字，并在右边空栏里输入默认标题内容。表示如果‘</w:t>
      </w:r>
      <w:r>
        <w:rPr>
          <w:rFonts w:hint="eastAsia"/>
        </w:rPr>
        <w:t>h2</w:t>
      </w:r>
      <w:r>
        <w:rPr>
          <w:rFonts w:hint="eastAsia"/>
        </w:rPr>
        <w:t>’</w:t>
      </w:r>
      <w:r>
        <w:rPr>
          <w:rFonts w:hint="eastAsia"/>
        </w:rPr>
        <w:t>(</w:t>
      </w:r>
      <w:r>
        <w:rPr>
          <w:rFonts w:hint="eastAsia"/>
        </w:rPr>
        <w:t>或其他标签，根据选择的数字</w:t>
      </w:r>
      <w:r>
        <w:rPr>
          <w:rFonts w:hint="eastAsia"/>
        </w:rPr>
        <w:t>)</w:t>
      </w:r>
      <w:r>
        <w:rPr>
          <w:rFonts w:hint="eastAsia"/>
        </w:rPr>
        <w:t>标签下没有标题，则使用输入的默认标题。如果标签‘</w:t>
      </w:r>
      <w:r>
        <w:rPr>
          <w:rFonts w:hint="eastAsia"/>
        </w:rPr>
        <w:t>1</w:t>
      </w:r>
      <w:r>
        <w:rPr>
          <w:rFonts w:hint="eastAsia"/>
        </w:rPr>
        <w:t>’没有输入默认标题，那么当选择第二个标签后，系统会自动添加标签‘</w:t>
      </w:r>
      <w:r>
        <w:rPr>
          <w:rFonts w:hint="eastAsia"/>
        </w:rPr>
        <w:t>1</w:t>
      </w:r>
      <w:r>
        <w:rPr>
          <w:rFonts w:hint="eastAsia"/>
        </w:rPr>
        <w:t>’的默认标题为‘概述’。</w:t>
      </w:r>
    </w:p>
    <w:p w:rsidR="00D36979" w:rsidRDefault="00D36979" w:rsidP="006E42D6">
      <w:pPr>
        <w:numPr>
          <w:ilvl w:val="0"/>
          <w:numId w:val="7"/>
        </w:numPr>
        <w:spacing w:afterLines="50" w:after="156" w:line="360" w:lineRule="auto"/>
        <w:ind w:firstLineChars="0"/>
        <w:jc w:val="left"/>
      </w:pPr>
      <w:r>
        <w:rPr>
          <w:rFonts w:hint="eastAsia"/>
        </w:rPr>
        <w:t>根据课程内所需要的标题级数，依次类推，最后一级标题的默认标题内容为空；</w:t>
      </w:r>
    </w:p>
    <w:p w:rsidR="00D36979" w:rsidRDefault="00D36979" w:rsidP="006E42D6">
      <w:pPr>
        <w:numPr>
          <w:ilvl w:val="0"/>
          <w:numId w:val="7"/>
        </w:numPr>
        <w:spacing w:afterLines="50" w:after="156" w:line="360" w:lineRule="auto"/>
        <w:ind w:firstLineChars="0"/>
        <w:jc w:val="left"/>
      </w:pPr>
      <w:r>
        <w:rPr>
          <w:rFonts w:hint="eastAsia"/>
        </w:rPr>
        <w:t>点击‘确定’完成规则定义。</w:t>
      </w:r>
    </w:p>
    <w:p w:rsidR="00D36979" w:rsidRDefault="00D36979" w:rsidP="00D36979">
      <w:pPr>
        <w:pStyle w:val="3"/>
        <w:numPr>
          <w:ilvl w:val="2"/>
          <w:numId w:val="1"/>
        </w:numPr>
        <w:tabs>
          <w:tab w:val="num" w:pos="709"/>
        </w:tabs>
        <w:spacing w:line="360" w:lineRule="auto"/>
        <w:ind w:left="709" w:hanging="709"/>
      </w:pPr>
      <w:bookmarkStart w:id="236" w:name="_Toc70647150"/>
      <w:bookmarkStart w:id="237" w:name="_Toc72069831"/>
      <w:bookmarkStart w:id="238" w:name="_Toc81892666"/>
      <w:bookmarkStart w:id="239" w:name="_Toc85422216"/>
      <w:bookmarkStart w:id="240" w:name="_Toc85968993"/>
      <w:bookmarkStart w:id="241" w:name="_Toc232598293"/>
      <w:bookmarkStart w:id="242" w:name="_Toc271273841"/>
      <w:bookmarkStart w:id="243" w:name="_Toc308194384"/>
      <w:r>
        <w:rPr>
          <w:rFonts w:hint="eastAsia"/>
        </w:rPr>
        <w:t>保存规则</w:t>
      </w:r>
      <w:bookmarkEnd w:id="236"/>
      <w:bookmarkEnd w:id="237"/>
      <w:bookmarkEnd w:id="238"/>
      <w:bookmarkEnd w:id="239"/>
      <w:bookmarkEnd w:id="240"/>
      <w:bookmarkEnd w:id="241"/>
      <w:bookmarkEnd w:id="242"/>
      <w:bookmarkEnd w:id="243"/>
    </w:p>
    <w:p w:rsidR="00D36979" w:rsidRPr="009D4E2B" w:rsidRDefault="00D36979" w:rsidP="00D36979">
      <w:pPr>
        <w:spacing w:after="0" w:line="360" w:lineRule="auto"/>
        <w:ind w:firstLineChars="229" w:firstLine="481"/>
        <w:rPr>
          <w:rFonts w:ascii="宋体" w:hAnsi="宋体"/>
        </w:rPr>
      </w:pPr>
      <w:r w:rsidRPr="009D4E2B">
        <w:rPr>
          <w:rFonts w:ascii="宋体" w:hAnsi="宋体" w:hint="eastAsia"/>
        </w:rPr>
        <w:t>规则保存后将生成扩展名为.xml的文件，可以再次打开进行编辑。</w:t>
      </w:r>
    </w:p>
    <w:p w:rsidR="00D36979" w:rsidRPr="009D4E2B" w:rsidRDefault="00D36979" w:rsidP="00D36979">
      <w:pPr>
        <w:spacing w:after="0" w:line="360" w:lineRule="auto"/>
        <w:ind w:firstLineChars="229" w:firstLine="481"/>
        <w:rPr>
          <w:rFonts w:ascii="宋体" w:hAnsi="宋体"/>
        </w:rPr>
      </w:pPr>
      <w:r w:rsidRPr="009D4E2B">
        <w:rPr>
          <w:rFonts w:ascii="宋体" w:hAnsi="宋体" w:hint="eastAsia"/>
        </w:rPr>
        <w:t>点击菜单‘转换规则’，选择‘另存为’，显示如下：</w:t>
      </w:r>
    </w:p>
    <w:p w:rsidR="00D36979" w:rsidRDefault="00B94A96" w:rsidP="00D36979">
      <w:pPr>
        <w:spacing w:after="0" w:line="360" w:lineRule="auto"/>
        <w:ind w:firstLine="420"/>
        <w:jc w:val="center"/>
      </w:pPr>
      <w:r>
        <w:rPr>
          <w:noProof/>
        </w:rPr>
        <w:lastRenderedPageBreak/>
        <w:drawing>
          <wp:inline distT="0" distB="0" distL="0" distR="0">
            <wp:extent cx="3619500" cy="2171700"/>
            <wp:effectExtent l="19050" t="19050" r="19050" b="19050"/>
            <wp:docPr id="66" name="图片 59" descr="说明: eZioskills%20v1-3%20mt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说明: eZioskills%20v1-3%20mt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Pr>
          <w:rFonts w:hint="eastAsia"/>
          <w:noProof/>
        </w:rPr>
        <w:t>9</w:t>
      </w:r>
      <w:r w:rsidRPr="002F6228">
        <w:rPr>
          <w:rFonts w:hint="eastAsia"/>
          <w:noProof/>
        </w:rPr>
        <w:t xml:space="preserve">　保存规则</w:t>
      </w:r>
    </w:p>
    <w:p w:rsidR="00D36979" w:rsidRPr="009D4E2B" w:rsidRDefault="00D36979" w:rsidP="00D36979">
      <w:pPr>
        <w:spacing w:after="0" w:line="360" w:lineRule="auto"/>
        <w:ind w:firstLineChars="229" w:firstLine="481"/>
        <w:rPr>
          <w:rFonts w:ascii="宋体" w:hAnsi="宋体"/>
        </w:rPr>
      </w:pPr>
      <w:r w:rsidRPr="009D4E2B">
        <w:rPr>
          <w:rFonts w:ascii="宋体" w:hAnsi="宋体" w:hint="eastAsia"/>
        </w:rPr>
        <w:t>输入文件名保存即可。</w:t>
      </w:r>
    </w:p>
    <w:p w:rsidR="00D36979" w:rsidRDefault="00D36979" w:rsidP="00D36979">
      <w:pPr>
        <w:pStyle w:val="3"/>
        <w:numPr>
          <w:ilvl w:val="2"/>
          <w:numId w:val="1"/>
        </w:numPr>
        <w:tabs>
          <w:tab w:val="num" w:pos="709"/>
        </w:tabs>
        <w:spacing w:line="360" w:lineRule="auto"/>
        <w:ind w:left="709" w:hanging="709"/>
      </w:pPr>
      <w:bookmarkStart w:id="244" w:name="_Toc70647151"/>
      <w:bookmarkStart w:id="245" w:name="_Toc72069832"/>
      <w:bookmarkStart w:id="246" w:name="_Toc81892667"/>
      <w:bookmarkStart w:id="247" w:name="_Toc85422217"/>
      <w:bookmarkStart w:id="248" w:name="_Toc85968994"/>
      <w:bookmarkStart w:id="249" w:name="_Toc232598294"/>
      <w:bookmarkStart w:id="250" w:name="_Toc271273842"/>
      <w:bookmarkStart w:id="251" w:name="_Toc308194385"/>
      <w:r>
        <w:rPr>
          <w:rFonts w:hint="eastAsia"/>
        </w:rPr>
        <w:t>打开或编辑规则</w:t>
      </w:r>
      <w:bookmarkEnd w:id="244"/>
      <w:bookmarkEnd w:id="245"/>
      <w:bookmarkEnd w:id="246"/>
      <w:bookmarkEnd w:id="247"/>
      <w:bookmarkEnd w:id="248"/>
      <w:bookmarkEnd w:id="249"/>
      <w:bookmarkEnd w:id="250"/>
      <w:bookmarkEnd w:id="251"/>
    </w:p>
    <w:p w:rsidR="00D36979" w:rsidRPr="009D4E2B" w:rsidRDefault="00D36979" w:rsidP="00D36979">
      <w:pPr>
        <w:spacing w:after="0" w:line="360" w:lineRule="auto"/>
        <w:ind w:firstLineChars="229" w:firstLine="481"/>
        <w:rPr>
          <w:rFonts w:ascii="宋体" w:hAnsi="宋体"/>
        </w:rPr>
      </w:pPr>
      <w:r w:rsidRPr="009D4E2B">
        <w:rPr>
          <w:rFonts w:ascii="宋体" w:hAnsi="宋体" w:hint="eastAsia"/>
        </w:rPr>
        <w:t>点击菜单‘转换规则’，选择‘打开’，显示如下：</w:t>
      </w:r>
    </w:p>
    <w:p w:rsidR="00D36979" w:rsidRDefault="00B94A96" w:rsidP="00D36979">
      <w:pPr>
        <w:spacing w:after="0" w:line="360" w:lineRule="auto"/>
        <w:ind w:firstLineChars="0" w:firstLine="0"/>
        <w:jc w:val="center"/>
      </w:pPr>
      <w:r>
        <w:rPr>
          <w:noProof/>
        </w:rPr>
        <w:drawing>
          <wp:inline distT="0" distB="0" distL="0" distR="0">
            <wp:extent cx="3390900" cy="2152650"/>
            <wp:effectExtent l="19050" t="19050" r="19050" b="19050"/>
            <wp:docPr id="67" name="图片 60" descr="说明: eZioskills%20v1-3%20m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说明: eZioskills%20v1-3%20mt1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90900" cy="215265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Pr>
          <w:rFonts w:hint="eastAsia"/>
          <w:noProof/>
        </w:rPr>
        <w:t>10</w:t>
      </w:r>
      <w:r w:rsidRPr="002F6228">
        <w:rPr>
          <w:rFonts w:hint="eastAsia"/>
          <w:noProof/>
        </w:rPr>
        <w:t xml:space="preserve">　打开或编辑规则</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从本地计算机里读入以一个规则文件</w:t>
      </w:r>
      <w:r w:rsidRPr="00CB0F71">
        <w:rPr>
          <w:rFonts w:ascii="宋体" w:hAnsi="宋体"/>
        </w:rPr>
        <w:t>.XML</w:t>
      </w:r>
      <w:r w:rsidRPr="00CB0F71">
        <w:rPr>
          <w:rFonts w:ascii="宋体" w:hAnsi="宋体" w:hint="eastAsia"/>
        </w:rPr>
        <w:t>。点击‘转换规则’，选择‘编辑’可以再次编辑规则。编辑规则的操作和新建规则类似。</w:t>
      </w:r>
      <w:bookmarkStart w:id="252" w:name="_Toc70647152"/>
      <w:bookmarkStart w:id="253" w:name="_Toc72069833"/>
      <w:bookmarkStart w:id="254" w:name="_Toc81892668"/>
      <w:bookmarkStart w:id="255" w:name="_Toc85422218"/>
    </w:p>
    <w:p w:rsidR="00D36979" w:rsidRPr="002C4C43" w:rsidRDefault="00D36979" w:rsidP="00D36979">
      <w:pPr>
        <w:spacing w:after="0" w:line="360" w:lineRule="auto"/>
        <w:ind w:firstLineChars="229" w:firstLine="481"/>
        <w:rPr>
          <w:rFonts w:ascii="宋体" w:hAnsi="宋体"/>
        </w:rPr>
      </w:pPr>
      <w:r w:rsidRPr="002C4C43">
        <w:rPr>
          <w:rFonts w:ascii="宋体" w:hAnsi="宋体" w:hint="eastAsia"/>
        </w:rPr>
        <w:t>注意</w:t>
      </w:r>
      <w:bookmarkEnd w:id="252"/>
      <w:bookmarkEnd w:id="253"/>
      <w:bookmarkEnd w:id="254"/>
      <w:bookmarkEnd w:id="255"/>
      <w:r w:rsidRPr="002C4C43">
        <w:rPr>
          <w:rFonts w:ascii="宋体" w:hAnsi="宋体" w:hint="eastAsia"/>
        </w:rPr>
        <w:t>：</w:t>
      </w:r>
    </w:p>
    <w:p w:rsidR="00D36979" w:rsidRPr="002C4C43" w:rsidRDefault="00D36979" w:rsidP="00D36979">
      <w:pPr>
        <w:spacing w:after="0" w:line="360" w:lineRule="auto"/>
        <w:ind w:firstLineChars="229" w:firstLine="481"/>
        <w:rPr>
          <w:rFonts w:ascii="宋体" w:hAnsi="宋体"/>
        </w:rPr>
      </w:pPr>
      <w:r w:rsidRPr="002C4C43">
        <w:rPr>
          <w:rFonts w:ascii="宋体" w:hAnsi="宋体" w:hint="eastAsia"/>
        </w:rPr>
        <w:t>首次启动导入工具，系统里面的规则是空的；</w:t>
      </w:r>
    </w:p>
    <w:p w:rsidR="00D36979" w:rsidRPr="002C4C43" w:rsidRDefault="00D36979" w:rsidP="00D36979">
      <w:pPr>
        <w:spacing w:after="0" w:line="360" w:lineRule="auto"/>
        <w:ind w:firstLineChars="229" w:firstLine="481"/>
        <w:rPr>
          <w:rFonts w:ascii="宋体" w:hAnsi="宋体"/>
        </w:rPr>
      </w:pPr>
      <w:r w:rsidRPr="002C4C43">
        <w:rPr>
          <w:rFonts w:ascii="宋体" w:hAnsi="宋体" w:hint="eastAsia"/>
        </w:rPr>
        <w:t>一旦新建或打开一个规则文件后，新打开的源文件都将应用该规则；</w:t>
      </w:r>
    </w:p>
    <w:p w:rsidR="00D36979" w:rsidRPr="00D36979" w:rsidRDefault="00D36979" w:rsidP="00D36979">
      <w:pPr>
        <w:pStyle w:val="2"/>
        <w:numPr>
          <w:ilvl w:val="1"/>
          <w:numId w:val="1"/>
        </w:numPr>
        <w:tabs>
          <w:tab w:val="num" w:pos="567"/>
        </w:tabs>
        <w:spacing w:line="360" w:lineRule="auto"/>
        <w:ind w:left="567"/>
        <w:rPr>
          <w:sz w:val="36"/>
          <w:szCs w:val="36"/>
        </w:rPr>
      </w:pPr>
      <w:bookmarkStart w:id="256" w:name="_Toc81892669"/>
      <w:bookmarkStart w:id="257" w:name="_Toc85422219"/>
      <w:bookmarkStart w:id="258" w:name="_Toc85440838"/>
      <w:bookmarkStart w:id="259" w:name="_Toc85968995"/>
      <w:bookmarkStart w:id="260" w:name="_Toc232598295"/>
      <w:bookmarkStart w:id="261" w:name="_Toc271273843"/>
      <w:bookmarkStart w:id="262" w:name="_Toc308194386"/>
      <w:r w:rsidRPr="00D36979">
        <w:rPr>
          <w:rFonts w:hint="eastAsia"/>
          <w:sz w:val="36"/>
          <w:szCs w:val="36"/>
        </w:rPr>
        <w:lastRenderedPageBreak/>
        <w:t>读入源文件</w:t>
      </w:r>
      <w:bookmarkEnd w:id="256"/>
      <w:bookmarkEnd w:id="257"/>
      <w:bookmarkEnd w:id="258"/>
      <w:bookmarkEnd w:id="259"/>
      <w:bookmarkEnd w:id="260"/>
      <w:bookmarkEnd w:id="261"/>
      <w:bookmarkEnd w:id="262"/>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有三种文件类型（源）可以选择，</w:t>
      </w:r>
      <w:r w:rsidRPr="00CB0F71">
        <w:rPr>
          <w:rFonts w:ascii="宋体" w:hAnsi="宋体"/>
        </w:rPr>
        <w:t>HTML</w:t>
      </w:r>
      <w:r w:rsidRPr="00CB0F71">
        <w:rPr>
          <w:rFonts w:ascii="宋体" w:hAnsi="宋体" w:hint="eastAsia"/>
        </w:rPr>
        <w:t>、</w:t>
      </w:r>
      <w:r w:rsidRPr="00CB0F71">
        <w:rPr>
          <w:rFonts w:ascii="宋体" w:hAnsi="宋体"/>
        </w:rPr>
        <w:t>SCORM</w:t>
      </w:r>
      <w:r w:rsidRPr="00CB0F71">
        <w:rPr>
          <w:rFonts w:ascii="宋体" w:hAnsi="宋体" w:hint="eastAsia"/>
        </w:rPr>
        <w:t>、</w:t>
      </w:r>
      <w:r w:rsidRPr="00CB0F71">
        <w:rPr>
          <w:rFonts w:ascii="宋体" w:hAnsi="宋体"/>
        </w:rPr>
        <w:t>PPT</w:t>
      </w:r>
      <w:r w:rsidRPr="00CB0F71">
        <w:rPr>
          <w:rFonts w:ascii="宋体" w:hAnsi="宋体" w:hint="eastAsia"/>
        </w:rPr>
        <w:t>。注意：</w:t>
      </w:r>
      <w:r w:rsidRPr="00CB0F71">
        <w:rPr>
          <w:rFonts w:ascii="宋体" w:hAnsi="宋体"/>
        </w:rPr>
        <w:t>PPT</w:t>
      </w:r>
      <w:r w:rsidRPr="00CB0F71">
        <w:rPr>
          <w:rFonts w:ascii="宋体" w:hAnsi="宋体" w:hint="eastAsia"/>
        </w:rPr>
        <w:t>文件也要保存成</w:t>
      </w:r>
      <w:r w:rsidRPr="00CB0F71">
        <w:rPr>
          <w:rFonts w:ascii="宋体" w:hAnsi="宋体"/>
        </w:rPr>
        <w:t>Web</w:t>
      </w:r>
      <w:r w:rsidRPr="00CB0F71">
        <w:rPr>
          <w:rFonts w:ascii="宋体" w:hAnsi="宋体" w:hint="eastAsia"/>
        </w:rPr>
        <w:t>格式才可以在这里读入，并不是直接打开</w:t>
      </w:r>
      <w:r w:rsidRPr="00CB0F71">
        <w:rPr>
          <w:rFonts w:ascii="宋体" w:hAnsi="宋体"/>
        </w:rPr>
        <w:t>PPT</w:t>
      </w:r>
      <w:r w:rsidRPr="00CB0F71">
        <w:rPr>
          <w:rFonts w:ascii="宋体" w:hAnsi="宋体" w:hint="eastAsia"/>
        </w:rPr>
        <w:t>文件。因为</w:t>
      </w:r>
      <w:r w:rsidRPr="00CB0F71">
        <w:rPr>
          <w:rFonts w:ascii="宋体" w:hAnsi="宋体"/>
        </w:rPr>
        <w:t>PPT</w:t>
      </w:r>
      <w:r w:rsidRPr="00CB0F71">
        <w:rPr>
          <w:rFonts w:ascii="宋体" w:hAnsi="宋体" w:hint="eastAsia"/>
        </w:rPr>
        <w:t>文件保存成的</w:t>
      </w:r>
      <w:r w:rsidRPr="00CB0F71">
        <w:rPr>
          <w:rFonts w:ascii="宋体" w:hAnsi="宋体"/>
        </w:rPr>
        <w:t>Web</w:t>
      </w:r>
      <w:r w:rsidRPr="00CB0F71">
        <w:rPr>
          <w:rFonts w:ascii="宋体" w:hAnsi="宋体" w:hint="eastAsia"/>
        </w:rPr>
        <w:t>格式，不同于</w:t>
      </w:r>
      <w:r w:rsidRPr="00CB0F71">
        <w:rPr>
          <w:rFonts w:ascii="宋体" w:hAnsi="宋体"/>
        </w:rPr>
        <w:t>Word</w:t>
      </w:r>
      <w:r w:rsidRPr="00CB0F71">
        <w:rPr>
          <w:rFonts w:ascii="宋体" w:hAnsi="宋体" w:hint="eastAsia"/>
        </w:rPr>
        <w:t>保存成的</w:t>
      </w:r>
      <w:r w:rsidRPr="00CB0F71">
        <w:rPr>
          <w:rFonts w:ascii="宋体" w:hAnsi="宋体"/>
        </w:rPr>
        <w:t>Web</w:t>
      </w:r>
      <w:r w:rsidRPr="00CB0F71">
        <w:rPr>
          <w:rFonts w:ascii="宋体" w:hAnsi="宋体" w:hint="eastAsia"/>
        </w:rPr>
        <w:t>格式，因此分类处理。</w:t>
      </w:r>
    </w:p>
    <w:p w:rsidR="00D36979" w:rsidRDefault="00D36979" w:rsidP="00D36979">
      <w:pPr>
        <w:pStyle w:val="3"/>
        <w:numPr>
          <w:ilvl w:val="2"/>
          <w:numId w:val="1"/>
        </w:numPr>
        <w:tabs>
          <w:tab w:val="num" w:pos="709"/>
        </w:tabs>
        <w:spacing w:line="360" w:lineRule="auto"/>
        <w:ind w:left="709" w:hanging="709"/>
      </w:pPr>
      <w:bookmarkStart w:id="263" w:name="_Toc81892670"/>
      <w:bookmarkStart w:id="264" w:name="_Toc85422220"/>
      <w:bookmarkStart w:id="265" w:name="_Toc85968996"/>
      <w:bookmarkStart w:id="266" w:name="_Toc232598296"/>
      <w:bookmarkStart w:id="267" w:name="_Toc271273844"/>
      <w:bookmarkStart w:id="268" w:name="_Toc308194387"/>
      <w:r>
        <w:rPr>
          <w:rFonts w:hint="eastAsia"/>
        </w:rPr>
        <w:t>读入</w:t>
      </w:r>
      <w:r>
        <w:t>HTML</w:t>
      </w:r>
      <w:r>
        <w:rPr>
          <w:rFonts w:hint="eastAsia"/>
        </w:rPr>
        <w:t>文件</w:t>
      </w:r>
      <w:bookmarkEnd w:id="263"/>
      <w:bookmarkEnd w:id="264"/>
      <w:bookmarkEnd w:id="265"/>
      <w:bookmarkEnd w:id="266"/>
      <w:bookmarkEnd w:id="267"/>
      <w:bookmarkEnd w:id="268"/>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这类文件是指由</w:t>
      </w:r>
      <w:r w:rsidRPr="00CB0F71">
        <w:rPr>
          <w:rFonts w:ascii="宋体" w:hAnsi="宋体"/>
        </w:rPr>
        <w:t>Word</w:t>
      </w:r>
      <w:r w:rsidRPr="00CB0F71">
        <w:rPr>
          <w:rFonts w:ascii="宋体" w:hAnsi="宋体" w:hint="eastAsia"/>
        </w:rPr>
        <w:t>保存为</w:t>
      </w:r>
      <w:r w:rsidRPr="00CB0F71">
        <w:rPr>
          <w:rFonts w:ascii="宋体" w:hAnsi="宋体"/>
        </w:rPr>
        <w:t>Web</w:t>
      </w:r>
      <w:r w:rsidRPr="00CB0F71">
        <w:rPr>
          <w:rFonts w:ascii="宋体" w:hAnsi="宋体" w:hint="eastAsia"/>
        </w:rPr>
        <w:t>格式的文件，它具有一个</w:t>
      </w:r>
      <w:r w:rsidRPr="00CB0F71">
        <w:rPr>
          <w:rFonts w:ascii="宋体" w:hAnsi="宋体"/>
        </w:rPr>
        <w:t>htm</w:t>
      </w:r>
      <w:r w:rsidRPr="00CB0F71">
        <w:rPr>
          <w:rFonts w:ascii="宋体" w:hAnsi="宋体" w:hint="eastAsia"/>
        </w:rPr>
        <w:t>文件和一个目录组成；或一个网站。注意：将word文件另存为web格式时必须选择另存为‘筛选过的web页’，以过滤掉Office软件特定的标记。</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首先在‘工具’菜单里选择</w:t>
      </w:r>
      <w:r w:rsidRPr="00CB0F71">
        <w:rPr>
          <w:rFonts w:ascii="宋体" w:hAnsi="宋体"/>
        </w:rPr>
        <w:t>HTML</w:t>
      </w:r>
      <w:r w:rsidRPr="00CB0F71">
        <w:rPr>
          <w:rFonts w:ascii="宋体" w:hAnsi="宋体" w:hint="eastAsia"/>
        </w:rPr>
        <w:t>源，然后再选择或建立一个规则文件（当然也可以不创建或选择任何规则文件，系统将按照HTML源的结构自动提出所有的h*，并生成相应的规则文件），最后在导入源里选择打开并选择相应的</w:t>
      </w:r>
      <w:r w:rsidRPr="00CB0F71">
        <w:rPr>
          <w:rFonts w:ascii="宋体" w:hAnsi="宋体"/>
        </w:rPr>
        <w:t>HTML</w:t>
      </w:r>
      <w:r w:rsidRPr="00CB0F71">
        <w:rPr>
          <w:rFonts w:ascii="宋体" w:hAnsi="宋体" w:hint="eastAsia"/>
        </w:rPr>
        <w:t>文件：</w:t>
      </w:r>
    </w:p>
    <w:p w:rsidR="00D36979" w:rsidRDefault="00B94A96" w:rsidP="00D36979">
      <w:pPr>
        <w:spacing w:after="0" w:line="360" w:lineRule="auto"/>
        <w:ind w:firstLine="420"/>
        <w:jc w:val="center"/>
      </w:pPr>
      <w:r>
        <w:rPr>
          <w:noProof/>
        </w:rPr>
        <w:drawing>
          <wp:inline distT="0" distB="0" distL="0" distR="0">
            <wp:extent cx="4333875" cy="2705100"/>
            <wp:effectExtent l="19050" t="19050" r="28575" b="19050"/>
            <wp:docPr id="68" name="图片 61" descr="说明: B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说明: BI-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33875" cy="270510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sidR="005B2326" w:rsidRPr="002F6228">
        <w:rPr>
          <w:noProof/>
        </w:rPr>
        <w:fldChar w:fldCharType="begin"/>
      </w:r>
      <w:r w:rsidRPr="002F6228">
        <w:rPr>
          <w:noProof/>
        </w:rPr>
        <w:instrText xml:space="preserve"> SEQ </w:instrText>
      </w:r>
      <w:r w:rsidRPr="002F6228">
        <w:rPr>
          <w:rFonts w:hint="eastAsia"/>
          <w:noProof/>
        </w:rPr>
        <w:instrText>图</w:instrText>
      </w:r>
      <w:r w:rsidRPr="002F6228">
        <w:rPr>
          <w:rFonts w:hint="eastAsia"/>
          <w:noProof/>
        </w:rPr>
        <w:instrText xml:space="preserve"> \* ARABIC \s 1</w:instrText>
      </w:r>
      <w:r w:rsidRPr="002F6228">
        <w:rPr>
          <w:noProof/>
        </w:rPr>
        <w:instrText xml:space="preserve"> </w:instrText>
      </w:r>
      <w:r w:rsidR="005B2326" w:rsidRPr="002F6228">
        <w:rPr>
          <w:noProof/>
        </w:rPr>
        <w:fldChar w:fldCharType="separate"/>
      </w:r>
      <w:r>
        <w:rPr>
          <w:noProof/>
        </w:rPr>
        <w:t>1</w:t>
      </w:r>
      <w:r w:rsidR="005B2326" w:rsidRPr="002F6228">
        <w:rPr>
          <w:noProof/>
        </w:rPr>
        <w:fldChar w:fldCharType="end"/>
      </w:r>
      <w:r>
        <w:rPr>
          <w:rFonts w:hint="eastAsia"/>
          <w:noProof/>
        </w:rPr>
        <w:t>1</w:t>
      </w:r>
      <w:r w:rsidRPr="002F6228">
        <w:rPr>
          <w:rFonts w:hint="eastAsia"/>
          <w:noProof/>
        </w:rPr>
        <w:t xml:space="preserve">　读入</w:t>
      </w:r>
      <w:r w:rsidRPr="002F6228">
        <w:rPr>
          <w:rFonts w:hint="eastAsia"/>
          <w:noProof/>
        </w:rPr>
        <w:t>HTML</w:t>
      </w:r>
      <w:r w:rsidRPr="002F6228">
        <w:rPr>
          <w:rFonts w:hint="eastAsia"/>
          <w:noProof/>
        </w:rPr>
        <w:t>文件</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这时可以根据需要进行目录和页面的一系列操作。</w:t>
      </w:r>
    </w:p>
    <w:p w:rsidR="00D36979" w:rsidRDefault="00D36979" w:rsidP="00D36979">
      <w:pPr>
        <w:pStyle w:val="3"/>
        <w:numPr>
          <w:ilvl w:val="2"/>
          <w:numId w:val="1"/>
        </w:numPr>
        <w:tabs>
          <w:tab w:val="num" w:pos="709"/>
        </w:tabs>
        <w:spacing w:line="360" w:lineRule="auto"/>
        <w:ind w:left="709" w:hanging="709"/>
      </w:pPr>
      <w:bookmarkStart w:id="269" w:name="_Toc81892671"/>
      <w:bookmarkStart w:id="270" w:name="_Toc85422221"/>
      <w:bookmarkStart w:id="271" w:name="_Toc85968997"/>
      <w:bookmarkStart w:id="272" w:name="_Toc232598297"/>
      <w:bookmarkStart w:id="273" w:name="_Toc271273845"/>
      <w:bookmarkStart w:id="274" w:name="_Toc308194388"/>
      <w:r>
        <w:rPr>
          <w:rFonts w:hint="eastAsia"/>
        </w:rPr>
        <w:t>读入</w:t>
      </w:r>
      <w:r>
        <w:t>PPT</w:t>
      </w:r>
      <w:r>
        <w:rPr>
          <w:rFonts w:hint="eastAsia"/>
        </w:rPr>
        <w:t>的</w:t>
      </w:r>
      <w:r>
        <w:t>Web</w:t>
      </w:r>
      <w:r>
        <w:rPr>
          <w:rFonts w:hint="eastAsia"/>
        </w:rPr>
        <w:t>文件</w:t>
      </w:r>
      <w:bookmarkEnd w:id="269"/>
      <w:bookmarkEnd w:id="270"/>
      <w:bookmarkEnd w:id="271"/>
      <w:bookmarkEnd w:id="272"/>
      <w:bookmarkEnd w:id="273"/>
      <w:bookmarkEnd w:id="274"/>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要想将</w:t>
      </w:r>
      <w:r w:rsidRPr="00CB0F71">
        <w:rPr>
          <w:rFonts w:ascii="宋体" w:hAnsi="宋体"/>
        </w:rPr>
        <w:t>PPT</w:t>
      </w:r>
      <w:r w:rsidRPr="00CB0F71">
        <w:rPr>
          <w:rFonts w:ascii="宋体" w:hAnsi="宋体" w:hint="eastAsia"/>
        </w:rPr>
        <w:t>格式的文件导入到课程，首先将</w:t>
      </w:r>
      <w:r w:rsidRPr="00CB0F71">
        <w:rPr>
          <w:rFonts w:ascii="宋体" w:hAnsi="宋体"/>
        </w:rPr>
        <w:t>PPT</w:t>
      </w:r>
      <w:r w:rsidRPr="00CB0F71">
        <w:rPr>
          <w:rFonts w:ascii="宋体" w:hAnsi="宋体" w:hint="eastAsia"/>
        </w:rPr>
        <w:t>格式文件保存为</w:t>
      </w:r>
      <w:r w:rsidRPr="00CB0F71">
        <w:rPr>
          <w:rFonts w:ascii="宋体" w:hAnsi="宋体"/>
        </w:rPr>
        <w:t>Web</w:t>
      </w:r>
      <w:r w:rsidRPr="00CB0F71">
        <w:rPr>
          <w:rFonts w:ascii="宋体" w:hAnsi="宋体" w:hint="eastAsia"/>
        </w:rPr>
        <w:t>格式。它具有一个</w:t>
      </w:r>
      <w:r w:rsidRPr="00CB0F71">
        <w:rPr>
          <w:rFonts w:ascii="宋体" w:hAnsi="宋体"/>
        </w:rPr>
        <w:t>htm</w:t>
      </w:r>
      <w:r w:rsidRPr="00CB0F71">
        <w:rPr>
          <w:rFonts w:ascii="宋体" w:hAnsi="宋体" w:hint="eastAsia"/>
        </w:rPr>
        <w:t>文件和一个目录组成。</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lastRenderedPageBreak/>
        <w:t>首先在选择源菜单里选择</w:t>
      </w:r>
      <w:r w:rsidRPr="00CB0F71">
        <w:rPr>
          <w:rFonts w:ascii="宋体" w:hAnsi="宋体"/>
        </w:rPr>
        <w:t>PowerPoint</w:t>
      </w:r>
      <w:r w:rsidRPr="00CB0F71">
        <w:rPr>
          <w:rFonts w:ascii="宋体" w:hAnsi="宋体" w:hint="eastAsia"/>
        </w:rPr>
        <w:t>源，在导入源里选择打开并选择相应的</w:t>
      </w:r>
      <w:r w:rsidRPr="00CB0F71">
        <w:rPr>
          <w:rFonts w:ascii="宋体" w:hAnsi="宋体"/>
        </w:rPr>
        <w:t>HTML</w:t>
      </w:r>
      <w:r w:rsidRPr="00CB0F71">
        <w:rPr>
          <w:rFonts w:ascii="宋体" w:hAnsi="宋体" w:hint="eastAsia"/>
        </w:rPr>
        <w:t>文件：</w:t>
      </w:r>
    </w:p>
    <w:p w:rsidR="00D36979" w:rsidRDefault="00B94A96" w:rsidP="00D36979">
      <w:pPr>
        <w:spacing w:after="0" w:line="360" w:lineRule="auto"/>
        <w:ind w:firstLine="420"/>
        <w:jc w:val="center"/>
      </w:pPr>
      <w:r>
        <w:rPr>
          <w:noProof/>
        </w:rPr>
        <w:drawing>
          <wp:inline distT="0" distB="0" distL="0" distR="0">
            <wp:extent cx="4286250" cy="2667000"/>
            <wp:effectExtent l="19050" t="19050" r="19050" b="19050"/>
            <wp:docPr id="69" name="图片 62" descr="说明: B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说明: BI-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w="6350" cmpd="sng">
                      <a:solidFill>
                        <a:srgbClr val="000000"/>
                      </a:solidFill>
                      <a:miter lim="800000"/>
                      <a:headEnd/>
                      <a:tailEnd/>
                    </a:ln>
                    <a:effectLst/>
                  </pic:spPr>
                </pic:pic>
              </a:graphicData>
            </a:graphic>
          </wp:inline>
        </w:drawing>
      </w: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Pr>
          <w:rFonts w:hint="eastAsia"/>
          <w:noProof/>
        </w:rPr>
        <w:t>1</w:t>
      </w:r>
      <w:r w:rsidR="005B2326" w:rsidRPr="002F6228">
        <w:rPr>
          <w:noProof/>
        </w:rPr>
        <w:fldChar w:fldCharType="begin"/>
      </w:r>
      <w:r w:rsidRPr="002F6228">
        <w:rPr>
          <w:noProof/>
        </w:rPr>
        <w:instrText xml:space="preserve"> SEQ </w:instrText>
      </w:r>
      <w:r w:rsidRPr="002F6228">
        <w:rPr>
          <w:rFonts w:hint="eastAsia"/>
          <w:noProof/>
        </w:rPr>
        <w:instrText>图</w:instrText>
      </w:r>
      <w:r w:rsidRPr="002F6228">
        <w:rPr>
          <w:rFonts w:hint="eastAsia"/>
          <w:noProof/>
        </w:rPr>
        <w:instrText xml:space="preserve"> \* ARABIC \s 1</w:instrText>
      </w:r>
      <w:r w:rsidRPr="002F6228">
        <w:rPr>
          <w:noProof/>
        </w:rPr>
        <w:instrText xml:space="preserve"> </w:instrText>
      </w:r>
      <w:r w:rsidR="005B2326" w:rsidRPr="002F6228">
        <w:rPr>
          <w:noProof/>
        </w:rPr>
        <w:fldChar w:fldCharType="separate"/>
      </w:r>
      <w:r>
        <w:rPr>
          <w:noProof/>
        </w:rPr>
        <w:t>2</w:t>
      </w:r>
      <w:r w:rsidR="005B2326" w:rsidRPr="002F6228">
        <w:rPr>
          <w:noProof/>
        </w:rPr>
        <w:fldChar w:fldCharType="end"/>
      </w:r>
      <w:r w:rsidRPr="002F6228">
        <w:rPr>
          <w:rFonts w:hint="eastAsia"/>
          <w:noProof/>
        </w:rPr>
        <w:t xml:space="preserve">　读入</w:t>
      </w:r>
      <w:r w:rsidRPr="002F6228">
        <w:rPr>
          <w:rFonts w:hint="eastAsia"/>
          <w:noProof/>
        </w:rPr>
        <w:t>PPT</w:t>
      </w:r>
      <w:r w:rsidRPr="002F6228">
        <w:rPr>
          <w:rFonts w:hint="eastAsia"/>
          <w:noProof/>
        </w:rPr>
        <w:t>的</w:t>
      </w:r>
      <w:r w:rsidRPr="002F6228">
        <w:rPr>
          <w:rFonts w:hint="eastAsia"/>
          <w:noProof/>
        </w:rPr>
        <w:t>Web</w:t>
      </w:r>
      <w:r w:rsidRPr="002F6228">
        <w:rPr>
          <w:rFonts w:hint="eastAsia"/>
          <w:noProof/>
        </w:rPr>
        <w:t>文件</w:t>
      </w:r>
    </w:p>
    <w:p w:rsidR="00D36979" w:rsidRPr="00CB0F71" w:rsidRDefault="00D36979" w:rsidP="00D36979">
      <w:pPr>
        <w:spacing w:after="0" w:line="360" w:lineRule="auto"/>
        <w:ind w:firstLineChars="229" w:firstLine="481"/>
        <w:rPr>
          <w:rFonts w:ascii="宋体" w:hAnsi="宋体"/>
        </w:rPr>
      </w:pPr>
      <w:r w:rsidRPr="00CB0F71">
        <w:rPr>
          <w:rFonts w:ascii="宋体" w:hAnsi="宋体"/>
        </w:rPr>
        <w:t>PPT</w:t>
      </w:r>
      <w:r w:rsidRPr="00CB0F71">
        <w:rPr>
          <w:rFonts w:ascii="宋体" w:hAnsi="宋体" w:hint="eastAsia"/>
        </w:rPr>
        <w:t>文件导入后，没有文件夹结构，只是一些页面的串连。它不能够进行合并操作，也不能应用转换规则。</w:t>
      </w:r>
    </w:p>
    <w:p w:rsidR="00D36979" w:rsidRDefault="00D36979" w:rsidP="00D36979">
      <w:pPr>
        <w:pStyle w:val="3"/>
        <w:numPr>
          <w:ilvl w:val="2"/>
          <w:numId w:val="1"/>
        </w:numPr>
        <w:tabs>
          <w:tab w:val="num" w:pos="709"/>
        </w:tabs>
        <w:spacing w:line="360" w:lineRule="auto"/>
        <w:ind w:left="709" w:hanging="709"/>
      </w:pPr>
      <w:bookmarkStart w:id="275" w:name="_Toc85968998"/>
      <w:bookmarkStart w:id="276" w:name="_Toc232598298"/>
      <w:bookmarkStart w:id="277" w:name="_Toc271273846"/>
      <w:bookmarkStart w:id="278" w:name="_Toc308194389"/>
      <w:r>
        <w:rPr>
          <w:rFonts w:hint="eastAsia"/>
        </w:rPr>
        <w:t>读入</w:t>
      </w:r>
      <w:r>
        <w:rPr>
          <w:rFonts w:hint="eastAsia"/>
        </w:rPr>
        <w:t>SCORM</w:t>
      </w:r>
      <w:r>
        <w:rPr>
          <w:rFonts w:hint="eastAsia"/>
        </w:rPr>
        <w:t>的</w:t>
      </w:r>
      <w:r>
        <w:rPr>
          <w:rFonts w:hint="eastAsia"/>
        </w:rPr>
        <w:t>XML</w:t>
      </w:r>
      <w:r>
        <w:rPr>
          <w:rFonts w:hint="eastAsia"/>
        </w:rPr>
        <w:t>文件</w:t>
      </w:r>
      <w:bookmarkEnd w:id="275"/>
      <w:bookmarkEnd w:id="276"/>
      <w:bookmarkEnd w:id="277"/>
      <w:bookmarkEnd w:id="278"/>
    </w:p>
    <w:p w:rsidR="00D36979" w:rsidRPr="00CB0F71" w:rsidRDefault="00D36979" w:rsidP="00D36979">
      <w:pPr>
        <w:spacing w:after="0" w:line="360" w:lineRule="auto"/>
        <w:ind w:firstLineChars="229" w:firstLine="481"/>
        <w:rPr>
          <w:rFonts w:ascii="宋体" w:hAnsi="宋体"/>
        </w:rPr>
      </w:pPr>
      <w:r w:rsidRPr="00CB0F71">
        <w:rPr>
          <w:rFonts w:ascii="宋体" w:hAnsi="宋体"/>
        </w:rPr>
        <w:t>Sharable Content Object Reference Model</w:t>
      </w:r>
      <w:r w:rsidRPr="00CB0F71">
        <w:rPr>
          <w:rFonts w:ascii="宋体" w:hAnsi="宋体" w:hint="eastAsia"/>
        </w:rPr>
        <w:t>（SCORM），</w:t>
      </w:r>
      <w:r w:rsidRPr="00CB0F71">
        <w:rPr>
          <w:rFonts w:ascii="宋体" w:hAnsi="宋体"/>
        </w:rPr>
        <w:t>共享内容对象参考模型</w:t>
      </w:r>
      <w:r w:rsidRPr="00CB0F71">
        <w:rPr>
          <w:rFonts w:ascii="宋体" w:hAnsi="宋体" w:hint="eastAsia"/>
        </w:rPr>
        <w:t>，是美国A</w:t>
      </w:r>
      <w:r w:rsidRPr="00CB0F71">
        <w:rPr>
          <w:rFonts w:ascii="宋体" w:hAnsi="宋体"/>
        </w:rPr>
        <w:t>DL</w:t>
      </w:r>
      <w:r w:rsidRPr="00CB0F71">
        <w:rPr>
          <w:rFonts w:ascii="宋体" w:hAnsi="宋体" w:hint="eastAsia"/>
        </w:rPr>
        <w:t>组织建立和维护的电子学习课件标准规范，在全球范围内从事</w:t>
      </w:r>
      <w:r w:rsidRPr="00CB0F71">
        <w:rPr>
          <w:rFonts w:ascii="宋体" w:hAnsi="宋体"/>
        </w:rPr>
        <w:t>e-Learning</w:t>
      </w:r>
      <w:r w:rsidRPr="00CB0F71">
        <w:rPr>
          <w:rFonts w:ascii="宋体" w:hAnsi="宋体" w:hint="eastAsia"/>
        </w:rPr>
        <w:t>的各界所推广和遵循</w:t>
      </w:r>
      <w:r w:rsidRPr="00CB0F71">
        <w:rPr>
          <w:rFonts w:ascii="宋体" w:hAnsi="宋体"/>
        </w:rPr>
        <w:t>。</w:t>
      </w:r>
      <w:r w:rsidRPr="00CB0F71">
        <w:rPr>
          <w:rFonts w:ascii="宋体" w:hAnsi="宋体" w:hint="eastAsia"/>
        </w:rPr>
        <w:t>通过这一标准</w:t>
      </w:r>
      <w:r w:rsidRPr="00CB0F71">
        <w:rPr>
          <w:rFonts w:ascii="宋体" w:hAnsi="宋体"/>
        </w:rPr>
        <w:t>，</w:t>
      </w:r>
      <w:r w:rsidRPr="00CB0F71">
        <w:rPr>
          <w:rFonts w:ascii="宋体" w:hAnsi="宋体" w:hint="eastAsia"/>
        </w:rPr>
        <w:t>可以促进教材与平台间的沟通与互通</w:t>
      </w:r>
      <w:r w:rsidRPr="00CB0F71">
        <w:rPr>
          <w:rFonts w:ascii="宋体" w:hAnsi="宋体"/>
        </w:rPr>
        <w:t>。</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SCORM标准的课件由</w:t>
      </w:r>
      <w:r w:rsidRPr="00CB0F71">
        <w:rPr>
          <w:rFonts w:ascii="宋体" w:hAnsi="宋体"/>
        </w:rPr>
        <w:t>imsmanifest.xml</w:t>
      </w:r>
      <w:r w:rsidRPr="00CB0F71">
        <w:rPr>
          <w:rFonts w:ascii="宋体" w:hAnsi="宋体" w:hint="eastAsia"/>
        </w:rPr>
        <w:t>及其他相关的文件所组成，读入时，只需要在‘选择源’菜单里选择SCORM源，然后浏览并打开相应的</w:t>
      </w:r>
      <w:r w:rsidRPr="00CB0F71">
        <w:rPr>
          <w:rFonts w:ascii="宋体" w:hAnsi="宋体"/>
        </w:rPr>
        <w:t>imsmanifest.xml</w:t>
      </w:r>
      <w:r w:rsidRPr="00CB0F71">
        <w:rPr>
          <w:rFonts w:ascii="宋体" w:hAnsi="宋体" w:hint="eastAsia"/>
        </w:rPr>
        <w:t>文件即可。这时可以根据需要进行目录和页面的一系列操作。</w:t>
      </w:r>
    </w:p>
    <w:p w:rsidR="00D36979" w:rsidRPr="00D36979" w:rsidRDefault="00D36979" w:rsidP="00D36979">
      <w:pPr>
        <w:pStyle w:val="2"/>
        <w:numPr>
          <w:ilvl w:val="1"/>
          <w:numId w:val="1"/>
        </w:numPr>
        <w:tabs>
          <w:tab w:val="num" w:pos="567"/>
        </w:tabs>
        <w:spacing w:line="360" w:lineRule="auto"/>
        <w:ind w:left="567"/>
        <w:rPr>
          <w:sz w:val="36"/>
          <w:szCs w:val="36"/>
        </w:rPr>
      </w:pPr>
      <w:bookmarkStart w:id="279" w:name="_Toc69719799"/>
      <w:bookmarkStart w:id="280" w:name="_Toc69722401"/>
      <w:bookmarkStart w:id="281" w:name="_Toc70647153"/>
      <w:bookmarkStart w:id="282" w:name="_Toc72069834"/>
      <w:bookmarkStart w:id="283" w:name="_Toc81892672"/>
      <w:bookmarkStart w:id="284" w:name="_Toc85422222"/>
      <w:bookmarkStart w:id="285" w:name="_Toc85440839"/>
      <w:bookmarkStart w:id="286" w:name="_Toc85968999"/>
      <w:bookmarkStart w:id="287" w:name="_Toc232598299"/>
      <w:bookmarkStart w:id="288" w:name="_Toc271273847"/>
      <w:bookmarkStart w:id="289" w:name="_Toc308194390"/>
      <w:r w:rsidRPr="00D36979">
        <w:rPr>
          <w:rFonts w:hint="eastAsia"/>
          <w:sz w:val="36"/>
          <w:szCs w:val="36"/>
        </w:rPr>
        <w:t>忽略与合并操作</w:t>
      </w:r>
      <w:bookmarkEnd w:id="279"/>
      <w:bookmarkEnd w:id="280"/>
      <w:bookmarkEnd w:id="281"/>
      <w:bookmarkEnd w:id="282"/>
      <w:bookmarkEnd w:id="283"/>
      <w:bookmarkEnd w:id="284"/>
      <w:bookmarkEnd w:id="285"/>
      <w:bookmarkEnd w:id="286"/>
      <w:bookmarkEnd w:id="287"/>
      <w:bookmarkEnd w:id="288"/>
      <w:bookmarkEnd w:id="289"/>
    </w:p>
    <w:p w:rsidR="00D36979" w:rsidRPr="00CB0F71" w:rsidRDefault="00D36979" w:rsidP="00D36979">
      <w:pPr>
        <w:spacing w:after="0" w:line="360" w:lineRule="auto"/>
        <w:ind w:firstLineChars="229" w:firstLine="481"/>
        <w:rPr>
          <w:rFonts w:ascii="宋体" w:hAnsi="宋体"/>
        </w:rPr>
      </w:pPr>
      <w:r w:rsidRPr="00CB0F71">
        <w:rPr>
          <w:rFonts w:ascii="宋体" w:hAnsi="宋体"/>
        </w:rPr>
        <w:t>忽略与合并操作是针对导入后目录的。</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忽略操作可以针对文件夹和页面进行，当忽略文件夹时，该文件夹下的所有子文件夹和页面都将被忽略，被忽略的结点将不会导入到课程中。</w:t>
      </w:r>
    </w:p>
    <w:p w:rsidR="00D36979" w:rsidRPr="00CB0F71" w:rsidRDefault="00D36979" w:rsidP="00D36979">
      <w:pPr>
        <w:spacing w:after="0" w:line="360" w:lineRule="auto"/>
        <w:ind w:firstLineChars="229" w:firstLine="481"/>
        <w:rPr>
          <w:rFonts w:ascii="宋体" w:hAnsi="宋体"/>
        </w:rPr>
      </w:pPr>
      <w:r w:rsidRPr="00CB0F71">
        <w:rPr>
          <w:rFonts w:ascii="宋体" w:hAnsi="宋体" w:hint="eastAsia"/>
        </w:rPr>
        <w:t>合并操作只能将同一目录下相邻的两个页面合并为一个页面。可以将下一个页面合并</w:t>
      </w:r>
      <w:r w:rsidRPr="00CB0F71">
        <w:rPr>
          <w:rFonts w:ascii="宋体" w:hAnsi="宋体" w:hint="eastAsia"/>
        </w:rPr>
        <w:lastRenderedPageBreak/>
        <w:t>到上一个页面，页面标题则使用上一个页面的标题；也可以将上一个页面合并到下一个页面，页面标题则使用下一个页面的标题。注意，不同目录下，不相邻的页面间不能进行</w:t>
      </w:r>
      <w:r w:rsidR="00B94A96">
        <w:rPr>
          <w:noProof/>
        </w:rPr>
        <w:drawing>
          <wp:anchor distT="0" distB="0" distL="114300" distR="114300" simplePos="0" relativeHeight="251611136" behindDoc="0" locked="0" layoutInCell="1" allowOverlap="1">
            <wp:simplePos x="0" y="0"/>
            <wp:positionH relativeFrom="column">
              <wp:posOffset>1075690</wp:posOffset>
            </wp:positionH>
            <wp:positionV relativeFrom="paragraph">
              <wp:posOffset>1316355</wp:posOffset>
            </wp:positionV>
            <wp:extent cx="3905250" cy="2447925"/>
            <wp:effectExtent l="19050" t="19050" r="19050" b="28575"/>
            <wp:wrapTopAndBottom/>
            <wp:docPr id="83" name="图片 349" descr="说明: B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descr="说明: BI-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05250" cy="2447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0F71">
        <w:rPr>
          <w:rFonts w:ascii="宋体" w:hAnsi="宋体" w:hint="eastAsia"/>
        </w:rPr>
        <w:t>合并。</w:t>
      </w:r>
    </w:p>
    <w:p w:rsidR="00D36979" w:rsidRDefault="00D36979" w:rsidP="00D36979">
      <w:pPr>
        <w:spacing w:after="0" w:line="360" w:lineRule="auto"/>
        <w:ind w:firstLineChars="229" w:firstLine="481"/>
        <w:rPr>
          <w:rFonts w:ascii="宋体" w:hAnsi="宋体"/>
        </w:rPr>
      </w:pPr>
      <w:r w:rsidRPr="000377AD">
        <w:rPr>
          <w:rFonts w:ascii="宋体" w:hAnsi="宋体" w:hint="eastAsia"/>
        </w:rPr>
        <w:t>忽略操作</w:t>
      </w:r>
      <w:r w:rsidRPr="000377AD">
        <w:rPr>
          <w:rFonts w:ascii="宋体" w:hAnsi="宋体"/>
        </w:rPr>
        <w:t>如</w:t>
      </w:r>
      <w:r w:rsidRPr="000377AD">
        <w:rPr>
          <w:rFonts w:ascii="宋体" w:hAnsi="宋体" w:hint="eastAsia"/>
        </w:rPr>
        <w:t>下</w:t>
      </w:r>
      <w:r w:rsidRPr="000377AD">
        <w:rPr>
          <w:rFonts w:ascii="宋体" w:hAnsi="宋体"/>
        </w:rPr>
        <w:t>图：</w:t>
      </w:r>
    </w:p>
    <w:p w:rsidR="00D36979" w:rsidRDefault="00D36979" w:rsidP="00D36979">
      <w:pPr>
        <w:spacing w:after="0" w:line="360" w:lineRule="auto"/>
        <w:ind w:firstLineChars="229" w:firstLine="481"/>
        <w:rPr>
          <w:rFonts w:ascii="宋体" w:hAnsi="宋体"/>
        </w:rPr>
      </w:pPr>
    </w:p>
    <w:p w:rsidR="00D36979" w:rsidRPr="000377AD" w:rsidRDefault="00D36979" w:rsidP="00D36979">
      <w:pPr>
        <w:spacing w:after="0" w:line="360" w:lineRule="auto"/>
        <w:ind w:firstLineChars="229" w:firstLine="481"/>
        <w:rPr>
          <w:rFonts w:ascii="宋体" w:hAnsi="宋体"/>
        </w:rPr>
      </w:pPr>
    </w:p>
    <w:p w:rsidR="00D36979" w:rsidRPr="002F6228" w:rsidRDefault="00D36979" w:rsidP="00D36979">
      <w:pPr>
        <w:spacing w:after="60" w:line="360" w:lineRule="auto"/>
        <w:ind w:left="1680" w:firstLineChars="0" w:firstLine="420"/>
        <w:jc w:val="center"/>
        <w:rPr>
          <w:noProof/>
        </w:rPr>
      </w:pPr>
      <w:r w:rsidRPr="002F6228">
        <w:rPr>
          <w:rFonts w:hint="eastAsia"/>
          <w:noProof/>
        </w:rPr>
        <w:t>图</w:t>
      </w:r>
      <w:r>
        <w:rPr>
          <w:rFonts w:hint="eastAsia"/>
          <w:noProof/>
        </w:rPr>
        <w:t>5</w:t>
      </w:r>
      <w:r w:rsidRPr="002F6228">
        <w:rPr>
          <w:noProof/>
        </w:rPr>
        <w:noBreakHyphen/>
      </w:r>
      <w:r>
        <w:rPr>
          <w:rFonts w:hint="eastAsia"/>
          <w:noProof/>
        </w:rPr>
        <w:t>1</w:t>
      </w:r>
      <w:r w:rsidR="005B2326" w:rsidRPr="002F6228">
        <w:rPr>
          <w:noProof/>
        </w:rPr>
        <w:fldChar w:fldCharType="begin"/>
      </w:r>
      <w:r w:rsidRPr="002F6228">
        <w:rPr>
          <w:noProof/>
        </w:rPr>
        <w:instrText xml:space="preserve"> SEQ </w:instrText>
      </w:r>
      <w:r w:rsidRPr="002F6228">
        <w:rPr>
          <w:rFonts w:hint="eastAsia"/>
          <w:noProof/>
        </w:rPr>
        <w:instrText>图</w:instrText>
      </w:r>
      <w:r w:rsidRPr="002F6228">
        <w:rPr>
          <w:rFonts w:hint="eastAsia"/>
          <w:noProof/>
        </w:rPr>
        <w:instrText xml:space="preserve"> \* ARABIC \s 1</w:instrText>
      </w:r>
      <w:r w:rsidRPr="002F6228">
        <w:rPr>
          <w:noProof/>
        </w:rPr>
        <w:instrText xml:space="preserve"> </w:instrText>
      </w:r>
      <w:r w:rsidR="005B2326" w:rsidRPr="002F6228">
        <w:rPr>
          <w:noProof/>
        </w:rPr>
        <w:fldChar w:fldCharType="separate"/>
      </w:r>
      <w:r>
        <w:rPr>
          <w:noProof/>
        </w:rPr>
        <w:t>3</w:t>
      </w:r>
      <w:r w:rsidR="005B2326" w:rsidRPr="002F6228">
        <w:rPr>
          <w:noProof/>
        </w:rPr>
        <w:fldChar w:fldCharType="end"/>
      </w:r>
      <w:r w:rsidRPr="002F6228">
        <w:rPr>
          <w:rFonts w:hint="eastAsia"/>
          <w:noProof/>
        </w:rPr>
        <w:t xml:space="preserve"> </w:t>
      </w:r>
      <w:r w:rsidRPr="002F6228">
        <w:rPr>
          <w:rFonts w:hint="eastAsia"/>
          <w:noProof/>
        </w:rPr>
        <w:t>忽略（</w:t>
      </w:r>
      <w:r w:rsidRPr="002F6228">
        <w:rPr>
          <w:rFonts w:hint="eastAsia"/>
          <w:noProof/>
        </w:rPr>
        <w:t>1</w:t>
      </w:r>
      <w:r w:rsidRPr="002F6228">
        <w:rPr>
          <w:rFonts w:hint="eastAsia"/>
          <w:noProof/>
        </w:rPr>
        <w:t>）</w:t>
      </w:r>
    </w:p>
    <w:p w:rsidR="00D36979" w:rsidRPr="00CB0F71" w:rsidRDefault="00D36979" w:rsidP="00D36979">
      <w:pPr>
        <w:spacing w:after="0" w:line="360" w:lineRule="auto"/>
        <w:ind w:firstLineChars="229" w:firstLine="481"/>
        <w:rPr>
          <w:rFonts w:ascii="宋体" w:hAnsi="宋体"/>
        </w:rPr>
      </w:pPr>
      <w:r w:rsidRPr="00CB0F71">
        <w:rPr>
          <w:rFonts w:ascii="宋体" w:hAnsi="宋体"/>
        </w:rPr>
        <w:t>选择其中一个结点页，点击鼠标右键，选择</w:t>
      </w:r>
      <w:r w:rsidRPr="00CB0F71">
        <w:rPr>
          <w:rFonts w:ascii="宋体" w:hAnsi="宋体" w:hint="eastAsia"/>
        </w:rPr>
        <w:t>‘</w:t>
      </w:r>
      <w:r w:rsidRPr="00CB0F71">
        <w:rPr>
          <w:rFonts w:ascii="宋体" w:hAnsi="宋体"/>
        </w:rPr>
        <w:t>忽略</w:t>
      </w:r>
      <w:r w:rsidRPr="00CB0F71">
        <w:rPr>
          <w:rFonts w:ascii="宋体" w:hAnsi="宋体" w:hint="eastAsia"/>
        </w:rPr>
        <w:t>’</w:t>
      </w:r>
      <w:r w:rsidRPr="00CB0F71">
        <w:rPr>
          <w:rFonts w:ascii="宋体" w:hAnsi="宋体"/>
        </w:rPr>
        <w:t>，会出现如下图的页面，</w:t>
      </w:r>
      <w:r w:rsidRPr="00CB0F71">
        <w:rPr>
          <w:rFonts w:ascii="宋体" w:hAnsi="宋体" w:hint="eastAsia"/>
        </w:rPr>
        <w:t>导入到课程后将不会显示被忽略的</w:t>
      </w:r>
      <w:r w:rsidRPr="00CB0F71">
        <w:rPr>
          <w:rFonts w:ascii="宋体" w:hAnsi="宋体"/>
        </w:rPr>
        <w:t>结点。</w:t>
      </w:r>
    </w:p>
    <w:p w:rsidR="00D36979" w:rsidRDefault="00B94A96" w:rsidP="00D36979">
      <w:pPr>
        <w:spacing w:after="0" w:line="360" w:lineRule="auto"/>
        <w:ind w:firstLine="420"/>
        <w:jc w:val="center"/>
      </w:pPr>
      <w:r>
        <w:rPr>
          <w:noProof/>
        </w:rPr>
        <w:drawing>
          <wp:inline distT="0" distB="0" distL="0" distR="0">
            <wp:extent cx="3924300" cy="2438400"/>
            <wp:effectExtent l="19050" t="19050" r="19050" b="19050"/>
            <wp:docPr id="70" name="图片 63" descr="说明: B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说明: BI-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24300" cy="2438400"/>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Pr>
          <w:rFonts w:hint="eastAsia"/>
          <w:noProof/>
        </w:rPr>
        <w:t>1</w:t>
      </w:r>
      <w:r w:rsidR="005B2326" w:rsidRPr="00EF71F3">
        <w:rPr>
          <w:noProof/>
        </w:rPr>
        <w:fldChar w:fldCharType="begin"/>
      </w:r>
      <w:r w:rsidRPr="00EF71F3">
        <w:rPr>
          <w:noProof/>
        </w:rPr>
        <w:instrText xml:space="preserve"> SEQ </w:instrText>
      </w:r>
      <w:r w:rsidRPr="00EF71F3">
        <w:rPr>
          <w:rFonts w:hint="eastAsia"/>
          <w:noProof/>
        </w:rPr>
        <w:instrText>图</w:instrText>
      </w:r>
      <w:r w:rsidRPr="00EF71F3">
        <w:rPr>
          <w:rFonts w:hint="eastAsia"/>
          <w:noProof/>
        </w:rPr>
        <w:instrText xml:space="preserve"> \* ARABIC \s 1</w:instrText>
      </w:r>
      <w:r w:rsidRPr="00EF71F3">
        <w:rPr>
          <w:noProof/>
        </w:rPr>
        <w:instrText xml:space="preserve"> </w:instrText>
      </w:r>
      <w:r w:rsidR="005B2326" w:rsidRPr="00EF71F3">
        <w:rPr>
          <w:noProof/>
        </w:rPr>
        <w:fldChar w:fldCharType="separate"/>
      </w:r>
      <w:r>
        <w:rPr>
          <w:noProof/>
        </w:rPr>
        <w:t>4</w:t>
      </w:r>
      <w:r w:rsidR="005B2326" w:rsidRPr="00EF71F3">
        <w:rPr>
          <w:noProof/>
        </w:rPr>
        <w:fldChar w:fldCharType="end"/>
      </w:r>
      <w:r w:rsidRPr="00EF71F3">
        <w:rPr>
          <w:rFonts w:hint="eastAsia"/>
          <w:noProof/>
        </w:rPr>
        <w:t xml:space="preserve">　忽略（</w:t>
      </w:r>
      <w:r w:rsidRPr="00EF71F3">
        <w:rPr>
          <w:rFonts w:hint="eastAsia"/>
          <w:noProof/>
        </w:rPr>
        <w:t>2</w:t>
      </w:r>
      <w:r w:rsidRPr="00EF71F3">
        <w:rPr>
          <w:rFonts w:hint="eastAsia"/>
          <w:noProof/>
        </w:rPr>
        <w:t>）</w:t>
      </w:r>
    </w:p>
    <w:p w:rsidR="00D36979" w:rsidRPr="00CB0F71" w:rsidRDefault="00D36979" w:rsidP="00D36979">
      <w:pPr>
        <w:spacing w:after="0" w:line="360" w:lineRule="auto"/>
        <w:ind w:firstLineChars="0" w:firstLine="0"/>
        <w:rPr>
          <w:rFonts w:ascii="宋体" w:hAnsi="宋体"/>
        </w:rPr>
      </w:pPr>
      <w:r w:rsidRPr="00CB0F71">
        <w:rPr>
          <w:rFonts w:ascii="宋体" w:hAnsi="宋体"/>
        </w:rPr>
        <w:t>同样，如果希望取消刚才的操作，可以在已经设定</w:t>
      </w:r>
      <w:r w:rsidRPr="00CB0F71">
        <w:rPr>
          <w:rFonts w:ascii="宋体" w:hAnsi="宋体" w:hint="eastAsia"/>
        </w:rPr>
        <w:t>忽略</w:t>
      </w:r>
      <w:r w:rsidRPr="00CB0F71">
        <w:rPr>
          <w:rFonts w:ascii="宋体" w:hAnsi="宋体"/>
        </w:rPr>
        <w:t>的结点上，点击鼠标右键，选择</w:t>
      </w:r>
      <w:r w:rsidRPr="00CB0F71">
        <w:rPr>
          <w:rFonts w:ascii="宋体" w:hAnsi="宋体" w:hint="eastAsia"/>
        </w:rPr>
        <w:t>‘</w:t>
      </w:r>
      <w:r w:rsidRPr="00CB0F71">
        <w:rPr>
          <w:rFonts w:ascii="宋体" w:hAnsi="宋体"/>
        </w:rPr>
        <w:t>恢复</w:t>
      </w:r>
      <w:r w:rsidRPr="00CB0F71">
        <w:rPr>
          <w:rFonts w:ascii="宋体" w:hAnsi="宋体" w:hint="eastAsia"/>
        </w:rPr>
        <w:t>’</w:t>
      </w:r>
      <w:r w:rsidRPr="00CB0F71">
        <w:rPr>
          <w:rFonts w:ascii="宋体" w:hAnsi="宋体"/>
        </w:rPr>
        <w:t>，这个结点</w:t>
      </w:r>
      <w:r w:rsidRPr="00CB0F71">
        <w:rPr>
          <w:rFonts w:ascii="宋体" w:hAnsi="宋体" w:hint="eastAsia"/>
        </w:rPr>
        <w:t>将</w:t>
      </w:r>
      <w:r w:rsidRPr="00CB0F71">
        <w:rPr>
          <w:rFonts w:ascii="宋体" w:hAnsi="宋体"/>
        </w:rPr>
        <w:t>被恢复到原来的状态。</w:t>
      </w:r>
    </w:p>
    <w:p w:rsidR="00D36979" w:rsidRDefault="00B94A96" w:rsidP="00D36979">
      <w:pPr>
        <w:spacing w:after="0" w:line="360" w:lineRule="auto"/>
        <w:ind w:firstLine="420"/>
        <w:jc w:val="center"/>
      </w:pPr>
      <w:r>
        <w:rPr>
          <w:noProof/>
        </w:rPr>
        <w:lastRenderedPageBreak/>
        <w:drawing>
          <wp:inline distT="0" distB="0" distL="0" distR="0">
            <wp:extent cx="3914775" cy="2457450"/>
            <wp:effectExtent l="19050" t="19050" r="28575" b="19050"/>
            <wp:docPr id="71" name="图片 64" descr="说明: B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说明: BI-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14775" cy="2457450"/>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sidRPr="00EF71F3">
        <w:rPr>
          <w:rFonts w:hint="eastAsia"/>
          <w:noProof/>
        </w:rPr>
        <w:t>15</w:t>
      </w:r>
      <w:r w:rsidRPr="00EF71F3">
        <w:rPr>
          <w:rFonts w:hint="eastAsia"/>
          <w:noProof/>
        </w:rPr>
        <w:t xml:space="preserve">　恢复</w:t>
      </w:r>
    </w:p>
    <w:p w:rsidR="00D36979" w:rsidRDefault="00D36979" w:rsidP="00D36979">
      <w:pPr>
        <w:spacing w:after="0" w:line="360" w:lineRule="auto"/>
        <w:ind w:firstLine="420"/>
        <w:jc w:val="left"/>
      </w:pPr>
      <w:r>
        <w:t>不但对于单个的结点可以进行这样的忽略和恢复操作，而且对于文件夹也可以这样操作。</w:t>
      </w:r>
    </w:p>
    <w:p w:rsidR="00D36979" w:rsidRDefault="00B94A96" w:rsidP="00D36979">
      <w:pPr>
        <w:spacing w:after="0" w:line="360" w:lineRule="auto"/>
        <w:ind w:firstLine="420"/>
        <w:jc w:val="center"/>
      </w:pPr>
      <w:r>
        <w:rPr>
          <w:noProof/>
        </w:rPr>
        <w:drawing>
          <wp:inline distT="0" distB="0" distL="0" distR="0">
            <wp:extent cx="3943350" cy="2457450"/>
            <wp:effectExtent l="19050" t="19050" r="19050" b="19050"/>
            <wp:docPr id="72" name="图片 65" descr="说明: BI-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说明: BI-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43350" cy="2457450"/>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sidRPr="00EF71F3">
        <w:rPr>
          <w:rFonts w:hint="eastAsia"/>
          <w:noProof/>
        </w:rPr>
        <w:t>16</w:t>
      </w:r>
      <w:r w:rsidRPr="00EF71F3">
        <w:rPr>
          <w:rFonts w:hint="eastAsia"/>
          <w:noProof/>
        </w:rPr>
        <w:t xml:space="preserve">　向上合并</w:t>
      </w:r>
    </w:p>
    <w:p w:rsidR="00D36979" w:rsidRPr="00CB0F71" w:rsidRDefault="00D36979" w:rsidP="00D36979">
      <w:pPr>
        <w:spacing w:after="0" w:line="360" w:lineRule="auto"/>
        <w:ind w:firstLineChars="0" w:firstLine="0"/>
        <w:rPr>
          <w:rFonts w:ascii="宋体" w:hAnsi="宋体"/>
        </w:rPr>
      </w:pPr>
      <w:r w:rsidRPr="00CB0F71">
        <w:rPr>
          <w:rFonts w:ascii="宋体" w:hAnsi="宋体"/>
        </w:rPr>
        <w:t>当</w:t>
      </w:r>
      <w:r w:rsidRPr="00CB0F71">
        <w:rPr>
          <w:rFonts w:ascii="宋体" w:hAnsi="宋体" w:hint="eastAsia"/>
        </w:rPr>
        <w:t>同</w:t>
      </w:r>
      <w:r w:rsidRPr="00CB0F71">
        <w:rPr>
          <w:rFonts w:ascii="宋体" w:hAnsi="宋体"/>
        </w:rPr>
        <w:t>一个文件</w:t>
      </w:r>
      <w:r w:rsidRPr="00CB0F71">
        <w:rPr>
          <w:rFonts w:ascii="宋体" w:hAnsi="宋体" w:hint="eastAsia"/>
        </w:rPr>
        <w:t>夹</w:t>
      </w:r>
      <w:r w:rsidRPr="00CB0F71">
        <w:rPr>
          <w:rFonts w:ascii="宋体" w:hAnsi="宋体"/>
        </w:rPr>
        <w:t>下有两个或两个以上的页面时，</w:t>
      </w:r>
      <w:r w:rsidRPr="00CB0F71">
        <w:rPr>
          <w:rFonts w:ascii="宋体" w:hAnsi="宋体" w:hint="eastAsia"/>
        </w:rPr>
        <w:t>可以进行页面合并。</w:t>
      </w:r>
      <w:r w:rsidRPr="00CB0F71">
        <w:rPr>
          <w:rFonts w:ascii="宋体" w:hAnsi="宋体"/>
        </w:rPr>
        <w:t>如上图，选择一个</w:t>
      </w:r>
      <w:r w:rsidRPr="00CB0F71">
        <w:rPr>
          <w:rFonts w:ascii="宋体" w:hAnsi="宋体" w:hint="eastAsia"/>
        </w:rPr>
        <w:t>页面</w:t>
      </w:r>
      <w:r w:rsidRPr="00CB0F71">
        <w:rPr>
          <w:rFonts w:ascii="宋体" w:hAnsi="宋体"/>
        </w:rPr>
        <w:t>，点击鼠标右键，选择向上合并，被选择的页</w:t>
      </w:r>
      <w:r w:rsidRPr="00CB0F71">
        <w:rPr>
          <w:rFonts w:ascii="宋体" w:hAnsi="宋体" w:hint="eastAsia"/>
        </w:rPr>
        <w:t>面将</w:t>
      </w:r>
      <w:r w:rsidRPr="00CB0F71">
        <w:rPr>
          <w:rFonts w:ascii="宋体" w:hAnsi="宋体"/>
        </w:rPr>
        <w:t>被合并到它的上一个页</w:t>
      </w:r>
      <w:r w:rsidRPr="00CB0F71">
        <w:rPr>
          <w:rFonts w:ascii="宋体" w:hAnsi="宋体" w:hint="eastAsia"/>
        </w:rPr>
        <w:t>面</w:t>
      </w:r>
      <w:r w:rsidRPr="00CB0F71">
        <w:rPr>
          <w:rFonts w:ascii="宋体" w:hAnsi="宋体"/>
        </w:rPr>
        <w:t>中，</w:t>
      </w:r>
      <w:r w:rsidRPr="00CB0F71">
        <w:rPr>
          <w:rFonts w:ascii="宋体" w:hAnsi="宋体" w:hint="eastAsia"/>
        </w:rPr>
        <w:t>即其</w:t>
      </w:r>
      <w:r w:rsidRPr="00CB0F71">
        <w:rPr>
          <w:rFonts w:ascii="宋体" w:hAnsi="宋体"/>
        </w:rPr>
        <w:t>内容被添加到上</w:t>
      </w:r>
      <w:r w:rsidRPr="00CB0F71">
        <w:rPr>
          <w:rFonts w:ascii="宋体" w:hAnsi="宋体" w:hint="eastAsia"/>
        </w:rPr>
        <w:t>一</w:t>
      </w:r>
      <w:r w:rsidRPr="00CB0F71">
        <w:rPr>
          <w:rFonts w:ascii="宋体" w:hAnsi="宋体"/>
        </w:rPr>
        <w:t>页</w:t>
      </w:r>
      <w:r w:rsidRPr="00CB0F71">
        <w:rPr>
          <w:rFonts w:ascii="宋体" w:hAnsi="宋体" w:hint="eastAsia"/>
        </w:rPr>
        <w:t>面，同时当前页面消失。</w:t>
      </w:r>
    </w:p>
    <w:p w:rsidR="00D36979" w:rsidRDefault="00B94A96" w:rsidP="00D36979">
      <w:pPr>
        <w:spacing w:after="0" w:line="360" w:lineRule="auto"/>
        <w:ind w:firstLine="420"/>
        <w:jc w:val="center"/>
      </w:pPr>
      <w:r>
        <w:rPr>
          <w:noProof/>
        </w:rPr>
        <w:lastRenderedPageBreak/>
        <w:drawing>
          <wp:inline distT="0" distB="0" distL="0" distR="0">
            <wp:extent cx="4676775" cy="2924175"/>
            <wp:effectExtent l="19050" t="19050" r="28575" b="28575"/>
            <wp:docPr id="73" name="图片 66" descr="说明: BI-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说明: BI-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76775" cy="2924175"/>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sidRPr="00EF71F3">
        <w:rPr>
          <w:rFonts w:hint="eastAsia"/>
          <w:noProof/>
        </w:rPr>
        <w:t>17</w:t>
      </w:r>
      <w:r w:rsidRPr="00EF71F3">
        <w:rPr>
          <w:rFonts w:hint="eastAsia"/>
          <w:noProof/>
        </w:rPr>
        <w:t xml:space="preserve">　向上合并</w:t>
      </w:r>
    </w:p>
    <w:p w:rsidR="00D36979" w:rsidRDefault="00B94A96" w:rsidP="00D36979">
      <w:pPr>
        <w:pStyle w:val="050"/>
        <w:spacing w:before="0" w:after="0" w:line="360" w:lineRule="auto"/>
        <w:ind w:firstLine="361"/>
        <w:rPr>
          <w:rFonts w:ascii="宋体" w:hAnsi="宋体"/>
          <w:b w:val="0"/>
        </w:rPr>
      </w:pPr>
      <w:r>
        <w:rPr>
          <w:noProof/>
        </w:rPr>
        <w:drawing>
          <wp:inline distT="0" distB="0" distL="0" distR="0">
            <wp:extent cx="4324350" cy="2695575"/>
            <wp:effectExtent l="19050" t="19050" r="19050" b="28575"/>
            <wp:docPr id="74" name="图片 67" descr="说明: B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说明: BI-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24350" cy="2695575"/>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sidRPr="00EF71F3">
        <w:rPr>
          <w:rFonts w:hint="eastAsia"/>
          <w:noProof/>
        </w:rPr>
        <w:t>18</w:t>
      </w:r>
      <w:r w:rsidRPr="00EF71F3">
        <w:rPr>
          <w:rFonts w:hint="eastAsia"/>
          <w:noProof/>
        </w:rPr>
        <w:t xml:space="preserve">　取消合并</w:t>
      </w:r>
    </w:p>
    <w:p w:rsidR="00D36979" w:rsidRPr="00CB0F71" w:rsidRDefault="00D36979" w:rsidP="00D36979">
      <w:pPr>
        <w:spacing w:after="0" w:line="360" w:lineRule="auto"/>
        <w:ind w:firstLineChars="0" w:firstLine="0"/>
        <w:rPr>
          <w:rFonts w:ascii="宋体" w:hAnsi="宋体"/>
        </w:rPr>
      </w:pPr>
      <w:r w:rsidRPr="00CB0F71">
        <w:rPr>
          <w:rFonts w:ascii="宋体" w:hAnsi="宋体"/>
        </w:rPr>
        <w:t>对于已经合并的页</w:t>
      </w:r>
      <w:r w:rsidRPr="00CB0F71">
        <w:rPr>
          <w:rFonts w:ascii="宋体" w:hAnsi="宋体" w:hint="eastAsia"/>
        </w:rPr>
        <w:t>面</w:t>
      </w:r>
      <w:r w:rsidRPr="00CB0F71">
        <w:rPr>
          <w:rFonts w:ascii="宋体" w:hAnsi="宋体"/>
        </w:rPr>
        <w:t>也可以撤消合并。选择一个已经合并的页</w:t>
      </w:r>
      <w:r w:rsidRPr="00CB0F71">
        <w:rPr>
          <w:rFonts w:ascii="宋体" w:hAnsi="宋体" w:hint="eastAsia"/>
        </w:rPr>
        <w:t>面</w:t>
      </w:r>
      <w:r w:rsidRPr="00CB0F71">
        <w:rPr>
          <w:rFonts w:ascii="宋体" w:hAnsi="宋体"/>
        </w:rPr>
        <w:t>，点击鼠标右键，选择</w:t>
      </w:r>
      <w:r w:rsidRPr="00CB0F71">
        <w:rPr>
          <w:rFonts w:ascii="宋体" w:hAnsi="宋体" w:hint="eastAsia"/>
        </w:rPr>
        <w:t>‘</w:t>
      </w:r>
      <w:r w:rsidRPr="00CB0F71">
        <w:rPr>
          <w:rFonts w:ascii="宋体" w:hAnsi="宋体"/>
        </w:rPr>
        <w:t>撤消合并</w:t>
      </w:r>
      <w:r w:rsidRPr="00CB0F71">
        <w:rPr>
          <w:rFonts w:ascii="宋体" w:hAnsi="宋体" w:hint="eastAsia"/>
        </w:rPr>
        <w:t>’</w:t>
      </w:r>
      <w:r w:rsidRPr="00CB0F71">
        <w:rPr>
          <w:rFonts w:ascii="宋体" w:hAnsi="宋体"/>
        </w:rPr>
        <w:t>菜单，这样被</w:t>
      </w:r>
      <w:r w:rsidRPr="00CB0F71">
        <w:rPr>
          <w:rFonts w:ascii="宋体" w:hAnsi="宋体" w:hint="eastAsia"/>
        </w:rPr>
        <w:t>选中的</w:t>
      </w:r>
      <w:r w:rsidRPr="00CB0F71">
        <w:rPr>
          <w:rFonts w:ascii="宋体" w:hAnsi="宋体"/>
        </w:rPr>
        <w:t>合并</w:t>
      </w:r>
      <w:r w:rsidRPr="00CB0F71">
        <w:rPr>
          <w:rFonts w:ascii="宋体" w:hAnsi="宋体" w:hint="eastAsia"/>
        </w:rPr>
        <w:t>页面又恢复为两个页面</w:t>
      </w:r>
      <w:r w:rsidRPr="00CB0F71">
        <w:rPr>
          <w:rFonts w:ascii="宋体" w:hAnsi="宋体"/>
        </w:rPr>
        <w:t>。</w:t>
      </w:r>
    </w:p>
    <w:p w:rsidR="00D36979" w:rsidRPr="00D36979" w:rsidRDefault="00D36979" w:rsidP="00D36979">
      <w:pPr>
        <w:pStyle w:val="2"/>
        <w:numPr>
          <w:ilvl w:val="1"/>
          <w:numId w:val="1"/>
        </w:numPr>
        <w:tabs>
          <w:tab w:val="num" w:pos="567"/>
        </w:tabs>
        <w:spacing w:line="360" w:lineRule="auto"/>
        <w:ind w:left="567"/>
        <w:rPr>
          <w:sz w:val="36"/>
          <w:szCs w:val="36"/>
        </w:rPr>
      </w:pPr>
      <w:bookmarkStart w:id="290" w:name="_Toc72069836"/>
      <w:bookmarkStart w:id="291" w:name="_Toc81892674"/>
      <w:bookmarkStart w:id="292" w:name="_Toc85422224"/>
      <w:bookmarkStart w:id="293" w:name="_Toc85969001"/>
      <w:bookmarkStart w:id="294" w:name="_Toc232598300"/>
      <w:bookmarkStart w:id="295" w:name="_Toc271273848"/>
      <w:bookmarkStart w:id="296" w:name="_Toc308194391"/>
      <w:r w:rsidRPr="00D36979">
        <w:rPr>
          <w:sz w:val="36"/>
          <w:szCs w:val="36"/>
        </w:rPr>
        <w:t>编辑难度属性</w:t>
      </w:r>
      <w:bookmarkEnd w:id="290"/>
      <w:bookmarkEnd w:id="291"/>
      <w:bookmarkEnd w:id="292"/>
      <w:bookmarkEnd w:id="293"/>
      <w:bookmarkEnd w:id="294"/>
      <w:bookmarkEnd w:id="295"/>
      <w:bookmarkEnd w:id="296"/>
    </w:p>
    <w:p w:rsidR="00D36979" w:rsidRPr="00CB0F71" w:rsidRDefault="00D36979" w:rsidP="00D36979">
      <w:pPr>
        <w:spacing w:after="0" w:line="360" w:lineRule="auto"/>
        <w:ind w:firstLineChars="0" w:firstLine="420"/>
        <w:rPr>
          <w:rFonts w:ascii="宋体" w:hAnsi="宋体"/>
        </w:rPr>
      </w:pPr>
      <w:r w:rsidRPr="00CB0F71">
        <w:rPr>
          <w:rFonts w:ascii="宋体" w:hAnsi="宋体"/>
        </w:rPr>
        <w:t>在</w:t>
      </w:r>
      <w:r w:rsidRPr="00CB0F71">
        <w:rPr>
          <w:rFonts w:ascii="宋体" w:hAnsi="宋体" w:hint="eastAsia"/>
        </w:rPr>
        <w:t>BI</w:t>
      </w:r>
      <w:r w:rsidRPr="00CB0F71">
        <w:rPr>
          <w:rFonts w:ascii="宋体" w:hAnsi="宋体"/>
        </w:rPr>
        <w:t>中，可以给相关的页面设定难度级别</w:t>
      </w:r>
      <w:r w:rsidRPr="00CB0F71">
        <w:rPr>
          <w:rFonts w:ascii="宋体" w:hAnsi="宋体" w:hint="eastAsia"/>
        </w:rPr>
        <w:t>，导入到课程后，将在该知识点保留所设置的难度属性。</w:t>
      </w:r>
      <w:r w:rsidRPr="00CB0F71">
        <w:rPr>
          <w:rFonts w:ascii="宋体" w:hAnsi="宋体"/>
        </w:rPr>
        <w:t>选取一个页面</w:t>
      </w:r>
      <w:r w:rsidRPr="00CB0F71">
        <w:rPr>
          <w:rFonts w:ascii="宋体" w:hAnsi="宋体" w:hint="eastAsia"/>
        </w:rPr>
        <w:t>，</w:t>
      </w:r>
      <w:r w:rsidRPr="00CB0F71">
        <w:rPr>
          <w:rFonts w:ascii="宋体" w:hAnsi="宋体"/>
        </w:rPr>
        <w:t>点击</w:t>
      </w:r>
      <w:r w:rsidRPr="00CB0F71">
        <w:rPr>
          <w:rFonts w:ascii="宋体" w:hAnsi="宋体" w:hint="eastAsia"/>
        </w:rPr>
        <w:t>‘</w:t>
      </w:r>
      <w:r w:rsidRPr="00CB0F71">
        <w:rPr>
          <w:rFonts w:ascii="宋体" w:hAnsi="宋体"/>
        </w:rPr>
        <w:t>编辑难度属性</w:t>
      </w:r>
      <w:r w:rsidRPr="00CB0F71">
        <w:rPr>
          <w:rFonts w:ascii="宋体" w:hAnsi="宋体" w:hint="eastAsia"/>
        </w:rPr>
        <w:t>’</w:t>
      </w:r>
      <w:r w:rsidRPr="00CB0F71">
        <w:rPr>
          <w:rFonts w:ascii="宋体" w:hAnsi="宋体"/>
        </w:rPr>
        <w:t>按扭，出现下面的窗口。</w:t>
      </w:r>
    </w:p>
    <w:p w:rsidR="00D36979" w:rsidRDefault="00B94A96" w:rsidP="00D36979">
      <w:pPr>
        <w:spacing w:after="0" w:line="360" w:lineRule="auto"/>
        <w:ind w:firstLine="420"/>
        <w:jc w:val="center"/>
      </w:pPr>
      <w:r>
        <w:rPr>
          <w:noProof/>
        </w:rPr>
        <w:lastRenderedPageBreak/>
        <w:drawing>
          <wp:inline distT="0" distB="0" distL="0" distR="0">
            <wp:extent cx="4314825" cy="2705100"/>
            <wp:effectExtent l="19050" t="19050" r="28575" b="19050"/>
            <wp:docPr id="75" name="图片 68" descr="说明: B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说明: BI-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14825" cy="2705100"/>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sidRPr="00EF71F3">
        <w:rPr>
          <w:rFonts w:hint="eastAsia"/>
          <w:noProof/>
        </w:rPr>
        <w:t>19</w:t>
      </w:r>
      <w:r w:rsidRPr="00EF71F3">
        <w:rPr>
          <w:rFonts w:hint="eastAsia"/>
          <w:noProof/>
        </w:rPr>
        <w:t xml:space="preserve">　编辑难度</w:t>
      </w:r>
    </w:p>
    <w:p w:rsidR="00D36979" w:rsidRDefault="00D36979" w:rsidP="00D36979">
      <w:pPr>
        <w:pStyle w:val="0523"/>
      </w:pPr>
      <w:r>
        <w:t>选择一个难度级别，按提交按扭。在窗口的状态栏中会出现设定的难度级别。</w:t>
      </w:r>
    </w:p>
    <w:p w:rsidR="00D36979" w:rsidRPr="00D36979" w:rsidRDefault="00D36979" w:rsidP="00D36979">
      <w:pPr>
        <w:pStyle w:val="2"/>
        <w:numPr>
          <w:ilvl w:val="1"/>
          <w:numId w:val="1"/>
        </w:numPr>
        <w:tabs>
          <w:tab w:val="num" w:pos="567"/>
        </w:tabs>
        <w:spacing w:line="360" w:lineRule="auto"/>
        <w:ind w:left="567"/>
        <w:rPr>
          <w:sz w:val="36"/>
          <w:szCs w:val="36"/>
        </w:rPr>
      </w:pPr>
      <w:bookmarkStart w:id="297" w:name="_Toc72069837"/>
      <w:bookmarkStart w:id="298" w:name="_Toc81892675"/>
      <w:bookmarkStart w:id="299" w:name="_Toc85422225"/>
      <w:bookmarkStart w:id="300" w:name="_Toc85969002"/>
      <w:bookmarkStart w:id="301" w:name="_Toc232598301"/>
      <w:bookmarkStart w:id="302" w:name="_Toc271273849"/>
      <w:bookmarkStart w:id="303" w:name="_Toc308194392"/>
      <w:r w:rsidRPr="00D36979">
        <w:rPr>
          <w:sz w:val="36"/>
          <w:szCs w:val="36"/>
        </w:rPr>
        <w:t>编辑学习模式</w:t>
      </w:r>
      <w:bookmarkEnd w:id="297"/>
      <w:bookmarkEnd w:id="298"/>
      <w:bookmarkEnd w:id="299"/>
      <w:bookmarkEnd w:id="300"/>
      <w:bookmarkEnd w:id="301"/>
      <w:bookmarkEnd w:id="302"/>
      <w:bookmarkEnd w:id="303"/>
    </w:p>
    <w:p w:rsidR="00D36979" w:rsidRPr="00CB0F71" w:rsidRDefault="00D36979" w:rsidP="00D36979">
      <w:pPr>
        <w:spacing w:after="0" w:line="360" w:lineRule="auto"/>
        <w:ind w:firstLineChars="0" w:firstLine="420"/>
        <w:rPr>
          <w:rFonts w:ascii="宋体" w:hAnsi="宋体"/>
        </w:rPr>
      </w:pPr>
      <w:r w:rsidRPr="00CB0F71">
        <w:rPr>
          <w:rFonts w:ascii="宋体" w:hAnsi="宋体"/>
        </w:rPr>
        <w:t>在</w:t>
      </w:r>
      <w:r w:rsidRPr="00CB0F71">
        <w:rPr>
          <w:rFonts w:ascii="宋体" w:hAnsi="宋体" w:hint="eastAsia"/>
        </w:rPr>
        <w:t>BI</w:t>
      </w:r>
      <w:r w:rsidRPr="00CB0F71">
        <w:rPr>
          <w:rFonts w:ascii="宋体" w:hAnsi="宋体"/>
        </w:rPr>
        <w:t>中，可以给相关的页面设定学习模式</w:t>
      </w:r>
      <w:r w:rsidRPr="00CB0F71">
        <w:rPr>
          <w:rFonts w:ascii="宋体" w:hAnsi="宋体" w:hint="eastAsia"/>
        </w:rPr>
        <w:t>，导入到课程后，将在该知识点保留所设置的学习模式。选择一个页面，再</w:t>
      </w:r>
      <w:r w:rsidRPr="00CB0F71">
        <w:rPr>
          <w:rFonts w:ascii="宋体" w:hAnsi="宋体"/>
        </w:rPr>
        <w:t>点击</w:t>
      </w:r>
      <w:r w:rsidRPr="00CB0F71">
        <w:rPr>
          <w:rFonts w:ascii="宋体" w:hAnsi="宋体" w:hint="eastAsia"/>
        </w:rPr>
        <w:t>“</w:t>
      </w:r>
      <w:r w:rsidRPr="00CB0F71">
        <w:rPr>
          <w:rFonts w:ascii="宋体" w:hAnsi="宋体"/>
        </w:rPr>
        <w:t>编辑学习模式</w:t>
      </w:r>
      <w:r w:rsidRPr="00CB0F71">
        <w:rPr>
          <w:rFonts w:ascii="宋体" w:hAnsi="宋体" w:hint="eastAsia"/>
        </w:rPr>
        <w:t>”</w:t>
      </w:r>
      <w:r w:rsidRPr="00CB0F71">
        <w:rPr>
          <w:rFonts w:ascii="宋体" w:hAnsi="宋体"/>
        </w:rPr>
        <w:t>，显示如下：</w:t>
      </w:r>
    </w:p>
    <w:p w:rsidR="00D36979" w:rsidRDefault="00B94A96" w:rsidP="00893184">
      <w:pPr>
        <w:spacing w:after="0" w:line="360" w:lineRule="auto"/>
        <w:ind w:firstLine="360"/>
        <w:jc w:val="center"/>
      </w:pPr>
      <w:r>
        <w:rPr>
          <w:noProof/>
          <w:sz w:val="18"/>
          <w:szCs w:val="18"/>
        </w:rPr>
        <w:drawing>
          <wp:inline distT="0" distB="0" distL="0" distR="0">
            <wp:extent cx="4305300" cy="2705100"/>
            <wp:effectExtent l="19050" t="19050" r="19050" b="19050"/>
            <wp:docPr id="76" name="图片 69" descr="说明: B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说明: BI-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Pr>
          <w:rFonts w:hint="eastAsia"/>
          <w:noProof/>
        </w:rPr>
        <w:t>20</w:t>
      </w:r>
      <w:r w:rsidRPr="00EF71F3">
        <w:rPr>
          <w:rFonts w:hint="eastAsia"/>
          <w:noProof/>
        </w:rPr>
        <w:t xml:space="preserve">　编辑学习模式</w:t>
      </w:r>
    </w:p>
    <w:p w:rsidR="00D36979" w:rsidRPr="00460440" w:rsidRDefault="00D36979" w:rsidP="00D36979">
      <w:pPr>
        <w:spacing w:after="0" w:line="360" w:lineRule="auto"/>
        <w:ind w:firstLineChars="0" w:firstLine="420"/>
        <w:rPr>
          <w:rFonts w:ascii="宋体" w:hAnsi="宋体"/>
        </w:rPr>
      </w:pPr>
      <w:r w:rsidRPr="00460440">
        <w:rPr>
          <w:rFonts w:ascii="宋体" w:hAnsi="宋体"/>
        </w:rPr>
        <w:t>选择相关的学习模式类型，设定完毕以后，点击提交按扭。对于设定的学习模式显示在状态栏中</w:t>
      </w:r>
      <w:r w:rsidRPr="00460440">
        <w:rPr>
          <w:rFonts w:ascii="宋体" w:hAnsi="宋体" w:hint="eastAsia"/>
        </w:rPr>
        <w:t>。</w:t>
      </w:r>
    </w:p>
    <w:p w:rsidR="00D36979" w:rsidRPr="00D36979" w:rsidRDefault="00D36979" w:rsidP="00D36979">
      <w:pPr>
        <w:pStyle w:val="2"/>
        <w:numPr>
          <w:ilvl w:val="1"/>
          <w:numId w:val="1"/>
        </w:numPr>
        <w:tabs>
          <w:tab w:val="num" w:pos="567"/>
        </w:tabs>
        <w:spacing w:line="360" w:lineRule="auto"/>
        <w:ind w:left="567"/>
        <w:rPr>
          <w:sz w:val="36"/>
          <w:szCs w:val="36"/>
        </w:rPr>
      </w:pPr>
      <w:bookmarkStart w:id="304" w:name="_Toc85969004"/>
      <w:bookmarkStart w:id="305" w:name="_Toc232598302"/>
      <w:bookmarkStart w:id="306" w:name="_Toc271273850"/>
      <w:bookmarkStart w:id="307" w:name="_Toc308194393"/>
      <w:r w:rsidRPr="00D36979">
        <w:rPr>
          <w:rFonts w:hint="eastAsia"/>
          <w:sz w:val="36"/>
          <w:szCs w:val="36"/>
        </w:rPr>
        <w:lastRenderedPageBreak/>
        <w:t>转换并保存为</w:t>
      </w:r>
      <w:r>
        <w:rPr>
          <w:rFonts w:hint="eastAsia"/>
          <w:sz w:val="36"/>
          <w:szCs w:val="36"/>
        </w:rPr>
        <w:t>固定</w:t>
      </w:r>
      <w:r w:rsidRPr="00D36979">
        <w:rPr>
          <w:rFonts w:hint="eastAsia"/>
          <w:sz w:val="36"/>
          <w:szCs w:val="36"/>
        </w:rPr>
        <w:t>格式</w:t>
      </w:r>
      <w:bookmarkEnd w:id="304"/>
      <w:bookmarkEnd w:id="305"/>
      <w:bookmarkEnd w:id="306"/>
      <w:bookmarkEnd w:id="307"/>
    </w:p>
    <w:p w:rsidR="00D36979" w:rsidRPr="00460440" w:rsidRDefault="00D36979" w:rsidP="00D36979">
      <w:pPr>
        <w:spacing w:after="0" w:line="360" w:lineRule="auto"/>
        <w:ind w:firstLineChars="0" w:firstLine="420"/>
        <w:rPr>
          <w:rFonts w:ascii="宋体" w:hAnsi="宋体"/>
        </w:rPr>
      </w:pPr>
      <w:r w:rsidRPr="00460440">
        <w:rPr>
          <w:rFonts w:ascii="宋体" w:hAnsi="宋体" w:hint="eastAsia"/>
        </w:rPr>
        <w:t>源文件读</w:t>
      </w:r>
      <w:r w:rsidRPr="00460440">
        <w:rPr>
          <w:rFonts w:ascii="宋体" w:hAnsi="宋体"/>
        </w:rPr>
        <w:t>入到</w:t>
      </w:r>
      <w:r w:rsidRPr="00460440">
        <w:rPr>
          <w:rFonts w:ascii="宋体" w:hAnsi="宋体" w:hint="eastAsia"/>
        </w:rPr>
        <w:t>BI</w:t>
      </w:r>
      <w:r w:rsidRPr="00460440">
        <w:rPr>
          <w:rFonts w:ascii="宋体" w:hAnsi="宋体"/>
        </w:rPr>
        <w:t>后，要经过转换功能才能变成</w:t>
      </w:r>
      <w:r>
        <w:rPr>
          <w:rFonts w:ascii="宋体" w:hAnsi="宋体" w:hint="eastAsia"/>
        </w:rPr>
        <w:t>平台可</w:t>
      </w:r>
      <w:r w:rsidRPr="00460440">
        <w:rPr>
          <w:rFonts w:ascii="宋体" w:hAnsi="宋体" w:hint="eastAsia"/>
        </w:rPr>
        <w:t>导入的</w:t>
      </w:r>
      <w:r w:rsidRPr="00460440">
        <w:rPr>
          <w:rFonts w:ascii="宋体" w:hAnsi="宋体"/>
        </w:rPr>
        <w:t>文件</w:t>
      </w:r>
      <w:r w:rsidRPr="00460440">
        <w:rPr>
          <w:rFonts w:ascii="宋体" w:hAnsi="宋体" w:hint="eastAsia"/>
        </w:rPr>
        <w:t>，转换后将生成zip格式的文件。</w:t>
      </w:r>
    </w:p>
    <w:p w:rsidR="00D36979" w:rsidRPr="000D30B6" w:rsidRDefault="00D36979" w:rsidP="00D36979">
      <w:pPr>
        <w:spacing w:after="0" w:line="360" w:lineRule="auto"/>
        <w:ind w:firstLineChars="0" w:firstLine="420"/>
        <w:rPr>
          <w:rFonts w:ascii="宋体" w:hAnsi="宋体"/>
        </w:rPr>
      </w:pPr>
      <w:r w:rsidRPr="000D30B6">
        <w:rPr>
          <w:rFonts w:ascii="宋体" w:hAnsi="宋体" w:hint="eastAsia"/>
        </w:rPr>
        <w:t>点击‘导入源’，选择‘转换’，显示：</w:t>
      </w:r>
    </w:p>
    <w:p w:rsidR="00D36979" w:rsidRDefault="00B94A96" w:rsidP="00D36979">
      <w:pPr>
        <w:spacing w:after="0" w:line="360" w:lineRule="auto"/>
        <w:ind w:firstLine="420"/>
        <w:jc w:val="center"/>
      </w:pPr>
      <w:r>
        <w:rPr>
          <w:noProof/>
        </w:rPr>
        <w:drawing>
          <wp:inline distT="0" distB="0" distL="0" distR="0">
            <wp:extent cx="3676650" cy="2143125"/>
            <wp:effectExtent l="19050" t="19050" r="19050" b="28575"/>
            <wp:docPr id="77" name="图片 70" descr="说明: eZioskills%20v1-3%20mt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说明: eZioskills%20v1-3%20mt10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76650" cy="2143125"/>
                    </a:xfrm>
                    <a:prstGeom prst="rect">
                      <a:avLst/>
                    </a:prstGeom>
                    <a:noFill/>
                    <a:ln w="6350" cmpd="sng">
                      <a:solidFill>
                        <a:srgbClr val="000000"/>
                      </a:solidFill>
                      <a:miter lim="800000"/>
                      <a:headEnd/>
                      <a:tailEnd/>
                    </a:ln>
                    <a:effectLst/>
                  </pic:spPr>
                </pic:pic>
              </a:graphicData>
            </a:graphic>
          </wp:inline>
        </w:drawing>
      </w:r>
    </w:p>
    <w:p w:rsidR="00D36979" w:rsidRPr="00EF71F3" w:rsidRDefault="00D36979" w:rsidP="00D36979">
      <w:pPr>
        <w:spacing w:after="60" w:line="360" w:lineRule="auto"/>
        <w:ind w:left="1680" w:firstLineChars="0" w:firstLine="420"/>
        <w:jc w:val="center"/>
        <w:rPr>
          <w:noProof/>
        </w:rPr>
      </w:pPr>
      <w:r w:rsidRPr="00EF71F3">
        <w:rPr>
          <w:rFonts w:hint="eastAsia"/>
          <w:noProof/>
        </w:rPr>
        <w:t>图</w:t>
      </w:r>
      <w:r>
        <w:rPr>
          <w:rFonts w:hint="eastAsia"/>
          <w:noProof/>
        </w:rPr>
        <w:t>5</w:t>
      </w:r>
      <w:r w:rsidRPr="00EF71F3">
        <w:rPr>
          <w:noProof/>
        </w:rPr>
        <w:noBreakHyphen/>
      </w:r>
      <w:r>
        <w:rPr>
          <w:rFonts w:hint="eastAsia"/>
          <w:noProof/>
        </w:rPr>
        <w:t>21</w:t>
      </w:r>
      <w:r w:rsidRPr="00EF71F3">
        <w:rPr>
          <w:rFonts w:hint="eastAsia"/>
          <w:noProof/>
        </w:rPr>
        <w:t xml:space="preserve"> </w:t>
      </w:r>
      <w:r w:rsidRPr="00EF71F3">
        <w:rPr>
          <w:rFonts w:hint="eastAsia"/>
          <w:noProof/>
        </w:rPr>
        <w:t>转换</w:t>
      </w:r>
    </w:p>
    <w:p w:rsidR="00D36979" w:rsidRPr="00460440" w:rsidRDefault="00D36979" w:rsidP="00D36979">
      <w:pPr>
        <w:spacing w:after="0" w:line="360" w:lineRule="auto"/>
        <w:ind w:firstLineChars="0" w:firstLine="0"/>
        <w:rPr>
          <w:rFonts w:ascii="宋体" w:hAnsi="宋体"/>
        </w:rPr>
      </w:pPr>
      <w:r w:rsidRPr="00460440">
        <w:rPr>
          <w:rFonts w:ascii="宋体" w:hAnsi="宋体"/>
        </w:rPr>
        <w:t>输入或选择文件名</w:t>
      </w:r>
      <w:r w:rsidRPr="00460440">
        <w:rPr>
          <w:rFonts w:ascii="宋体" w:hAnsi="宋体" w:hint="eastAsia"/>
        </w:rPr>
        <w:t>，点击‘保存’，文件即保存在指定的本地目录下，后缀是“.zip”。BI转换后的文件可以</w:t>
      </w:r>
      <w:r>
        <w:rPr>
          <w:rFonts w:ascii="宋体" w:hAnsi="宋体" w:hint="eastAsia"/>
        </w:rPr>
        <w:t>平台中</w:t>
      </w:r>
      <w:r w:rsidRPr="00460440">
        <w:rPr>
          <w:rFonts w:ascii="宋体" w:hAnsi="宋体" w:hint="eastAsia"/>
        </w:rPr>
        <w:t>课程的知识点下导入，自动生成知识点目录和内容。</w:t>
      </w:r>
    </w:p>
    <w:p w:rsidR="00D36979" w:rsidRPr="00D36979" w:rsidRDefault="00D36979" w:rsidP="00D36979">
      <w:pPr>
        <w:pStyle w:val="2"/>
        <w:numPr>
          <w:ilvl w:val="1"/>
          <w:numId w:val="1"/>
        </w:numPr>
        <w:tabs>
          <w:tab w:val="num" w:pos="567"/>
        </w:tabs>
        <w:spacing w:line="360" w:lineRule="auto"/>
        <w:ind w:left="567"/>
        <w:rPr>
          <w:sz w:val="36"/>
          <w:szCs w:val="36"/>
        </w:rPr>
      </w:pPr>
      <w:bookmarkStart w:id="308" w:name="_Toc232598303"/>
      <w:bookmarkStart w:id="309" w:name="_Toc271273851"/>
      <w:bookmarkStart w:id="310" w:name="_Toc308194394"/>
      <w:bookmarkStart w:id="311" w:name="_GoBack"/>
      <w:r w:rsidRPr="00D36979">
        <w:rPr>
          <w:rFonts w:hint="eastAsia"/>
          <w:sz w:val="36"/>
          <w:szCs w:val="36"/>
        </w:rPr>
        <w:t>内容批量制作</w:t>
      </w:r>
      <w:bookmarkEnd w:id="308"/>
      <w:bookmarkEnd w:id="309"/>
      <w:bookmarkEnd w:id="310"/>
    </w:p>
    <w:bookmarkEnd w:id="311"/>
    <w:p w:rsidR="00D36979" w:rsidRPr="00F65D6D" w:rsidRDefault="00D36979" w:rsidP="00D36979">
      <w:pPr>
        <w:spacing w:after="0" w:line="360" w:lineRule="auto"/>
        <w:ind w:firstLineChars="0" w:firstLine="420"/>
        <w:rPr>
          <w:rFonts w:ascii="宋体" w:hAnsi="宋体"/>
        </w:rPr>
      </w:pPr>
      <w:r w:rsidRPr="00F65D6D">
        <w:rPr>
          <w:rFonts w:ascii="宋体" w:hAnsi="宋体" w:hint="eastAsia"/>
        </w:rPr>
        <w:t>内容批量制作是将BI转换后的zip文件导入到课程内容中。在课程制作页面点击‘批量导入知识点’菜单，进入如下页面：</w:t>
      </w:r>
    </w:p>
    <w:p w:rsidR="00D36979" w:rsidRPr="00EF71F3" w:rsidRDefault="00B94A96" w:rsidP="00D36979">
      <w:pPr>
        <w:spacing w:after="60" w:line="360" w:lineRule="auto"/>
        <w:ind w:left="1680" w:firstLineChars="0" w:firstLine="420"/>
        <w:jc w:val="center"/>
        <w:rPr>
          <w:noProof/>
        </w:rPr>
      </w:pPr>
      <w:r>
        <w:rPr>
          <w:noProof/>
        </w:rPr>
        <w:drawing>
          <wp:anchor distT="0" distB="0" distL="114300" distR="114300" simplePos="0" relativeHeight="251619328" behindDoc="0" locked="0" layoutInCell="1" allowOverlap="1">
            <wp:simplePos x="0" y="0"/>
            <wp:positionH relativeFrom="column">
              <wp:posOffset>1314450</wp:posOffset>
            </wp:positionH>
            <wp:positionV relativeFrom="paragraph">
              <wp:posOffset>25400</wp:posOffset>
            </wp:positionV>
            <wp:extent cx="2886075" cy="952500"/>
            <wp:effectExtent l="19050" t="19050" r="28575" b="19050"/>
            <wp:wrapTopAndBottom/>
            <wp:docPr id="82"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86075" cy="952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979" w:rsidRPr="00EF71F3">
        <w:rPr>
          <w:rFonts w:hint="eastAsia"/>
          <w:noProof/>
        </w:rPr>
        <w:t>图</w:t>
      </w:r>
      <w:r w:rsidR="00D36979">
        <w:rPr>
          <w:rFonts w:hint="eastAsia"/>
          <w:noProof/>
        </w:rPr>
        <w:t>5</w:t>
      </w:r>
      <w:r w:rsidR="00D36979" w:rsidRPr="00EF71F3">
        <w:rPr>
          <w:noProof/>
        </w:rPr>
        <w:noBreakHyphen/>
      </w:r>
      <w:r w:rsidR="00D36979">
        <w:rPr>
          <w:rFonts w:hint="eastAsia"/>
          <w:noProof/>
        </w:rPr>
        <w:t>22</w:t>
      </w:r>
      <w:r w:rsidR="00D36979" w:rsidRPr="00EF71F3">
        <w:rPr>
          <w:rFonts w:hint="eastAsia"/>
          <w:noProof/>
        </w:rPr>
        <w:t xml:space="preserve"> </w:t>
      </w:r>
      <w:r w:rsidR="00D36979" w:rsidRPr="00EF71F3">
        <w:rPr>
          <w:rFonts w:hint="eastAsia"/>
          <w:noProof/>
        </w:rPr>
        <w:t>内容批量制作</w:t>
      </w:r>
    </w:p>
    <w:p w:rsidR="005722E8" w:rsidRDefault="00D36979" w:rsidP="00AA32B1">
      <w:pPr>
        <w:spacing w:after="0" w:line="360" w:lineRule="auto"/>
        <w:ind w:firstLineChars="0" w:firstLine="420"/>
      </w:pPr>
      <w:r w:rsidRPr="00460440">
        <w:rPr>
          <w:rFonts w:ascii="宋体" w:hAnsi="宋体"/>
        </w:rPr>
        <w:t>点击‘文件路径’旁的‘浏览’按钮，选择</w:t>
      </w:r>
      <w:r w:rsidRPr="00460440">
        <w:rPr>
          <w:rFonts w:ascii="宋体" w:hAnsi="宋体" w:hint="eastAsia"/>
        </w:rPr>
        <w:t>BI</w:t>
      </w:r>
      <w:r w:rsidRPr="00460440">
        <w:rPr>
          <w:rFonts w:ascii="宋体" w:hAnsi="宋体"/>
        </w:rPr>
        <w:t>转换后的zip文件；在‘创建到’下拉框中选择</w:t>
      </w:r>
      <w:r w:rsidRPr="00460440">
        <w:rPr>
          <w:rFonts w:ascii="宋体" w:hAnsi="宋体" w:hint="eastAsia"/>
        </w:rPr>
        <w:t>导入到哪</w:t>
      </w:r>
      <w:r w:rsidRPr="00460440">
        <w:rPr>
          <w:rFonts w:ascii="宋体" w:hAnsi="宋体"/>
        </w:rPr>
        <w:t>个知识点</w:t>
      </w:r>
      <w:r w:rsidRPr="00460440">
        <w:rPr>
          <w:rFonts w:ascii="宋体" w:hAnsi="宋体" w:hint="eastAsia"/>
        </w:rPr>
        <w:t>下</w:t>
      </w:r>
      <w:r w:rsidRPr="00460440">
        <w:rPr>
          <w:rFonts w:ascii="宋体" w:hAnsi="宋体"/>
        </w:rPr>
        <w:t>，</w:t>
      </w:r>
      <w:r w:rsidRPr="00460440">
        <w:rPr>
          <w:rFonts w:ascii="宋体" w:hAnsi="宋体" w:hint="eastAsia"/>
        </w:rPr>
        <w:t>如果不选择，则导入到课程根目录下</w:t>
      </w:r>
      <w:r w:rsidRPr="00460440">
        <w:rPr>
          <w:rFonts w:ascii="宋体" w:hAnsi="宋体"/>
        </w:rPr>
        <w:t>，最后点击保存按钮。导入后文档内容将按原结构导入到所选择的知识点或课程根目录下，请进入</w:t>
      </w:r>
      <w:r w:rsidRPr="00460440">
        <w:rPr>
          <w:rFonts w:ascii="宋体" w:hAnsi="宋体" w:hint="eastAsia"/>
        </w:rPr>
        <w:t>建设课程内容</w:t>
      </w:r>
      <w:r w:rsidRPr="00460440">
        <w:rPr>
          <w:rFonts w:ascii="宋体" w:hAnsi="宋体"/>
        </w:rPr>
        <w:t>页面查看。</w:t>
      </w:r>
      <w:r w:rsidR="00417FB3">
        <w:tab/>
      </w:r>
      <w:r w:rsidR="00647902">
        <w:tab/>
      </w:r>
    </w:p>
    <w:p w:rsidR="001141BC" w:rsidRDefault="001141BC" w:rsidP="001141BC">
      <w:pPr>
        <w:pStyle w:val="1"/>
        <w:numPr>
          <w:ilvl w:val="0"/>
          <w:numId w:val="0"/>
        </w:numPr>
        <w:ind w:right="210"/>
      </w:pPr>
      <w:r w:rsidRPr="001141BC">
        <w:rPr>
          <w:rFonts w:hint="eastAsia"/>
        </w:rPr>
        <w:lastRenderedPageBreak/>
        <w:t xml:space="preserve">6. </w:t>
      </w:r>
      <w:r w:rsidRPr="001141BC">
        <w:rPr>
          <w:rFonts w:hint="eastAsia"/>
        </w:rPr>
        <w:t>结束</w:t>
      </w:r>
    </w:p>
    <w:p w:rsidR="001141BC" w:rsidRDefault="001141BC" w:rsidP="001141BC">
      <w:pPr>
        <w:ind w:firstLine="420"/>
      </w:pPr>
      <w:r>
        <w:rPr>
          <w:rFonts w:hint="eastAsia"/>
        </w:rPr>
        <w:t>谢谢阅读。</w:t>
      </w:r>
    </w:p>
    <w:p w:rsidR="001141BC" w:rsidRDefault="001141BC" w:rsidP="001141BC">
      <w:pPr>
        <w:ind w:firstLine="420"/>
      </w:pPr>
      <w:r>
        <w:rPr>
          <w:rFonts w:hint="eastAsia"/>
        </w:rPr>
        <w:t>2011</w:t>
      </w:r>
      <w:r>
        <w:rPr>
          <w:rFonts w:hint="eastAsia"/>
        </w:rPr>
        <w:t>年</w:t>
      </w:r>
      <w:r>
        <w:rPr>
          <w:rFonts w:hint="eastAsia"/>
        </w:rPr>
        <w:t>11</w:t>
      </w:r>
      <w:r>
        <w:rPr>
          <w:rFonts w:hint="eastAsia"/>
        </w:rPr>
        <w:t>月</w:t>
      </w:r>
    </w:p>
    <w:p w:rsidR="001141BC" w:rsidRDefault="001141BC" w:rsidP="001141BC">
      <w:pPr>
        <w:ind w:firstLine="420"/>
      </w:pPr>
    </w:p>
    <w:p w:rsidR="001141BC" w:rsidRPr="001141BC" w:rsidRDefault="001141BC" w:rsidP="001141BC">
      <w:pPr>
        <w:ind w:firstLine="420"/>
      </w:pPr>
    </w:p>
    <w:sectPr w:rsidR="001141BC" w:rsidRPr="001141BC" w:rsidSect="00AA32B1">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509" w:rsidRDefault="00961509">
      <w:pPr>
        <w:ind w:firstLine="420"/>
      </w:pPr>
      <w:r>
        <w:separator/>
      </w:r>
    </w:p>
  </w:endnote>
  <w:endnote w:type="continuationSeparator" w:id="0">
    <w:p w:rsidR="00961509" w:rsidRDefault="0096150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Default="006E42D6" w:rsidP="0075741E">
    <w:pPr>
      <w:pStyle w:val="a4"/>
      <w:framePr w:wrap="around" w:vAnchor="text" w:hAnchor="margin" w:xAlign="outside" w:y="1"/>
      <w:spacing w:after="120"/>
      <w:ind w:firstLine="400"/>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6E42D6" w:rsidRDefault="006E42D6" w:rsidP="001646A7">
    <w:pPr>
      <w:pStyle w:val="a4"/>
      <w:spacing w:after="120"/>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Pr="00AA32B1" w:rsidRDefault="006E42D6" w:rsidP="00AA32B1">
    <w:pPr>
      <w:ind w:left="420" w:firstLineChars="0" w:firstLine="0"/>
    </w:pPr>
  </w:p>
  <w:p w:rsidR="006E42D6" w:rsidRPr="00B86B5C" w:rsidRDefault="006E42D6" w:rsidP="00B86B5C">
    <w:pPr>
      <w:ind w:left="420"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Default="006E42D6" w:rsidP="00770CF6">
    <w:pPr>
      <w:ind w:left="400" w:firstLineChars="0" w:firstLine="0"/>
      <w:jc w:val="cente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Default="006E42D6" w:rsidP="00AA32B1">
    <w:pPr>
      <w:pStyle w:val="a4"/>
      <w:ind w:firstLine="360"/>
      <w:jc w:val="center"/>
    </w:pPr>
    <w:r>
      <w:fldChar w:fldCharType="begin"/>
    </w:r>
    <w:r>
      <w:instrText xml:space="preserve"> PAGE   \* MERGEFORMAT </w:instrText>
    </w:r>
    <w:r>
      <w:fldChar w:fldCharType="separate"/>
    </w:r>
    <w:r w:rsidR="00B94A96" w:rsidRPr="00B94A96">
      <w:rPr>
        <w:noProof/>
        <w:lang w:val="zh-CN"/>
      </w:rPr>
      <w:t>108</w:t>
    </w:r>
    <w:r>
      <w:rPr>
        <w:noProof/>
        <w:lang w:val="zh-CN"/>
      </w:rPr>
      <w:fldChar w:fldCharType="end"/>
    </w:r>
  </w:p>
  <w:p w:rsidR="006E42D6" w:rsidRPr="00B86B5C" w:rsidRDefault="006E42D6" w:rsidP="00B86B5C">
    <w:pPr>
      <w:ind w:left="420"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Default="006E42D6" w:rsidP="00770CF6">
    <w:pPr>
      <w:ind w:left="400" w:firstLineChars="0" w:firstLine="0"/>
      <w:jc w:val="center"/>
    </w:pPr>
    <w:r>
      <w:rPr>
        <w:rStyle w:val="a5"/>
      </w:rPr>
      <w:fldChar w:fldCharType="begin"/>
    </w:r>
    <w:r>
      <w:rPr>
        <w:rStyle w:val="a5"/>
      </w:rPr>
      <w:instrText xml:space="preserve"> PAGE </w:instrText>
    </w:r>
    <w:r>
      <w:rPr>
        <w:rStyle w:val="a5"/>
      </w:rPr>
      <w:fldChar w:fldCharType="separate"/>
    </w:r>
    <w:r w:rsidR="00B94A96">
      <w:rPr>
        <w:rStyle w:val="a5"/>
        <w:noProof/>
      </w:rPr>
      <w:t>87</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509" w:rsidRDefault="00961509">
      <w:pPr>
        <w:ind w:firstLine="420"/>
      </w:pPr>
      <w:r>
        <w:separator/>
      </w:r>
    </w:p>
  </w:footnote>
  <w:footnote w:type="continuationSeparator" w:id="0">
    <w:p w:rsidR="00961509" w:rsidRDefault="00961509">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Default="00B94A96" w:rsidP="00893184">
    <w:pPr>
      <w:pStyle w:val="a3"/>
      <w:spacing w:after="120"/>
      <w:ind w:rightChars="-165" w:right="-346" w:firstLine="420"/>
      <w:jc w:val="both"/>
    </w:pPr>
    <w:r>
      <w:rPr>
        <w:rFonts w:ascii="华文中宋" w:eastAsia="华文中宋" w:hAnsi="华文中宋"/>
        <w:noProof/>
        <w:sz w:val="21"/>
      </w:rPr>
      <w:drawing>
        <wp:inline distT="0" distB="0" distL="0" distR="0">
          <wp:extent cx="1285875" cy="152400"/>
          <wp:effectExtent l="0" t="0" r="9525" b="0"/>
          <wp:docPr id="78" name="图片 80" descr="说明: des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说明: deshi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52400"/>
                  </a:xfrm>
                  <a:prstGeom prst="rect">
                    <a:avLst/>
                  </a:prstGeom>
                  <a:noFill/>
                  <a:ln>
                    <a:noFill/>
                  </a:ln>
                </pic:spPr>
              </pic:pic>
            </a:graphicData>
          </a:graphic>
        </wp:inline>
      </w:drawing>
    </w:r>
    <w:r w:rsidR="006E42D6">
      <w:rPr>
        <w:rFonts w:ascii="Arial" w:eastAsia="华文楷体" w:cs="Arial"/>
        <w:sz w:val="21"/>
      </w:rPr>
      <w:t xml:space="preserve"> </w:t>
    </w:r>
    <w:r w:rsidR="006E42D6">
      <w:rPr>
        <w:rFonts w:ascii="Arial" w:eastAsia="华文楷体" w:cs="Arial" w:hint="eastAsia"/>
        <w:sz w:val="21"/>
      </w:rPr>
      <w:t xml:space="preserve">                                         </w:t>
    </w:r>
    <w:r w:rsidR="006E42D6">
      <w:rPr>
        <w:rFonts w:ascii="Arial" w:eastAsia="华文楷体" w:cs="Arial"/>
        <w:sz w:val="21"/>
      </w:rPr>
      <w:t>eZioskills</w:t>
    </w:r>
    <w:r w:rsidR="006E42D6">
      <w:rPr>
        <w:rFonts w:ascii="Arial" w:eastAsia="华文楷体" w:cs="Arial"/>
        <w:sz w:val="21"/>
      </w:rPr>
      <w:t>系统管理员手册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Pr="00AA32B1" w:rsidRDefault="006E42D6" w:rsidP="00AA32B1">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Pr="00D46B18" w:rsidRDefault="00B94A96" w:rsidP="00AA32B1">
    <w:pPr>
      <w:pStyle w:val="a3"/>
      <w:pBdr>
        <w:bottom w:val="single" w:sz="4" w:space="1" w:color="auto"/>
      </w:pBdr>
      <w:ind w:firstLineChars="0"/>
    </w:pPr>
    <w:r>
      <w:rPr>
        <w:noProof/>
      </w:rPr>
      <w:drawing>
        <wp:inline distT="0" distB="0" distL="0" distR="0">
          <wp:extent cx="1133475" cy="285750"/>
          <wp:effectExtent l="0" t="0" r="9525" b="0"/>
          <wp:docPr id="79" name="图片 295" descr="说明: logo2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descr="说明: logo201106.jpg"/>
                  <pic:cNvPicPr>
                    <a:picLocks noChangeAspect="1" noChangeArrowheads="1"/>
                  </pic:cNvPicPr>
                </pic:nvPicPr>
                <pic:blipFill>
                  <a:blip r:embed="rId1">
                    <a:extLst>
                      <a:ext uri="{28A0092B-C50C-407E-A947-70E740481C1C}">
                        <a14:useLocalDpi xmlns:a14="http://schemas.microsoft.com/office/drawing/2010/main" val="0"/>
                      </a:ext>
                    </a:extLst>
                  </a:blip>
                  <a:srcRect b="25043"/>
                  <a:stretch>
                    <a:fillRect/>
                  </a:stretch>
                </pic:blipFill>
                <pic:spPr bwMode="auto">
                  <a:xfrm>
                    <a:off x="0" y="0"/>
                    <a:ext cx="1133475" cy="285750"/>
                  </a:xfrm>
                  <a:prstGeom prst="rect">
                    <a:avLst/>
                  </a:prstGeom>
                  <a:noFill/>
                  <a:ln>
                    <a:noFill/>
                  </a:ln>
                </pic:spPr>
              </pic:pic>
            </a:graphicData>
          </a:graphic>
        </wp:inline>
      </w:drawing>
    </w:r>
    <w:r w:rsidR="006E42D6">
      <w:rPr>
        <w:rFonts w:hint="eastAsia"/>
      </w:rPr>
      <w:t xml:space="preserve">                                              </w:t>
    </w:r>
    <w:r w:rsidR="006E42D6" w:rsidRPr="00893184">
      <w:rPr>
        <w:rFonts w:ascii="宋体" w:eastAsia="宋体" w:hAnsi="宋体" w:hint="eastAsia"/>
        <w:sz w:val="21"/>
        <w:szCs w:val="21"/>
      </w:rPr>
      <w:t xml:space="preserve">  网络学习平台使用指南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Pr="00D46B18" w:rsidRDefault="00B94A96" w:rsidP="00AA32B1">
    <w:pPr>
      <w:pStyle w:val="a3"/>
      <w:pBdr>
        <w:bottom w:val="single" w:sz="4" w:space="1" w:color="auto"/>
      </w:pBdr>
      <w:ind w:firstLineChars="0"/>
    </w:pPr>
    <w:r>
      <w:rPr>
        <w:noProof/>
      </w:rPr>
      <w:drawing>
        <wp:inline distT="0" distB="0" distL="0" distR="0">
          <wp:extent cx="1133475" cy="285750"/>
          <wp:effectExtent l="0" t="0" r="9525" b="0"/>
          <wp:docPr id="80" name="图片 295" descr="说明: logo2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descr="说明: logo201106.jpg"/>
                  <pic:cNvPicPr>
                    <a:picLocks noChangeAspect="1" noChangeArrowheads="1"/>
                  </pic:cNvPicPr>
                </pic:nvPicPr>
                <pic:blipFill>
                  <a:blip r:embed="rId1">
                    <a:extLst>
                      <a:ext uri="{28A0092B-C50C-407E-A947-70E740481C1C}">
                        <a14:useLocalDpi xmlns:a14="http://schemas.microsoft.com/office/drawing/2010/main" val="0"/>
                      </a:ext>
                    </a:extLst>
                  </a:blip>
                  <a:srcRect b="25043"/>
                  <a:stretch>
                    <a:fillRect/>
                  </a:stretch>
                </pic:blipFill>
                <pic:spPr bwMode="auto">
                  <a:xfrm>
                    <a:off x="0" y="0"/>
                    <a:ext cx="1133475" cy="285750"/>
                  </a:xfrm>
                  <a:prstGeom prst="rect">
                    <a:avLst/>
                  </a:prstGeom>
                  <a:noFill/>
                  <a:ln>
                    <a:noFill/>
                  </a:ln>
                </pic:spPr>
              </pic:pic>
            </a:graphicData>
          </a:graphic>
        </wp:inline>
      </w:drawing>
    </w:r>
    <w:r w:rsidR="006E42D6">
      <w:rPr>
        <w:rFonts w:hint="eastAsia"/>
      </w:rPr>
      <w:t xml:space="preserve">                                              </w:t>
    </w:r>
    <w:r w:rsidR="006E42D6" w:rsidRPr="00893184">
      <w:rPr>
        <w:rFonts w:ascii="宋体" w:eastAsia="宋体" w:hAnsi="宋体" w:hint="eastAsia"/>
        <w:sz w:val="21"/>
        <w:szCs w:val="21"/>
      </w:rPr>
      <w:t xml:space="preserve">  网络学习平台使用指南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D6" w:rsidRPr="00D46B18" w:rsidRDefault="00B94A96" w:rsidP="00AA32B1">
    <w:pPr>
      <w:pStyle w:val="a3"/>
      <w:pBdr>
        <w:bottom w:val="single" w:sz="4" w:space="1" w:color="auto"/>
      </w:pBdr>
      <w:ind w:firstLineChars="0"/>
    </w:pPr>
    <w:r>
      <w:rPr>
        <w:noProof/>
      </w:rPr>
      <w:drawing>
        <wp:inline distT="0" distB="0" distL="0" distR="0">
          <wp:extent cx="1133475" cy="285750"/>
          <wp:effectExtent l="0" t="0" r="9525" b="0"/>
          <wp:docPr id="81" name="图片 295" descr="说明: logo2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descr="说明: logo201106.jpg"/>
                  <pic:cNvPicPr>
                    <a:picLocks noChangeAspect="1" noChangeArrowheads="1"/>
                  </pic:cNvPicPr>
                </pic:nvPicPr>
                <pic:blipFill>
                  <a:blip r:embed="rId1">
                    <a:extLst>
                      <a:ext uri="{28A0092B-C50C-407E-A947-70E740481C1C}">
                        <a14:useLocalDpi xmlns:a14="http://schemas.microsoft.com/office/drawing/2010/main" val="0"/>
                      </a:ext>
                    </a:extLst>
                  </a:blip>
                  <a:srcRect b="25043"/>
                  <a:stretch>
                    <a:fillRect/>
                  </a:stretch>
                </pic:blipFill>
                <pic:spPr bwMode="auto">
                  <a:xfrm>
                    <a:off x="0" y="0"/>
                    <a:ext cx="1133475" cy="285750"/>
                  </a:xfrm>
                  <a:prstGeom prst="rect">
                    <a:avLst/>
                  </a:prstGeom>
                  <a:noFill/>
                  <a:ln>
                    <a:noFill/>
                  </a:ln>
                </pic:spPr>
              </pic:pic>
            </a:graphicData>
          </a:graphic>
        </wp:inline>
      </w:drawing>
    </w:r>
    <w:r w:rsidR="006E42D6">
      <w:rPr>
        <w:rFonts w:hint="eastAsia"/>
      </w:rPr>
      <w:t xml:space="preserve">                                              </w:t>
    </w:r>
    <w:r w:rsidR="006E42D6" w:rsidRPr="00893184">
      <w:rPr>
        <w:rFonts w:ascii="宋体" w:eastAsia="宋体" w:hAnsi="宋体" w:hint="eastAsia"/>
        <w:sz w:val="21"/>
        <w:szCs w:val="21"/>
      </w:rPr>
      <w:t xml:space="preserve">  网络学习平台使用指南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3A07"/>
    <w:multiLevelType w:val="hybridMultilevel"/>
    <w:tmpl w:val="C55859CC"/>
    <w:lvl w:ilvl="0" w:tplc="4864771A">
      <w:start w:val="1"/>
      <w:numFmt w:val="decimal"/>
      <w:lvlText w:val="%1."/>
      <w:lvlJc w:val="left"/>
      <w:pPr>
        <w:tabs>
          <w:tab w:val="num" w:pos="845"/>
        </w:tabs>
        <w:ind w:left="856" w:hanging="431"/>
      </w:pPr>
      <w:rPr>
        <w:rFonts w:hint="default"/>
      </w:rPr>
    </w:lvl>
    <w:lvl w:ilvl="1" w:tplc="04090019" w:tentative="1">
      <w:start w:val="1"/>
      <w:numFmt w:val="lowerLetter"/>
      <w:lvlText w:val="%2)"/>
      <w:lvlJc w:val="left"/>
      <w:pPr>
        <w:tabs>
          <w:tab w:val="num" w:pos="845"/>
        </w:tabs>
        <w:ind w:left="845" w:hanging="420"/>
      </w:pPr>
    </w:lvl>
    <w:lvl w:ilvl="2" w:tplc="0409001B" w:tentative="1">
      <w:start w:val="1"/>
      <w:numFmt w:val="lowerRoman"/>
      <w:lvlText w:val="%3."/>
      <w:lvlJc w:val="right"/>
      <w:pPr>
        <w:tabs>
          <w:tab w:val="num" w:pos="1265"/>
        </w:tabs>
        <w:ind w:left="1265" w:hanging="420"/>
      </w:pPr>
    </w:lvl>
    <w:lvl w:ilvl="3" w:tplc="0409000F" w:tentative="1">
      <w:start w:val="1"/>
      <w:numFmt w:val="decimal"/>
      <w:lvlText w:val="%4."/>
      <w:lvlJc w:val="left"/>
      <w:pPr>
        <w:tabs>
          <w:tab w:val="num" w:pos="1685"/>
        </w:tabs>
        <w:ind w:left="1685" w:hanging="420"/>
      </w:pPr>
    </w:lvl>
    <w:lvl w:ilvl="4" w:tplc="04090019" w:tentative="1">
      <w:start w:val="1"/>
      <w:numFmt w:val="lowerLetter"/>
      <w:lvlText w:val="%5)"/>
      <w:lvlJc w:val="left"/>
      <w:pPr>
        <w:tabs>
          <w:tab w:val="num" w:pos="2105"/>
        </w:tabs>
        <w:ind w:left="2105" w:hanging="420"/>
      </w:pPr>
    </w:lvl>
    <w:lvl w:ilvl="5" w:tplc="0409001B" w:tentative="1">
      <w:start w:val="1"/>
      <w:numFmt w:val="lowerRoman"/>
      <w:lvlText w:val="%6."/>
      <w:lvlJc w:val="right"/>
      <w:pPr>
        <w:tabs>
          <w:tab w:val="num" w:pos="2525"/>
        </w:tabs>
        <w:ind w:left="2525" w:hanging="420"/>
      </w:pPr>
    </w:lvl>
    <w:lvl w:ilvl="6" w:tplc="0409000F" w:tentative="1">
      <w:start w:val="1"/>
      <w:numFmt w:val="decimal"/>
      <w:lvlText w:val="%7."/>
      <w:lvlJc w:val="left"/>
      <w:pPr>
        <w:tabs>
          <w:tab w:val="num" w:pos="2945"/>
        </w:tabs>
        <w:ind w:left="2945" w:hanging="420"/>
      </w:pPr>
    </w:lvl>
    <w:lvl w:ilvl="7" w:tplc="04090019" w:tentative="1">
      <w:start w:val="1"/>
      <w:numFmt w:val="lowerLetter"/>
      <w:lvlText w:val="%8)"/>
      <w:lvlJc w:val="left"/>
      <w:pPr>
        <w:tabs>
          <w:tab w:val="num" w:pos="3365"/>
        </w:tabs>
        <w:ind w:left="3365" w:hanging="420"/>
      </w:pPr>
    </w:lvl>
    <w:lvl w:ilvl="8" w:tplc="0409001B" w:tentative="1">
      <w:start w:val="1"/>
      <w:numFmt w:val="lowerRoman"/>
      <w:lvlText w:val="%9."/>
      <w:lvlJc w:val="right"/>
      <w:pPr>
        <w:tabs>
          <w:tab w:val="num" w:pos="3785"/>
        </w:tabs>
        <w:ind w:left="3785" w:hanging="420"/>
      </w:pPr>
    </w:lvl>
  </w:abstractNum>
  <w:abstractNum w:abstractNumId="1">
    <w:nsid w:val="044210E9"/>
    <w:multiLevelType w:val="hybridMultilevel"/>
    <w:tmpl w:val="02246262"/>
    <w:lvl w:ilvl="0" w:tplc="04090001">
      <w:start w:val="1"/>
      <w:numFmt w:val="bullet"/>
      <w:lvlText w:val=""/>
      <w:lvlJc w:val="left"/>
      <w:pPr>
        <w:tabs>
          <w:tab w:val="num" w:pos="1080"/>
        </w:tabs>
        <w:ind w:left="1080" w:hanging="420"/>
      </w:pPr>
      <w:rPr>
        <w:rFonts w:ascii="Wingdings" w:hAnsi="Wingdings" w:hint="default"/>
      </w:rPr>
    </w:lvl>
    <w:lvl w:ilvl="1" w:tplc="04090003" w:tentative="1">
      <w:start w:val="1"/>
      <w:numFmt w:val="bullet"/>
      <w:lvlText w:val=""/>
      <w:lvlJc w:val="left"/>
      <w:pPr>
        <w:tabs>
          <w:tab w:val="num" w:pos="1500"/>
        </w:tabs>
        <w:ind w:left="1500" w:hanging="420"/>
      </w:pPr>
      <w:rPr>
        <w:rFonts w:ascii="Wingdings" w:hAnsi="Wingdings" w:hint="default"/>
      </w:rPr>
    </w:lvl>
    <w:lvl w:ilvl="2" w:tplc="04090005"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3" w:tentative="1">
      <w:start w:val="1"/>
      <w:numFmt w:val="bullet"/>
      <w:lvlText w:val=""/>
      <w:lvlJc w:val="left"/>
      <w:pPr>
        <w:tabs>
          <w:tab w:val="num" w:pos="2760"/>
        </w:tabs>
        <w:ind w:left="2760" w:hanging="420"/>
      </w:pPr>
      <w:rPr>
        <w:rFonts w:ascii="Wingdings" w:hAnsi="Wingdings" w:hint="default"/>
      </w:rPr>
    </w:lvl>
    <w:lvl w:ilvl="5" w:tplc="04090005"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3" w:tentative="1">
      <w:start w:val="1"/>
      <w:numFmt w:val="bullet"/>
      <w:lvlText w:val=""/>
      <w:lvlJc w:val="left"/>
      <w:pPr>
        <w:tabs>
          <w:tab w:val="num" w:pos="4020"/>
        </w:tabs>
        <w:ind w:left="4020" w:hanging="420"/>
      </w:pPr>
      <w:rPr>
        <w:rFonts w:ascii="Wingdings" w:hAnsi="Wingdings" w:hint="default"/>
      </w:rPr>
    </w:lvl>
    <w:lvl w:ilvl="8" w:tplc="04090005" w:tentative="1">
      <w:start w:val="1"/>
      <w:numFmt w:val="bullet"/>
      <w:lvlText w:val=""/>
      <w:lvlJc w:val="left"/>
      <w:pPr>
        <w:tabs>
          <w:tab w:val="num" w:pos="4440"/>
        </w:tabs>
        <w:ind w:left="4440" w:hanging="420"/>
      </w:pPr>
      <w:rPr>
        <w:rFonts w:ascii="Wingdings" w:hAnsi="Wingdings" w:hint="default"/>
      </w:rPr>
    </w:lvl>
  </w:abstractNum>
  <w:abstractNum w:abstractNumId="2">
    <w:nsid w:val="12685DAC"/>
    <w:multiLevelType w:val="hybridMultilevel"/>
    <w:tmpl w:val="CF36C100"/>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3485C63"/>
    <w:multiLevelType w:val="hybridMultilevel"/>
    <w:tmpl w:val="295890F8"/>
    <w:lvl w:ilvl="0" w:tplc="0409000F">
      <w:start w:val="1"/>
      <w:numFmt w:val="decimal"/>
      <w:lvlText w:val="%1."/>
      <w:lvlJc w:val="left"/>
      <w:pPr>
        <w:tabs>
          <w:tab w:val="num" w:pos="1271"/>
        </w:tabs>
        <w:ind w:left="1271" w:hanging="420"/>
      </w:pPr>
    </w:lvl>
    <w:lvl w:ilvl="1" w:tplc="04090019" w:tentative="1">
      <w:start w:val="1"/>
      <w:numFmt w:val="lowerLetter"/>
      <w:lvlText w:val="%2)"/>
      <w:lvlJc w:val="left"/>
      <w:pPr>
        <w:tabs>
          <w:tab w:val="num" w:pos="1691"/>
        </w:tabs>
        <w:ind w:left="1691" w:hanging="420"/>
      </w:pPr>
    </w:lvl>
    <w:lvl w:ilvl="2" w:tplc="0409001B" w:tentative="1">
      <w:start w:val="1"/>
      <w:numFmt w:val="lowerRoman"/>
      <w:lvlText w:val="%3."/>
      <w:lvlJc w:val="right"/>
      <w:pPr>
        <w:tabs>
          <w:tab w:val="num" w:pos="2111"/>
        </w:tabs>
        <w:ind w:left="2111" w:hanging="420"/>
      </w:pPr>
    </w:lvl>
    <w:lvl w:ilvl="3" w:tplc="0409000F" w:tentative="1">
      <w:start w:val="1"/>
      <w:numFmt w:val="decimal"/>
      <w:lvlText w:val="%4."/>
      <w:lvlJc w:val="left"/>
      <w:pPr>
        <w:tabs>
          <w:tab w:val="num" w:pos="2531"/>
        </w:tabs>
        <w:ind w:left="2531" w:hanging="420"/>
      </w:pPr>
    </w:lvl>
    <w:lvl w:ilvl="4" w:tplc="04090019" w:tentative="1">
      <w:start w:val="1"/>
      <w:numFmt w:val="lowerLetter"/>
      <w:lvlText w:val="%5)"/>
      <w:lvlJc w:val="left"/>
      <w:pPr>
        <w:tabs>
          <w:tab w:val="num" w:pos="2951"/>
        </w:tabs>
        <w:ind w:left="2951" w:hanging="420"/>
      </w:pPr>
    </w:lvl>
    <w:lvl w:ilvl="5" w:tplc="0409001B" w:tentative="1">
      <w:start w:val="1"/>
      <w:numFmt w:val="lowerRoman"/>
      <w:lvlText w:val="%6."/>
      <w:lvlJc w:val="right"/>
      <w:pPr>
        <w:tabs>
          <w:tab w:val="num" w:pos="3371"/>
        </w:tabs>
        <w:ind w:left="3371" w:hanging="420"/>
      </w:pPr>
    </w:lvl>
    <w:lvl w:ilvl="6" w:tplc="0409000F" w:tentative="1">
      <w:start w:val="1"/>
      <w:numFmt w:val="decimal"/>
      <w:lvlText w:val="%7."/>
      <w:lvlJc w:val="left"/>
      <w:pPr>
        <w:tabs>
          <w:tab w:val="num" w:pos="3791"/>
        </w:tabs>
        <w:ind w:left="3791" w:hanging="420"/>
      </w:pPr>
    </w:lvl>
    <w:lvl w:ilvl="7" w:tplc="04090019" w:tentative="1">
      <w:start w:val="1"/>
      <w:numFmt w:val="lowerLetter"/>
      <w:lvlText w:val="%8)"/>
      <w:lvlJc w:val="left"/>
      <w:pPr>
        <w:tabs>
          <w:tab w:val="num" w:pos="4211"/>
        </w:tabs>
        <w:ind w:left="4211" w:hanging="420"/>
      </w:pPr>
    </w:lvl>
    <w:lvl w:ilvl="8" w:tplc="0409001B" w:tentative="1">
      <w:start w:val="1"/>
      <w:numFmt w:val="lowerRoman"/>
      <w:lvlText w:val="%9."/>
      <w:lvlJc w:val="right"/>
      <w:pPr>
        <w:tabs>
          <w:tab w:val="num" w:pos="4631"/>
        </w:tabs>
        <w:ind w:left="4631" w:hanging="420"/>
      </w:pPr>
    </w:lvl>
  </w:abstractNum>
  <w:abstractNum w:abstractNumId="4">
    <w:nsid w:val="13717F31"/>
    <w:multiLevelType w:val="hybridMultilevel"/>
    <w:tmpl w:val="78FA7B58"/>
    <w:lvl w:ilvl="0" w:tplc="0409000B">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cs="Wingdings" w:hint="default"/>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5">
    <w:nsid w:val="175D75C6"/>
    <w:multiLevelType w:val="hybridMultilevel"/>
    <w:tmpl w:val="EF9498C0"/>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6">
    <w:nsid w:val="21475CC9"/>
    <w:multiLevelType w:val="hybridMultilevel"/>
    <w:tmpl w:val="B49AF67E"/>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5155868"/>
    <w:multiLevelType w:val="hybridMultilevel"/>
    <w:tmpl w:val="91F27F2C"/>
    <w:lvl w:ilvl="0" w:tplc="B9B6F60E">
      <w:start w:val="1"/>
      <w:numFmt w:val="decimal"/>
      <w:lvlText w:val="%1."/>
      <w:lvlJc w:val="left"/>
      <w:pPr>
        <w:tabs>
          <w:tab w:val="num" w:pos="680"/>
        </w:tabs>
        <w:ind w:left="680" w:hanging="28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99C103C"/>
    <w:multiLevelType w:val="hybridMultilevel"/>
    <w:tmpl w:val="51628F68"/>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2A2042FD"/>
    <w:multiLevelType w:val="hybridMultilevel"/>
    <w:tmpl w:val="6838B264"/>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C945EBE"/>
    <w:multiLevelType w:val="hybridMultilevel"/>
    <w:tmpl w:val="E7369FC8"/>
    <w:lvl w:ilvl="0" w:tplc="0409000B">
      <w:start w:val="1"/>
      <w:numFmt w:val="bullet"/>
      <w:lvlText w:val=""/>
      <w:lvlJc w:val="left"/>
      <w:pPr>
        <w:tabs>
          <w:tab w:val="num" w:pos="693"/>
        </w:tabs>
        <w:ind w:left="693" w:hanging="420"/>
      </w:pPr>
      <w:rPr>
        <w:rFonts w:ascii="Wingdings" w:hAnsi="Wingdings" w:hint="default"/>
      </w:rPr>
    </w:lvl>
    <w:lvl w:ilvl="1" w:tplc="04090003">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11">
    <w:nsid w:val="2CFB65ED"/>
    <w:multiLevelType w:val="hybridMultilevel"/>
    <w:tmpl w:val="F08A8144"/>
    <w:lvl w:ilvl="0" w:tplc="0409000B">
      <w:start w:val="1"/>
      <w:numFmt w:val="bullet"/>
      <w:lvlText w:val=""/>
      <w:lvlJc w:val="left"/>
      <w:pPr>
        <w:tabs>
          <w:tab w:val="num" w:pos="693"/>
        </w:tabs>
        <w:ind w:left="693" w:hanging="420"/>
      </w:pPr>
      <w:rPr>
        <w:rFonts w:ascii="Wingdings" w:hAnsi="Wingdings" w:hint="default"/>
      </w:rPr>
    </w:lvl>
    <w:lvl w:ilvl="1" w:tplc="04090003">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12">
    <w:nsid w:val="322321E2"/>
    <w:multiLevelType w:val="hybridMultilevel"/>
    <w:tmpl w:val="8280F1FE"/>
    <w:lvl w:ilvl="0" w:tplc="0409000F">
      <w:start w:val="1"/>
      <w:numFmt w:val="decimal"/>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3C66D24"/>
    <w:multiLevelType w:val="hybridMultilevel"/>
    <w:tmpl w:val="067C271E"/>
    <w:lvl w:ilvl="0" w:tplc="141255E8">
      <w:start w:val="1"/>
      <w:numFmt w:val="bullet"/>
      <w:lvlText w:val=""/>
      <w:lvlJc w:val="left"/>
      <w:pPr>
        <w:tabs>
          <w:tab w:val="num" w:pos="1322"/>
        </w:tabs>
        <w:ind w:left="1322" w:hanging="420"/>
      </w:pPr>
      <w:rPr>
        <w:rFonts w:ascii="Wingdings" w:hAnsi="Wingdings" w:hint="default"/>
      </w:rPr>
    </w:lvl>
    <w:lvl w:ilvl="1" w:tplc="CA36EFB6">
      <w:start w:val="1"/>
      <w:numFmt w:val="bullet"/>
      <w:lvlText w:val=""/>
      <w:lvlJc w:val="left"/>
      <w:pPr>
        <w:tabs>
          <w:tab w:val="num" w:pos="680"/>
        </w:tabs>
        <w:ind w:left="680" w:hanging="283"/>
      </w:pPr>
      <w:rPr>
        <w:rFonts w:ascii="Wingdings" w:hAnsi="Wingdings" w:hint="default"/>
      </w:rPr>
    </w:lvl>
    <w:lvl w:ilvl="2" w:tplc="0409000B">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4">
    <w:nsid w:val="3F7F1A34"/>
    <w:multiLevelType w:val="hybridMultilevel"/>
    <w:tmpl w:val="FBE0754E"/>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0A82E1D"/>
    <w:multiLevelType w:val="hybridMultilevel"/>
    <w:tmpl w:val="88665A3A"/>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38D33A6"/>
    <w:multiLevelType w:val="hybridMultilevel"/>
    <w:tmpl w:val="4236A240"/>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nsid w:val="46310B51"/>
    <w:multiLevelType w:val="hybridMultilevel"/>
    <w:tmpl w:val="B9E6316C"/>
    <w:lvl w:ilvl="0" w:tplc="4864771A">
      <w:start w:val="1"/>
      <w:numFmt w:val="decimal"/>
      <w:lvlText w:val="%1."/>
      <w:lvlJc w:val="left"/>
      <w:pPr>
        <w:tabs>
          <w:tab w:val="num" w:pos="840"/>
        </w:tabs>
        <w:ind w:left="851" w:hanging="431"/>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C1E6E3F"/>
    <w:multiLevelType w:val="hybridMultilevel"/>
    <w:tmpl w:val="E084DF62"/>
    <w:lvl w:ilvl="0" w:tplc="0409000F">
      <w:start w:val="1"/>
      <w:numFmt w:val="decimal"/>
      <w:lvlText w:val="%1."/>
      <w:lvlJc w:val="left"/>
      <w:pPr>
        <w:tabs>
          <w:tab w:val="num" w:pos="420"/>
        </w:tabs>
        <w:ind w:left="420" w:hanging="420"/>
      </w:pPr>
    </w:lvl>
    <w:lvl w:ilvl="1" w:tplc="911431DC">
      <w:start w:val="1"/>
      <w:numFmt w:val="bullet"/>
      <w:lvlText w:val=""/>
      <w:lvlJc w:val="left"/>
      <w:pPr>
        <w:tabs>
          <w:tab w:val="num" w:pos="409"/>
        </w:tabs>
        <w:ind w:left="409" w:firstLine="11"/>
      </w:pPr>
      <w:rPr>
        <w:rFonts w:ascii="Wingdings" w:hAnsi="Wingding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5225108"/>
    <w:multiLevelType w:val="multilevel"/>
    <w:tmpl w:val="13B44078"/>
    <w:numStyleLink w:val="4"/>
  </w:abstractNum>
  <w:abstractNum w:abstractNumId="20">
    <w:nsid w:val="60B244C8"/>
    <w:multiLevelType w:val="hybridMultilevel"/>
    <w:tmpl w:val="00C29012"/>
    <w:lvl w:ilvl="0" w:tplc="58A6740C">
      <w:start w:val="1"/>
      <w:numFmt w:val="bullet"/>
      <w:lvlText w:val=""/>
      <w:lvlJc w:val="left"/>
      <w:pPr>
        <w:tabs>
          <w:tab w:val="num" w:pos="840"/>
        </w:tabs>
        <w:ind w:left="840" w:hanging="420"/>
      </w:pPr>
      <w:rPr>
        <w:rFonts w:ascii="Wingdings" w:hAnsi="Wingdings" w:hint="default"/>
      </w:rPr>
    </w:lvl>
    <w:lvl w:ilvl="1" w:tplc="4FEA3234" w:tentative="1">
      <w:start w:val="1"/>
      <w:numFmt w:val="bullet"/>
      <w:lvlText w:val=""/>
      <w:lvlJc w:val="left"/>
      <w:pPr>
        <w:tabs>
          <w:tab w:val="num" w:pos="1260"/>
        </w:tabs>
        <w:ind w:left="1260" w:hanging="420"/>
      </w:pPr>
      <w:rPr>
        <w:rFonts w:ascii="Wingdings" w:hAnsi="Wingdings" w:hint="default"/>
      </w:rPr>
    </w:lvl>
    <w:lvl w:ilvl="2" w:tplc="7EFAC58E" w:tentative="1">
      <w:start w:val="1"/>
      <w:numFmt w:val="bullet"/>
      <w:lvlText w:val=""/>
      <w:lvlJc w:val="left"/>
      <w:pPr>
        <w:tabs>
          <w:tab w:val="num" w:pos="1680"/>
        </w:tabs>
        <w:ind w:left="1680" w:hanging="420"/>
      </w:pPr>
      <w:rPr>
        <w:rFonts w:ascii="Wingdings" w:hAnsi="Wingdings" w:hint="default"/>
      </w:rPr>
    </w:lvl>
    <w:lvl w:ilvl="3" w:tplc="55FAD378" w:tentative="1">
      <w:start w:val="1"/>
      <w:numFmt w:val="bullet"/>
      <w:lvlText w:val=""/>
      <w:lvlJc w:val="left"/>
      <w:pPr>
        <w:tabs>
          <w:tab w:val="num" w:pos="2100"/>
        </w:tabs>
        <w:ind w:left="2100" w:hanging="420"/>
      </w:pPr>
      <w:rPr>
        <w:rFonts w:ascii="Wingdings" w:hAnsi="Wingdings" w:hint="default"/>
      </w:rPr>
    </w:lvl>
    <w:lvl w:ilvl="4" w:tplc="5C56EC3A" w:tentative="1">
      <w:start w:val="1"/>
      <w:numFmt w:val="bullet"/>
      <w:lvlText w:val=""/>
      <w:lvlJc w:val="left"/>
      <w:pPr>
        <w:tabs>
          <w:tab w:val="num" w:pos="2520"/>
        </w:tabs>
        <w:ind w:left="2520" w:hanging="420"/>
      </w:pPr>
      <w:rPr>
        <w:rFonts w:ascii="Wingdings" w:hAnsi="Wingdings" w:hint="default"/>
      </w:rPr>
    </w:lvl>
    <w:lvl w:ilvl="5" w:tplc="0EC05006" w:tentative="1">
      <w:start w:val="1"/>
      <w:numFmt w:val="bullet"/>
      <w:lvlText w:val=""/>
      <w:lvlJc w:val="left"/>
      <w:pPr>
        <w:tabs>
          <w:tab w:val="num" w:pos="2940"/>
        </w:tabs>
        <w:ind w:left="2940" w:hanging="420"/>
      </w:pPr>
      <w:rPr>
        <w:rFonts w:ascii="Wingdings" w:hAnsi="Wingdings" w:hint="default"/>
      </w:rPr>
    </w:lvl>
    <w:lvl w:ilvl="6" w:tplc="8340BF4E" w:tentative="1">
      <w:start w:val="1"/>
      <w:numFmt w:val="bullet"/>
      <w:lvlText w:val=""/>
      <w:lvlJc w:val="left"/>
      <w:pPr>
        <w:tabs>
          <w:tab w:val="num" w:pos="3360"/>
        </w:tabs>
        <w:ind w:left="3360" w:hanging="420"/>
      </w:pPr>
      <w:rPr>
        <w:rFonts w:ascii="Wingdings" w:hAnsi="Wingdings" w:hint="default"/>
      </w:rPr>
    </w:lvl>
    <w:lvl w:ilvl="7" w:tplc="B5C0010A" w:tentative="1">
      <w:start w:val="1"/>
      <w:numFmt w:val="bullet"/>
      <w:lvlText w:val=""/>
      <w:lvlJc w:val="left"/>
      <w:pPr>
        <w:tabs>
          <w:tab w:val="num" w:pos="3780"/>
        </w:tabs>
        <w:ind w:left="3780" w:hanging="420"/>
      </w:pPr>
      <w:rPr>
        <w:rFonts w:ascii="Wingdings" w:hAnsi="Wingdings" w:hint="default"/>
      </w:rPr>
    </w:lvl>
    <w:lvl w:ilvl="8" w:tplc="264A293E" w:tentative="1">
      <w:start w:val="1"/>
      <w:numFmt w:val="bullet"/>
      <w:lvlText w:val=""/>
      <w:lvlJc w:val="left"/>
      <w:pPr>
        <w:tabs>
          <w:tab w:val="num" w:pos="4200"/>
        </w:tabs>
        <w:ind w:left="4200" w:hanging="420"/>
      </w:pPr>
      <w:rPr>
        <w:rFonts w:ascii="Wingdings" w:hAnsi="Wingdings" w:hint="default"/>
      </w:rPr>
    </w:lvl>
  </w:abstractNum>
  <w:abstractNum w:abstractNumId="21">
    <w:nsid w:val="662D1715"/>
    <w:multiLevelType w:val="hybridMultilevel"/>
    <w:tmpl w:val="72EAEE58"/>
    <w:lvl w:ilvl="0" w:tplc="0409000B">
      <w:start w:val="1"/>
      <w:numFmt w:val="bullet"/>
      <w:lvlText w:val=""/>
      <w:lvlJc w:val="left"/>
      <w:pPr>
        <w:tabs>
          <w:tab w:val="num" w:pos="902"/>
        </w:tabs>
        <w:ind w:left="902" w:hanging="420"/>
      </w:pPr>
      <w:rPr>
        <w:rFonts w:ascii="Wingdings" w:hAnsi="Wingdings" w:hint="default"/>
      </w:rPr>
    </w:lvl>
    <w:lvl w:ilvl="1" w:tplc="04090003">
      <w:start w:val="1"/>
      <w:numFmt w:val="bullet"/>
      <w:lvlText w:val=""/>
      <w:lvlJc w:val="left"/>
      <w:pPr>
        <w:tabs>
          <w:tab w:val="num" w:pos="1322"/>
        </w:tabs>
        <w:ind w:left="1322" w:hanging="420"/>
      </w:pPr>
      <w:rPr>
        <w:rFonts w:ascii="Wingdings" w:hAnsi="Wingdings" w:cs="Wingdings" w:hint="default"/>
      </w:rPr>
    </w:lvl>
    <w:lvl w:ilvl="2" w:tplc="04090005">
      <w:start w:val="1"/>
      <w:numFmt w:val="bullet"/>
      <w:lvlText w:val=""/>
      <w:lvlJc w:val="left"/>
      <w:pPr>
        <w:tabs>
          <w:tab w:val="num" w:pos="1742"/>
        </w:tabs>
        <w:ind w:left="1742" w:hanging="420"/>
      </w:pPr>
      <w:rPr>
        <w:rFonts w:ascii="Wingdings" w:hAnsi="Wingdings" w:cs="Wingdings" w:hint="default"/>
      </w:rPr>
    </w:lvl>
    <w:lvl w:ilvl="3" w:tplc="04090001">
      <w:start w:val="1"/>
      <w:numFmt w:val="bullet"/>
      <w:lvlText w:val=""/>
      <w:lvlJc w:val="left"/>
      <w:pPr>
        <w:tabs>
          <w:tab w:val="num" w:pos="2162"/>
        </w:tabs>
        <w:ind w:left="2162" w:hanging="420"/>
      </w:pPr>
      <w:rPr>
        <w:rFonts w:ascii="Wingdings" w:hAnsi="Wingdings" w:cs="Wingdings" w:hint="default"/>
      </w:rPr>
    </w:lvl>
    <w:lvl w:ilvl="4" w:tplc="04090003">
      <w:start w:val="1"/>
      <w:numFmt w:val="bullet"/>
      <w:lvlText w:val=""/>
      <w:lvlJc w:val="left"/>
      <w:pPr>
        <w:tabs>
          <w:tab w:val="num" w:pos="2582"/>
        </w:tabs>
        <w:ind w:left="2582" w:hanging="420"/>
      </w:pPr>
      <w:rPr>
        <w:rFonts w:ascii="Wingdings" w:hAnsi="Wingdings" w:cs="Wingdings" w:hint="default"/>
      </w:rPr>
    </w:lvl>
    <w:lvl w:ilvl="5" w:tplc="04090005">
      <w:start w:val="1"/>
      <w:numFmt w:val="bullet"/>
      <w:lvlText w:val=""/>
      <w:lvlJc w:val="left"/>
      <w:pPr>
        <w:tabs>
          <w:tab w:val="num" w:pos="3002"/>
        </w:tabs>
        <w:ind w:left="3002" w:hanging="420"/>
      </w:pPr>
      <w:rPr>
        <w:rFonts w:ascii="Wingdings" w:hAnsi="Wingdings" w:cs="Wingdings" w:hint="default"/>
      </w:rPr>
    </w:lvl>
    <w:lvl w:ilvl="6" w:tplc="04090001">
      <w:start w:val="1"/>
      <w:numFmt w:val="bullet"/>
      <w:lvlText w:val=""/>
      <w:lvlJc w:val="left"/>
      <w:pPr>
        <w:tabs>
          <w:tab w:val="num" w:pos="3422"/>
        </w:tabs>
        <w:ind w:left="3422" w:hanging="420"/>
      </w:pPr>
      <w:rPr>
        <w:rFonts w:ascii="Wingdings" w:hAnsi="Wingdings" w:cs="Wingdings" w:hint="default"/>
      </w:rPr>
    </w:lvl>
    <w:lvl w:ilvl="7" w:tplc="04090003">
      <w:start w:val="1"/>
      <w:numFmt w:val="bullet"/>
      <w:lvlText w:val=""/>
      <w:lvlJc w:val="left"/>
      <w:pPr>
        <w:tabs>
          <w:tab w:val="num" w:pos="3842"/>
        </w:tabs>
        <w:ind w:left="3842" w:hanging="420"/>
      </w:pPr>
      <w:rPr>
        <w:rFonts w:ascii="Wingdings" w:hAnsi="Wingdings" w:cs="Wingdings" w:hint="default"/>
      </w:rPr>
    </w:lvl>
    <w:lvl w:ilvl="8" w:tplc="04090005">
      <w:start w:val="1"/>
      <w:numFmt w:val="bullet"/>
      <w:lvlText w:val=""/>
      <w:lvlJc w:val="left"/>
      <w:pPr>
        <w:tabs>
          <w:tab w:val="num" w:pos="4262"/>
        </w:tabs>
        <w:ind w:left="4262" w:hanging="420"/>
      </w:pPr>
      <w:rPr>
        <w:rFonts w:ascii="Wingdings" w:hAnsi="Wingdings" w:cs="Wingdings" w:hint="default"/>
      </w:rPr>
    </w:lvl>
  </w:abstractNum>
  <w:abstractNum w:abstractNumId="22">
    <w:nsid w:val="693F6A4F"/>
    <w:multiLevelType w:val="multilevel"/>
    <w:tmpl w:val="13B44078"/>
    <w:styleLink w:val="4"/>
    <w:lvl w:ilvl="0">
      <w:start w:val="1"/>
      <w:numFmt w:val="decimal"/>
      <w:pStyle w:val="1"/>
      <w:lvlText w:val="%1."/>
      <w:lvlJc w:val="left"/>
      <w:pPr>
        <w:tabs>
          <w:tab w:val="num" w:pos="420"/>
        </w:tabs>
        <w:ind w:left="420" w:hanging="420"/>
      </w:pPr>
      <w:rPr>
        <w:rFonts w:hint="eastAsia"/>
        <w:b/>
        <w:sz w:val="36"/>
        <w:szCs w:val="36"/>
      </w:rPr>
    </w:lvl>
    <w:lvl w:ilvl="1">
      <w:start w:val="1"/>
      <w:numFmt w:val="decimal"/>
      <w:pStyle w:val="2"/>
      <w:lvlText w:val="%2.1"/>
      <w:lvlJc w:val="left"/>
      <w:pPr>
        <w:tabs>
          <w:tab w:val="num" w:pos="954"/>
        </w:tabs>
        <w:ind w:left="568" w:hanging="284"/>
      </w:pPr>
      <w:rPr>
        <w:rFonts w:hint="default"/>
      </w:rPr>
    </w:lvl>
    <w:lvl w:ilvl="2">
      <w:start w:val="1"/>
      <w:numFmt w:val="decimal"/>
      <w:pStyle w:val="3"/>
      <w:lvlText w:val="%3.1.1"/>
      <w:lvlJc w:val="left"/>
      <w:pPr>
        <w:tabs>
          <w:tab w:val="num" w:pos="1260"/>
        </w:tabs>
        <w:ind w:left="1260" w:hanging="636"/>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2" w:hanging="422"/>
      </w:pPr>
      <w:rPr>
        <w:rFonts w:hint="eastAsia"/>
      </w:rPr>
    </w:lvl>
  </w:abstractNum>
  <w:abstractNum w:abstractNumId="23">
    <w:nsid w:val="6DC459C0"/>
    <w:multiLevelType w:val="hybridMultilevel"/>
    <w:tmpl w:val="53B6CAF8"/>
    <w:lvl w:ilvl="0" w:tplc="0409000B">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24">
    <w:nsid w:val="6ECF4B32"/>
    <w:multiLevelType w:val="multilevel"/>
    <w:tmpl w:val="DB40A82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718B20AE"/>
    <w:multiLevelType w:val="singleLevel"/>
    <w:tmpl w:val="AFBE9B44"/>
    <w:lvl w:ilvl="0">
      <w:start w:val="1"/>
      <w:numFmt w:val="bullet"/>
      <w:pStyle w:val="bullet"/>
      <w:lvlText w:val=""/>
      <w:lvlJc w:val="left"/>
      <w:pPr>
        <w:tabs>
          <w:tab w:val="num" w:pos="425"/>
        </w:tabs>
        <w:ind w:left="425" w:hanging="425"/>
      </w:pPr>
      <w:rPr>
        <w:rFonts w:ascii="Wingdings" w:hAnsi="Wingdings" w:hint="default"/>
      </w:rPr>
    </w:lvl>
  </w:abstractNum>
  <w:abstractNum w:abstractNumId="26">
    <w:nsid w:val="75981648"/>
    <w:multiLevelType w:val="multilevel"/>
    <w:tmpl w:val="DB4C704C"/>
    <w:lvl w:ilvl="0">
      <w:start w:val="1"/>
      <w:numFmt w:val="decimal"/>
      <w:lvlText w:val="%1"/>
      <w:lvlJc w:val="left"/>
      <w:pPr>
        <w:tabs>
          <w:tab w:val="num" w:pos="1389"/>
        </w:tabs>
        <w:ind w:left="1389" w:hanging="425"/>
      </w:pPr>
      <w:rPr>
        <w:rFonts w:hint="eastAsia"/>
      </w:rPr>
    </w:lvl>
    <w:lvl w:ilvl="1">
      <w:start w:val="1"/>
      <w:numFmt w:val="bullet"/>
      <w:lvlText w:val=""/>
      <w:lvlJc w:val="left"/>
      <w:pPr>
        <w:tabs>
          <w:tab w:val="num" w:pos="953"/>
        </w:tabs>
        <w:ind w:left="953" w:firstLine="11"/>
      </w:pPr>
      <w:rPr>
        <w:rFonts w:ascii="Wingdings" w:hAnsi="Wingdings" w:hint="default"/>
      </w:rPr>
    </w:lvl>
    <w:lvl w:ilvl="2">
      <w:start w:val="1"/>
      <w:numFmt w:val="decimal"/>
      <w:lvlText w:val="%1.%2.%3."/>
      <w:lvlJc w:val="left"/>
      <w:pPr>
        <w:tabs>
          <w:tab w:val="num" w:pos="1673"/>
        </w:tabs>
        <w:ind w:left="1673" w:hanging="709"/>
      </w:pPr>
      <w:rPr>
        <w:rFonts w:hint="eastAsia"/>
      </w:rPr>
    </w:lvl>
    <w:lvl w:ilvl="3">
      <w:start w:val="1"/>
      <w:numFmt w:val="decimal"/>
      <w:lvlText w:val="%1.%2.%3.%4."/>
      <w:lvlJc w:val="left"/>
      <w:pPr>
        <w:tabs>
          <w:tab w:val="num" w:pos="1815"/>
        </w:tabs>
        <w:ind w:left="1815" w:hanging="851"/>
      </w:pPr>
      <w:rPr>
        <w:rFonts w:hint="eastAsia"/>
      </w:rPr>
    </w:lvl>
    <w:lvl w:ilvl="4">
      <w:start w:val="1"/>
      <w:numFmt w:val="decimal"/>
      <w:lvlText w:val="%1.%2.%3.%4.%5."/>
      <w:lvlJc w:val="left"/>
      <w:pPr>
        <w:tabs>
          <w:tab w:val="num" w:pos="1956"/>
        </w:tabs>
        <w:ind w:left="1956" w:hanging="992"/>
      </w:pPr>
      <w:rPr>
        <w:rFonts w:hint="eastAsia"/>
      </w:rPr>
    </w:lvl>
    <w:lvl w:ilvl="5">
      <w:start w:val="1"/>
      <w:numFmt w:val="decimal"/>
      <w:lvlText w:val="%1.%2.%3.%4.%5.%6."/>
      <w:lvlJc w:val="left"/>
      <w:pPr>
        <w:tabs>
          <w:tab w:val="num" w:pos="2098"/>
        </w:tabs>
        <w:ind w:left="2098" w:hanging="1134"/>
      </w:pPr>
      <w:rPr>
        <w:rFonts w:hint="eastAsia"/>
      </w:rPr>
    </w:lvl>
    <w:lvl w:ilvl="6">
      <w:start w:val="1"/>
      <w:numFmt w:val="decimal"/>
      <w:lvlText w:val="%1.%2.%3.%4.%5.%6.%7."/>
      <w:lvlJc w:val="left"/>
      <w:pPr>
        <w:tabs>
          <w:tab w:val="num" w:pos="2240"/>
        </w:tabs>
        <w:ind w:left="2240" w:hanging="1276"/>
      </w:pPr>
      <w:rPr>
        <w:rFonts w:hint="eastAsia"/>
      </w:rPr>
    </w:lvl>
    <w:lvl w:ilvl="7">
      <w:start w:val="1"/>
      <w:numFmt w:val="decimal"/>
      <w:lvlText w:val="%1.%2.%3.%4.%5.%6.%7.%8."/>
      <w:lvlJc w:val="left"/>
      <w:pPr>
        <w:tabs>
          <w:tab w:val="num" w:pos="2382"/>
        </w:tabs>
        <w:ind w:left="2382" w:hanging="1418"/>
      </w:pPr>
      <w:rPr>
        <w:rFonts w:hint="eastAsia"/>
      </w:rPr>
    </w:lvl>
    <w:lvl w:ilvl="8">
      <w:start w:val="1"/>
      <w:numFmt w:val="decimal"/>
      <w:lvlText w:val="%1.%2.%3.%4.%5.%6.%7.%8.%9."/>
      <w:lvlJc w:val="left"/>
      <w:pPr>
        <w:tabs>
          <w:tab w:val="num" w:pos="2523"/>
        </w:tabs>
        <w:ind w:left="2523" w:hanging="1559"/>
      </w:pPr>
      <w:rPr>
        <w:rFonts w:hint="eastAsia"/>
      </w:rPr>
    </w:lvl>
  </w:abstractNum>
  <w:abstractNum w:abstractNumId="27">
    <w:nsid w:val="7F204606"/>
    <w:multiLevelType w:val="hybridMultilevel"/>
    <w:tmpl w:val="4F8C172C"/>
    <w:lvl w:ilvl="0" w:tplc="AD74C59E">
      <w:start w:val="1"/>
      <w:numFmt w:val="bullet"/>
      <w:lvlText w:val=""/>
      <w:lvlJc w:val="left"/>
      <w:pPr>
        <w:tabs>
          <w:tab w:val="num" w:pos="420"/>
        </w:tabs>
        <w:ind w:left="652" w:hanging="232"/>
      </w:pPr>
      <w:rPr>
        <w:rFonts w:ascii="Wingdings" w:hAnsi="Wingdings" w:hint="default"/>
      </w:rPr>
    </w:lvl>
    <w:lvl w:ilvl="1" w:tplc="D48E0DE4" w:tentative="1">
      <w:start w:val="1"/>
      <w:numFmt w:val="bullet"/>
      <w:lvlText w:val=""/>
      <w:lvlJc w:val="left"/>
      <w:pPr>
        <w:tabs>
          <w:tab w:val="num" w:pos="840"/>
        </w:tabs>
        <w:ind w:left="840" w:hanging="420"/>
      </w:pPr>
      <w:rPr>
        <w:rFonts w:ascii="Wingdings" w:hAnsi="Wingdings" w:hint="default"/>
      </w:rPr>
    </w:lvl>
    <w:lvl w:ilvl="2" w:tplc="47B09A4E" w:tentative="1">
      <w:start w:val="1"/>
      <w:numFmt w:val="bullet"/>
      <w:lvlText w:val=""/>
      <w:lvlJc w:val="left"/>
      <w:pPr>
        <w:tabs>
          <w:tab w:val="num" w:pos="1260"/>
        </w:tabs>
        <w:ind w:left="1260" w:hanging="420"/>
      </w:pPr>
      <w:rPr>
        <w:rFonts w:ascii="Wingdings" w:hAnsi="Wingdings" w:hint="default"/>
      </w:rPr>
    </w:lvl>
    <w:lvl w:ilvl="3" w:tplc="323211E6" w:tentative="1">
      <w:start w:val="1"/>
      <w:numFmt w:val="bullet"/>
      <w:lvlText w:val=""/>
      <w:lvlJc w:val="left"/>
      <w:pPr>
        <w:tabs>
          <w:tab w:val="num" w:pos="1680"/>
        </w:tabs>
        <w:ind w:left="1680" w:hanging="420"/>
      </w:pPr>
      <w:rPr>
        <w:rFonts w:ascii="Wingdings" w:hAnsi="Wingdings" w:hint="default"/>
      </w:rPr>
    </w:lvl>
    <w:lvl w:ilvl="4" w:tplc="ED267194" w:tentative="1">
      <w:start w:val="1"/>
      <w:numFmt w:val="bullet"/>
      <w:lvlText w:val=""/>
      <w:lvlJc w:val="left"/>
      <w:pPr>
        <w:tabs>
          <w:tab w:val="num" w:pos="2100"/>
        </w:tabs>
        <w:ind w:left="2100" w:hanging="420"/>
      </w:pPr>
      <w:rPr>
        <w:rFonts w:ascii="Wingdings" w:hAnsi="Wingdings" w:hint="default"/>
      </w:rPr>
    </w:lvl>
    <w:lvl w:ilvl="5" w:tplc="C8E0DF06" w:tentative="1">
      <w:start w:val="1"/>
      <w:numFmt w:val="bullet"/>
      <w:lvlText w:val=""/>
      <w:lvlJc w:val="left"/>
      <w:pPr>
        <w:tabs>
          <w:tab w:val="num" w:pos="2520"/>
        </w:tabs>
        <w:ind w:left="2520" w:hanging="420"/>
      </w:pPr>
      <w:rPr>
        <w:rFonts w:ascii="Wingdings" w:hAnsi="Wingdings" w:hint="default"/>
      </w:rPr>
    </w:lvl>
    <w:lvl w:ilvl="6" w:tplc="A6C69DA2" w:tentative="1">
      <w:start w:val="1"/>
      <w:numFmt w:val="bullet"/>
      <w:lvlText w:val=""/>
      <w:lvlJc w:val="left"/>
      <w:pPr>
        <w:tabs>
          <w:tab w:val="num" w:pos="2940"/>
        </w:tabs>
        <w:ind w:left="2940" w:hanging="420"/>
      </w:pPr>
      <w:rPr>
        <w:rFonts w:ascii="Wingdings" w:hAnsi="Wingdings" w:hint="default"/>
      </w:rPr>
    </w:lvl>
    <w:lvl w:ilvl="7" w:tplc="CFA8F374" w:tentative="1">
      <w:start w:val="1"/>
      <w:numFmt w:val="bullet"/>
      <w:lvlText w:val=""/>
      <w:lvlJc w:val="left"/>
      <w:pPr>
        <w:tabs>
          <w:tab w:val="num" w:pos="3360"/>
        </w:tabs>
        <w:ind w:left="3360" w:hanging="420"/>
      </w:pPr>
      <w:rPr>
        <w:rFonts w:ascii="Wingdings" w:hAnsi="Wingdings" w:hint="default"/>
      </w:rPr>
    </w:lvl>
    <w:lvl w:ilvl="8" w:tplc="46B4FF04" w:tentative="1">
      <w:start w:val="1"/>
      <w:numFmt w:val="bullet"/>
      <w:lvlText w:val=""/>
      <w:lvlJc w:val="left"/>
      <w:pPr>
        <w:tabs>
          <w:tab w:val="num" w:pos="3780"/>
        </w:tabs>
        <w:ind w:left="3780" w:hanging="420"/>
      </w:pPr>
      <w:rPr>
        <w:rFonts w:ascii="Wingdings" w:hAnsi="Wingdings" w:hint="default"/>
      </w:rPr>
    </w:lvl>
  </w:abstractNum>
  <w:abstractNum w:abstractNumId="28">
    <w:nsid w:val="7F2222B3"/>
    <w:multiLevelType w:val="hybridMultilevel"/>
    <w:tmpl w:val="DC789138"/>
    <w:lvl w:ilvl="0" w:tplc="BE88002E">
      <w:start w:val="1"/>
      <w:numFmt w:val="bullet"/>
      <w:lvlText w:val=""/>
      <w:lvlJc w:val="left"/>
      <w:pPr>
        <w:tabs>
          <w:tab w:val="num" w:pos="840"/>
        </w:tabs>
        <w:ind w:left="840" w:hanging="420"/>
      </w:pPr>
      <w:rPr>
        <w:rFonts w:ascii="Wingdings" w:hAnsi="Wingdings" w:hint="default"/>
      </w:rPr>
    </w:lvl>
    <w:lvl w:ilvl="1" w:tplc="04090003">
      <w:start w:val="1"/>
      <w:numFmt w:val="decimal"/>
      <w:lvlText w:val="%2."/>
      <w:lvlJc w:val="left"/>
      <w:pPr>
        <w:tabs>
          <w:tab w:val="num" w:pos="1260"/>
        </w:tabs>
        <w:ind w:left="1260" w:hanging="420"/>
      </w:pPr>
      <w:rPr>
        <w:rFonts w:hint="default"/>
      </w:rPr>
    </w:lvl>
    <w:lvl w:ilvl="2" w:tplc="04090005">
      <w:start w:val="1"/>
      <w:numFmt w:val="decimal"/>
      <w:lvlText w:val="%3、"/>
      <w:lvlJc w:val="left"/>
      <w:pPr>
        <w:tabs>
          <w:tab w:val="num" w:pos="1620"/>
        </w:tabs>
        <w:ind w:left="1620" w:hanging="360"/>
      </w:pPr>
      <w:rPr>
        <w:rFonts w:hint="default"/>
      </w:rPr>
    </w:lvl>
    <w:lvl w:ilvl="3" w:tplc="04090001">
      <w:start w:val="1"/>
      <w:numFmt w:val="decimal"/>
      <w:lvlText w:val="%4．"/>
      <w:lvlJc w:val="left"/>
      <w:pPr>
        <w:tabs>
          <w:tab w:val="num" w:pos="2040"/>
        </w:tabs>
        <w:ind w:left="2040" w:hanging="360"/>
      </w:pPr>
      <w:rPr>
        <w:rFonts w:hint="eastAsia"/>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9">
    <w:nsid w:val="7FF53025"/>
    <w:multiLevelType w:val="hybridMultilevel"/>
    <w:tmpl w:val="5CA6B5D0"/>
    <w:lvl w:ilvl="0" w:tplc="04090011">
      <w:start w:val="1"/>
      <w:numFmt w:val="decimal"/>
      <w:lvlText w:val="%1)"/>
      <w:lvlJc w:val="left"/>
      <w:pPr>
        <w:tabs>
          <w:tab w:val="num" w:pos="420"/>
        </w:tabs>
        <w:ind w:left="420" w:hanging="420"/>
      </w:pPr>
      <w:rPr>
        <w:b/>
        <w:sz w:val="24"/>
        <w:szCs w:val="24"/>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4"/>
  </w:num>
  <w:num w:numId="2">
    <w:abstractNumId w:val="13"/>
  </w:num>
  <w:num w:numId="3">
    <w:abstractNumId w:val="25"/>
  </w:num>
  <w:num w:numId="4">
    <w:abstractNumId w:val="27"/>
  </w:num>
  <w:num w:numId="5">
    <w:abstractNumId w:val="11"/>
  </w:num>
  <w:num w:numId="6">
    <w:abstractNumId w:val="10"/>
  </w:num>
  <w:num w:numId="7">
    <w:abstractNumId w:val="7"/>
  </w:num>
  <w:num w:numId="8">
    <w:abstractNumId w:val="21"/>
  </w:num>
  <w:num w:numId="9">
    <w:abstractNumId w:val="4"/>
  </w:num>
  <w:num w:numId="10">
    <w:abstractNumId w:val="28"/>
  </w:num>
  <w:num w:numId="11">
    <w:abstractNumId w:val="17"/>
  </w:num>
  <w:num w:numId="12">
    <w:abstractNumId w:val="20"/>
  </w:num>
  <w:num w:numId="13">
    <w:abstractNumId w:val="16"/>
  </w:num>
  <w:num w:numId="14">
    <w:abstractNumId w:val="2"/>
  </w:num>
  <w:num w:numId="15">
    <w:abstractNumId w:val="26"/>
  </w:num>
  <w:num w:numId="16">
    <w:abstractNumId w:val="0"/>
  </w:num>
  <w:num w:numId="17">
    <w:abstractNumId w:val="15"/>
  </w:num>
  <w:num w:numId="18">
    <w:abstractNumId w:val="5"/>
  </w:num>
  <w:num w:numId="19">
    <w:abstractNumId w:val="12"/>
  </w:num>
  <w:num w:numId="20">
    <w:abstractNumId w:val="23"/>
  </w:num>
  <w:num w:numId="21">
    <w:abstractNumId w:val="18"/>
  </w:num>
  <w:num w:numId="22">
    <w:abstractNumId w:val="8"/>
  </w:num>
  <w:num w:numId="23">
    <w:abstractNumId w:val="3"/>
  </w:num>
  <w:num w:numId="24">
    <w:abstractNumId w:val="6"/>
  </w:num>
  <w:num w:numId="25">
    <w:abstractNumId w:val="14"/>
  </w:num>
  <w:num w:numId="26">
    <w:abstractNumId w:val="9"/>
  </w:num>
  <w:num w:numId="27">
    <w:abstractNumId w:val="29"/>
  </w:num>
  <w:num w:numId="28">
    <w:abstractNumId w:val="1"/>
  </w:num>
  <w:num w:numId="29">
    <w:abstractNumId w:val="19"/>
    <w:lvlOverride w:ilvl="0">
      <w:lvl w:ilvl="0">
        <w:start w:val="1"/>
        <w:numFmt w:val="decimal"/>
        <w:pStyle w:val="1"/>
        <w:lvlText w:val="%1."/>
        <w:lvlJc w:val="left"/>
        <w:pPr>
          <w:tabs>
            <w:tab w:val="num" w:pos="420"/>
          </w:tabs>
          <w:ind w:left="420" w:hanging="420"/>
        </w:pPr>
        <w:rPr>
          <w:rFonts w:hint="eastAsia"/>
          <w:b/>
          <w:sz w:val="36"/>
          <w:szCs w:val="36"/>
        </w:rPr>
      </w:lvl>
    </w:lvlOverride>
    <w:lvlOverride w:ilvl="1">
      <w:lvl w:ilvl="1">
        <w:start w:val="1"/>
        <w:numFmt w:val="decimal"/>
        <w:pStyle w:val="2"/>
        <w:lvlText w:val="%2.1"/>
        <w:lvlJc w:val="left"/>
        <w:pPr>
          <w:tabs>
            <w:tab w:val="num" w:pos="954"/>
          </w:tabs>
          <w:ind w:left="568" w:hanging="284"/>
        </w:pPr>
        <w:rPr>
          <w:rFonts w:hint="default"/>
        </w:rPr>
      </w:lvl>
    </w:lvlOverride>
    <w:lvlOverride w:ilvl="2">
      <w:lvl w:ilvl="2">
        <w:start w:val="1"/>
        <w:numFmt w:val="decimal"/>
        <w:pStyle w:val="3"/>
        <w:lvlText w:val="%3.1.1"/>
        <w:lvlJc w:val="left"/>
        <w:pPr>
          <w:tabs>
            <w:tab w:val="num" w:pos="1260"/>
          </w:tabs>
          <w:ind w:left="1260" w:hanging="63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lvlText w:val="%4."/>
        <w:lvlJc w:val="left"/>
        <w:pPr>
          <w:tabs>
            <w:tab w:val="num" w:pos="1680"/>
          </w:tabs>
          <w:ind w:left="1680" w:hanging="420"/>
        </w:pPr>
        <w:rPr>
          <w:rFonts w:hint="eastAsia"/>
        </w:rPr>
      </w:lvl>
    </w:lvlOverride>
    <w:lvlOverride w:ilvl="4">
      <w:lvl w:ilvl="4">
        <w:start w:val="1"/>
        <w:numFmt w:val="lowerLetter"/>
        <w:lvlText w:val="%5)"/>
        <w:lvlJc w:val="left"/>
        <w:pPr>
          <w:tabs>
            <w:tab w:val="num" w:pos="2100"/>
          </w:tabs>
          <w:ind w:left="2100" w:hanging="420"/>
        </w:pPr>
        <w:rPr>
          <w:rFonts w:hint="eastAsia"/>
        </w:rPr>
      </w:lvl>
    </w:lvlOverride>
    <w:lvlOverride w:ilvl="5">
      <w:lvl w:ilvl="5">
        <w:start w:val="1"/>
        <w:numFmt w:val="lowerRoman"/>
        <w:lvlText w:val="%6."/>
        <w:lvlJc w:val="right"/>
        <w:pPr>
          <w:tabs>
            <w:tab w:val="num" w:pos="2520"/>
          </w:tabs>
          <w:ind w:left="2520" w:hanging="420"/>
        </w:pPr>
        <w:rPr>
          <w:rFonts w:hint="eastAsia"/>
        </w:rPr>
      </w:lvl>
    </w:lvlOverride>
    <w:lvlOverride w:ilvl="6">
      <w:lvl w:ilvl="6">
        <w:start w:val="1"/>
        <w:numFmt w:val="decimal"/>
        <w:lvlText w:val="%7."/>
        <w:lvlJc w:val="left"/>
        <w:pPr>
          <w:tabs>
            <w:tab w:val="num" w:pos="2940"/>
          </w:tabs>
          <w:ind w:left="2940" w:hanging="420"/>
        </w:pPr>
        <w:rPr>
          <w:rFonts w:hint="eastAsia"/>
        </w:rPr>
      </w:lvl>
    </w:lvlOverride>
    <w:lvlOverride w:ilvl="7">
      <w:lvl w:ilvl="7">
        <w:start w:val="1"/>
        <w:numFmt w:val="lowerLetter"/>
        <w:lvlText w:val="%8)"/>
        <w:lvlJc w:val="left"/>
        <w:pPr>
          <w:tabs>
            <w:tab w:val="num" w:pos="3360"/>
          </w:tabs>
          <w:ind w:left="3360" w:hanging="420"/>
        </w:pPr>
        <w:rPr>
          <w:rFonts w:hint="eastAsia"/>
        </w:rPr>
      </w:lvl>
    </w:lvlOverride>
    <w:lvlOverride w:ilvl="8">
      <w:lvl w:ilvl="8">
        <w:start w:val="1"/>
        <w:numFmt w:val="lowerRoman"/>
        <w:lvlText w:val="%9."/>
        <w:lvlJc w:val="right"/>
        <w:pPr>
          <w:tabs>
            <w:tab w:val="num" w:pos="3780"/>
          </w:tabs>
          <w:ind w:left="3782" w:hanging="422"/>
        </w:pPr>
        <w:rPr>
          <w:rFonts w:hint="eastAsia"/>
        </w:rPr>
      </w:lvl>
    </w:lvlOverride>
  </w:num>
  <w:num w:numId="30">
    <w:abstractNumId w:val="22"/>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727"/>
    <w:rsid w:val="000005B8"/>
    <w:rsid w:val="000008C1"/>
    <w:rsid w:val="000014B6"/>
    <w:rsid w:val="000014C2"/>
    <w:rsid w:val="000017B8"/>
    <w:rsid w:val="00001C0D"/>
    <w:rsid w:val="00001CF5"/>
    <w:rsid w:val="00002463"/>
    <w:rsid w:val="0000251F"/>
    <w:rsid w:val="00002906"/>
    <w:rsid w:val="0000341E"/>
    <w:rsid w:val="0000352F"/>
    <w:rsid w:val="000039B7"/>
    <w:rsid w:val="000047E2"/>
    <w:rsid w:val="00005845"/>
    <w:rsid w:val="00005CC6"/>
    <w:rsid w:val="00006463"/>
    <w:rsid w:val="00007FC2"/>
    <w:rsid w:val="000100B6"/>
    <w:rsid w:val="000104D1"/>
    <w:rsid w:val="000113F0"/>
    <w:rsid w:val="0001166B"/>
    <w:rsid w:val="00011692"/>
    <w:rsid w:val="000117C2"/>
    <w:rsid w:val="00011F4B"/>
    <w:rsid w:val="00013743"/>
    <w:rsid w:val="000146EC"/>
    <w:rsid w:val="00015925"/>
    <w:rsid w:val="00016305"/>
    <w:rsid w:val="00016D25"/>
    <w:rsid w:val="00016D41"/>
    <w:rsid w:val="00017137"/>
    <w:rsid w:val="000171B2"/>
    <w:rsid w:val="00017655"/>
    <w:rsid w:val="00017718"/>
    <w:rsid w:val="0002039C"/>
    <w:rsid w:val="00022A71"/>
    <w:rsid w:val="00024635"/>
    <w:rsid w:val="00025027"/>
    <w:rsid w:val="000276BC"/>
    <w:rsid w:val="000306D9"/>
    <w:rsid w:val="0003133D"/>
    <w:rsid w:val="0003207D"/>
    <w:rsid w:val="00032BD9"/>
    <w:rsid w:val="00032BEF"/>
    <w:rsid w:val="00032EF0"/>
    <w:rsid w:val="00033712"/>
    <w:rsid w:val="00034E39"/>
    <w:rsid w:val="00034FDF"/>
    <w:rsid w:val="00035D63"/>
    <w:rsid w:val="0003627F"/>
    <w:rsid w:val="00036A6E"/>
    <w:rsid w:val="0003719F"/>
    <w:rsid w:val="000377AD"/>
    <w:rsid w:val="00040C7F"/>
    <w:rsid w:val="00040F8D"/>
    <w:rsid w:val="00041D3F"/>
    <w:rsid w:val="00041FD3"/>
    <w:rsid w:val="0004223C"/>
    <w:rsid w:val="000453EE"/>
    <w:rsid w:val="00045843"/>
    <w:rsid w:val="000459E7"/>
    <w:rsid w:val="00046504"/>
    <w:rsid w:val="00046F41"/>
    <w:rsid w:val="000473CE"/>
    <w:rsid w:val="0004752D"/>
    <w:rsid w:val="00047564"/>
    <w:rsid w:val="00047BEE"/>
    <w:rsid w:val="000509E7"/>
    <w:rsid w:val="00051058"/>
    <w:rsid w:val="000513AF"/>
    <w:rsid w:val="00051D7C"/>
    <w:rsid w:val="0005243D"/>
    <w:rsid w:val="00053485"/>
    <w:rsid w:val="00053717"/>
    <w:rsid w:val="00053A56"/>
    <w:rsid w:val="00055776"/>
    <w:rsid w:val="00055968"/>
    <w:rsid w:val="00055AAC"/>
    <w:rsid w:val="00057029"/>
    <w:rsid w:val="00057431"/>
    <w:rsid w:val="00062068"/>
    <w:rsid w:val="00062F91"/>
    <w:rsid w:val="00062FFA"/>
    <w:rsid w:val="00063E89"/>
    <w:rsid w:val="00063FFD"/>
    <w:rsid w:val="00065EF5"/>
    <w:rsid w:val="000667A7"/>
    <w:rsid w:val="00066DCF"/>
    <w:rsid w:val="000670E1"/>
    <w:rsid w:val="000677D8"/>
    <w:rsid w:val="00067B19"/>
    <w:rsid w:val="00070812"/>
    <w:rsid w:val="0007090E"/>
    <w:rsid w:val="00070BBB"/>
    <w:rsid w:val="000714AC"/>
    <w:rsid w:val="0007154A"/>
    <w:rsid w:val="0007245C"/>
    <w:rsid w:val="000729EA"/>
    <w:rsid w:val="00073150"/>
    <w:rsid w:val="00073817"/>
    <w:rsid w:val="00074575"/>
    <w:rsid w:val="00076118"/>
    <w:rsid w:val="00076718"/>
    <w:rsid w:val="00076E17"/>
    <w:rsid w:val="000774B3"/>
    <w:rsid w:val="00077542"/>
    <w:rsid w:val="00077A48"/>
    <w:rsid w:val="0008009B"/>
    <w:rsid w:val="00080C2D"/>
    <w:rsid w:val="0008203F"/>
    <w:rsid w:val="0008208F"/>
    <w:rsid w:val="0008247E"/>
    <w:rsid w:val="00082B1C"/>
    <w:rsid w:val="00084506"/>
    <w:rsid w:val="00084739"/>
    <w:rsid w:val="00084D51"/>
    <w:rsid w:val="0008653F"/>
    <w:rsid w:val="00086698"/>
    <w:rsid w:val="00087238"/>
    <w:rsid w:val="000907D4"/>
    <w:rsid w:val="0009099D"/>
    <w:rsid w:val="00091096"/>
    <w:rsid w:val="0009126A"/>
    <w:rsid w:val="00091311"/>
    <w:rsid w:val="000915FE"/>
    <w:rsid w:val="0009246B"/>
    <w:rsid w:val="0009315C"/>
    <w:rsid w:val="00093982"/>
    <w:rsid w:val="000945C5"/>
    <w:rsid w:val="000949CA"/>
    <w:rsid w:val="0009595B"/>
    <w:rsid w:val="00096ABE"/>
    <w:rsid w:val="000977F4"/>
    <w:rsid w:val="000A1918"/>
    <w:rsid w:val="000A1C2D"/>
    <w:rsid w:val="000A1C32"/>
    <w:rsid w:val="000A1CF9"/>
    <w:rsid w:val="000A2F05"/>
    <w:rsid w:val="000A3784"/>
    <w:rsid w:val="000A399A"/>
    <w:rsid w:val="000A3BA0"/>
    <w:rsid w:val="000A419B"/>
    <w:rsid w:val="000A41F5"/>
    <w:rsid w:val="000A44A7"/>
    <w:rsid w:val="000A46D3"/>
    <w:rsid w:val="000A4F09"/>
    <w:rsid w:val="000A5A7C"/>
    <w:rsid w:val="000A5D4E"/>
    <w:rsid w:val="000B0A7C"/>
    <w:rsid w:val="000B10A2"/>
    <w:rsid w:val="000B1CD3"/>
    <w:rsid w:val="000B21D9"/>
    <w:rsid w:val="000B4C35"/>
    <w:rsid w:val="000B4C83"/>
    <w:rsid w:val="000B556F"/>
    <w:rsid w:val="000B5D0B"/>
    <w:rsid w:val="000C0526"/>
    <w:rsid w:val="000C0869"/>
    <w:rsid w:val="000C1390"/>
    <w:rsid w:val="000C17C4"/>
    <w:rsid w:val="000C1AA1"/>
    <w:rsid w:val="000C1BCC"/>
    <w:rsid w:val="000C20CD"/>
    <w:rsid w:val="000C32DC"/>
    <w:rsid w:val="000C3B66"/>
    <w:rsid w:val="000C51D2"/>
    <w:rsid w:val="000C5783"/>
    <w:rsid w:val="000C72F9"/>
    <w:rsid w:val="000C730F"/>
    <w:rsid w:val="000D0F4E"/>
    <w:rsid w:val="000D1033"/>
    <w:rsid w:val="000D1444"/>
    <w:rsid w:val="000D1AEF"/>
    <w:rsid w:val="000D1DE4"/>
    <w:rsid w:val="000D1F9A"/>
    <w:rsid w:val="000D30B6"/>
    <w:rsid w:val="000D3D50"/>
    <w:rsid w:val="000D45A7"/>
    <w:rsid w:val="000D5AB8"/>
    <w:rsid w:val="000D74EB"/>
    <w:rsid w:val="000E169C"/>
    <w:rsid w:val="000E1A78"/>
    <w:rsid w:val="000E2265"/>
    <w:rsid w:val="000E2501"/>
    <w:rsid w:val="000E2A9B"/>
    <w:rsid w:val="000E4141"/>
    <w:rsid w:val="000E4CCA"/>
    <w:rsid w:val="000E5282"/>
    <w:rsid w:val="000E5392"/>
    <w:rsid w:val="000E59C6"/>
    <w:rsid w:val="000E5FDB"/>
    <w:rsid w:val="000E6E64"/>
    <w:rsid w:val="000E7BFB"/>
    <w:rsid w:val="000F014B"/>
    <w:rsid w:val="000F231E"/>
    <w:rsid w:val="000F2A56"/>
    <w:rsid w:val="000F2C62"/>
    <w:rsid w:val="000F30E5"/>
    <w:rsid w:val="000F38D7"/>
    <w:rsid w:val="000F3FBB"/>
    <w:rsid w:val="000F5FA1"/>
    <w:rsid w:val="000F5FD9"/>
    <w:rsid w:val="000F6AC0"/>
    <w:rsid w:val="000F7B0C"/>
    <w:rsid w:val="000F7DBF"/>
    <w:rsid w:val="000F7E92"/>
    <w:rsid w:val="001010FE"/>
    <w:rsid w:val="00101226"/>
    <w:rsid w:val="00101A40"/>
    <w:rsid w:val="0010278A"/>
    <w:rsid w:val="001029D1"/>
    <w:rsid w:val="00102BD3"/>
    <w:rsid w:val="00103361"/>
    <w:rsid w:val="00103580"/>
    <w:rsid w:val="00103719"/>
    <w:rsid w:val="00103765"/>
    <w:rsid w:val="0010514B"/>
    <w:rsid w:val="0010669B"/>
    <w:rsid w:val="0010684B"/>
    <w:rsid w:val="00106B12"/>
    <w:rsid w:val="001075B4"/>
    <w:rsid w:val="00107835"/>
    <w:rsid w:val="00107965"/>
    <w:rsid w:val="00107BFE"/>
    <w:rsid w:val="00107E4A"/>
    <w:rsid w:val="00107FBE"/>
    <w:rsid w:val="00110457"/>
    <w:rsid w:val="001107CA"/>
    <w:rsid w:val="00110E27"/>
    <w:rsid w:val="00110F5C"/>
    <w:rsid w:val="001111B4"/>
    <w:rsid w:val="001132F7"/>
    <w:rsid w:val="0011380A"/>
    <w:rsid w:val="00113930"/>
    <w:rsid w:val="00113BEF"/>
    <w:rsid w:val="001141BC"/>
    <w:rsid w:val="00114444"/>
    <w:rsid w:val="0011471A"/>
    <w:rsid w:val="00114FBF"/>
    <w:rsid w:val="00115014"/>
    <w:rsid w:val="00115329"/>
    <w:rsid w:val="00115E3D"/>
    <w:rsid w:val="00116509"/>
    <w:rsid w:val="00117C76"/>
    <w:rsid w:val="00120821"/>
    <w:rsid w:val="00120B4E"/>
    <w:rsid w:val="00120E3F"/>
    <w:rsid w:val="00121D5F"/>
    <w:rsid w:val="001221EF"/>
    <w:rsid w:val="00122FA6"/>
    <w:rsid w:val="0012358E"/>
    <w:rsid w:val="00123933"/>
    <w:rsid w:val="00123C33"/>
    <w:rsid w:val="001240E6"/>
    <w:rsid w:val="001245B5"/>
    <w:rsid w:val="00125335"/>
    <w:rsid w:val="0012553D"/>
    <w:rsid w:val="00125A4F"/>
    <w:rsid w:val="00126319"/>
    <w:rsid w:val="00127967"/>
    <w:rsid w:val="001279C7"/>
    <w:rsid w:val="0013052F"/>
    <w:rsid w:val="001306C8"/>
    <w:rsid w:val="0013141A"/>
    <w:rsid w:val="00131832"/>
    <w:rsid w:val="00132086"/>
    <w:rsid w:val="00133D9A"/>
    <w:rsid w:val="00133EF1"/>
    <w:rsid w:val="0013680D"/>
    <w:rsid w:val="0013728B"/>
    <w:rsid w:val="00137C26"/>
    <w:rsid w:val="00137E90"/>
    <w:rsid w:val="0014044B"/>
    <w:rsid w:val="001410F1"/>
    <w:rsid w:val="00141351"/>
    <w:rsid w:val="00141700"/>
    <w:rsid w:val="0014188D"/>
    <w:rsid w:val="00141A35"/>
    <w:rsid w:val="00141D92"/>
    <w:rsid w:val="00141DA6"/>
    <w:rsid w:val="00142C30"/>
    <w:rsid w:val="001433C0"/>
    <w:rsid w:val="00143B94"/>
    <w:rsid w:val="001442BF"/>
    <w:rsid w:val="00144570"/>
    <w:rsid w:val="00144B2C"/>
    <w:rsid w:val="00146471"/>
    <w:rsid w:val="001464C3"/>
    <w:rsid w:val="00146629"/>
    <w:rsid w:val="00147270"/>
    <w:rsid w:val="0014749A"/>
    <w:rsid w:val="001500F6"/>
    <w:rsid w:val="00150922"/>
    <w:rsid w:val="00150B5D"/>
    <w:rsid w:val="00150ED3"/>
    <w:rsid w:val="00150EF6"/>
    <w:rsid w:val="0015101E"/>
    <w:rsid w:val="001529E4"/>
    <w:rsid w:val="00154776"/>
    <w:rsid w:val="001552DA"/>
    <w:rsid w:val="00155682"/>
    <w:rsid w:val="00160F4F"/>
    <w:rsid w:val="001634B8"/>
    <w:rsid w:val="001646A7"/>
    <w:rsid w:val="0016520A"/>
    <w:rsid w:val="00165D18"/>
    <w:rsid w:val="001670D1"/>
    <w:rsid w:val="0016754D"/>
    <w:rsid w:val="001679A6"/>
    <w:rsid w:val="00167CF4"/>
    <w:rsid w:val="00167D12"/>
    <w:rsid w:val="00167FFD"/>
    <w:rsid w:val="001704AA"/>
    <w:rsid w:val="001706DF"/>
    <w:rsid w:val="00170EAE"/>
    <w:rsid w:val="0017105B"/>
    <w:rsid w:val="00171100"/>
    <w:rsid w:val="001717F2"/>
    <w:rsid w:val="00176486"/>
    <w:rsid w:val="00176EDF"/>
    <w:rsid w:val="00177741"/>
    <w:rsid w:val="001778F0"/>
    <w:rsid w:val="00177FD9"/>
    <w:rsid w:val="0018022C"/>
    <w:rsid w:val="00181D81"/>
    <w:rsid w:val="001831E0"/>
    <w:rsid w:val="00184AE7"/>
    <w:rsid w:val="00184E10"/>
    <w:rsid w:val="0018503E"/>
    <w:rsid w:val="001851E6"/>
    <w:rsid w:val="001851EA"/>
    <w:rsid w:val="0018564F"/>
    <w:rsid w:val="00185AE9"/>
    <w:rsid w:val="001866DF"/>
    <w:rsid w:val="001867B9"/>
    <w:rsid w:val="00187AAA"/>
    <w:rsid w:val="00187EF2"/>
    <w:rsid w:val="00190F47"/>
    <w:rsid w:val="00191035"/>
    <w:rsid w:val="00194259"/>
    <w:rsid w:val="001945B3"/>
    <w:rsid w:val="00194B24"/>
    <w:rsid w:val="00194DDF"/>
    <w:rsid w:val="0019528C"/>
    <w:rsid w:val="00196223"/>
    <w:rsid w:val="00196E2C"/>
    <w:rsid w:val="00197161"/>
    <w:rsid w:val="00197895"/>
    <w:rsid w:val="001A0479"/>
    <w:rsid w:val="001A0D91"/>
    <w:rsid w:val="001A1764"/>
    <w:rsid w:val="001A1911"/>
    <w:rsid w:val="001A2499"/>
    <w:rsid w:val="001A2BC6"/>
    <w:rsid w:val="001A3ECF"/>
    <w:rsid w:val="001A401B"/>
    <w:rsid w:val="001A426A"/>
    <w:rsid w:val="001A432B"/>
    <w:rsid w:val="001A468F"/>
    <w:rsid w:val="001A506E"/>
    <w:rsid w:val="001A58A9"/>
    <w:rsid w:val="001A69E7"/>
    <w:rsid w:val="001A7A42"/>
    <w:rsid w:val="001A7CFD"/>
    <w:rsid w:val="001A7F70"/>
    <w:rsid w:val="001B027A"/>
    <w:rsid w:val="001B3353"/>
    <w:rsid w:val="001B3D7A"/>
    <w:rsid w:val="001B55FE"/>
    <w:rsid w:val="001B57DA"/>
    <w:rsid w:val="001B5AAC"/>
    <w:rsid w:val="001B5BA9"/>
    <w:rsid w:val="001B5E70"/>
    <w:rsid w:val="001B6B8C"/>
    <w:rsid w:val="001B7C8A"/>
    <w:rsid w:val="001B7F4E"/>
    <w:rsid w:val="001C0893"/>
    <w:rsid w:val="001C2238"/>
    <w:rsid w:val="001C5581"/>
    <w:rsid w:val="001C5619"/>
    <w:rsid w:val="001C5650"/>
    <w:rsid w:val="001C58C4"/>
    <w:rsid w:val="001C6117"/>
    <w:rsid w:val="001C6665"/>
    <w:rsid w:val="001C6BC3"/>
    <w:rsid w:val="001C772C"/>
    <w:rsid w:val="001C7A6D"/>
    <w:rsid w:val="001D0319"/>
    <w:rsid w:val="001D0B98"/>
    <w:rsid w:val="001D0E43"/>
    <w:rsid w:val="001D1918"/>
    <w:rsid w:val="001D26E4"/>
    <w:rsid w:val="001D2A1D"/>
    <w:rsid w:val="001D3378"/>
    <w:rsid w:val="001D338F"/>
    <w:rsid w:val="001D35EB"/>
    <w:rsid w:val="001D36C3"/>
    <w:rsid w:val="001D46DB"/>
    <w:rsid w:val="001D6309"/>
    <w:rsid w:val="001D6B6E"/>
    <w:rsid w:val="001D7D97"/>
    <w:rsid w:val="001E0439"/>
    <w:rsid w:val="001E0F51"/>
    <w:rsid w:val="001E150D"/>
    <w:rsid w:val="001E1560"/>
    <w:rsid w:val="001E3713"/>
    <w:rsid w:val="001E4119"/>
    <w:rsid w:val="001E58BC"/>
    <w:rsid w:val="001E627A"/>
    <w:rsid w:val="001E7528"/>
    <w:rsid w:val="001E79DF"/>
    <w:rsid w:val="001F02D9"/>
    <w:rsid w:val="001F033D"/>
    <w:rsid w:val="001F198E"/>
    <w:rsid w:val="001F1CC8"/>
    <w:rsid w:val="001F2B80"/>
    <w:rsid w:val="001F2CC0"/>
    <w:rsid w:val="001F3705"/>
    <w:rsid w:val="001F398F"/>
    <w:rsid w:val="001F3EF3"/>
    <w:rsid w:val="001F4F9A"/>
    <w:rsid w:val="001F5F38"/>
    <w:rsid w:val="001F60A0"/>
    <w:rsid w:val="001F666F"/>
    <w:rsid w:val="001F7C42"/>
    <w:rsid w:val="00200862"/>
    <w:rsid w:val="00200C36"/>
    <w:rsid w:val="00200F8B"/>
    <w:rsid w:val="0020258D"/>
    <w:rsid w:val="00202984"/>
    <w:rsid w:val="0020320E"/>
    <w:rsid w:val="00203213"/>
    <w:rsid w:val="002055D4"/>
    <w:rsid w:val="002058F7"/>
    <w:rsid w:val="00206351"/>
    <w:rsid w:val="00206475"/>
    <w:rsid w:val="00206897"/>
    <w:rsid w:val="00207129"/>
    <w:rsid w:val="00210119"/>
    <w:rsid w:val="00210DF4"/>
    <w:rsid w:val="00210F29"/>
    <w:rsid w:val="00211540"/>
    <w:rsid w:val="002136D8"/>
    <w:rsid w:val="00213F41"/>
    <w:rsid w:val="00213FD2"/>
    <w:rsid w:val="0021424E"/>
    <w:rsid w:val="00215C55"/>
    <w:rsid w:val="0021619A"/>
    <w:rsid w:val="0021620A"/>
    <w:rsid w:val="002166F6"/>
    <w:rsid w:val="00216DE0"/>
    <w:rsid w:val="0022067C"/>
    <w:rsid w:val="00220E1D"/>
    <w:rsid w:val="0022221F"/>
    <w:rsid w:val="00222BBE"/>
    <w:rsid w:val="00223D4F"/>
    <w:rsid w:val="00224919"/>
    <w:rsid w:val="00225835"/>
    <w:rsid w:val="00225A93"/>
    <w:rsid w:val="00226069"/>
    <w:rsid w:val="0022628A"/>
    <w:rsid w:val="002262E6"/>
    <w:rsid w:val="00227067"/>
    <w:rsid w:val="0022708B"/>
    <w:rsid w:val="002309F3"/>
    <w:rsid w:val="00230ED5"/>
    <w:rsid w:val="002334F3"/>
    <w:rsid w:val="002338F0"/>
    <w:rsid w:val="00233928"/>
    <w:rsid w:val="002340B6"/>
    <w:rsid w:val="00234295"/>
    <w:rsid w:val="00234AE1"/>
    <w:rsid w:val="00235A81"/>
    <w:rsid w:val="00236735"/>
    <w:rsid w:val="00237417"/>
    <w:rsid w:val="00237CFF"/>
    <w:rsid w:val="00237D56"/>
    <w:rsid w:val="00240A1A"/>
    <w:rsid w:val="002417FB"/>
    <w:rsid w:val="00241DAF"/>
    <w:rsid w:val="00242EBA"/>
    <w:rsid w:val="0024320B"/>
    <w:rsid w:val="00243319"/>
    <w:rsid w:val="00243347"/>
    <w:rsid w:val="00244532"/>
    <w:rsid w:val="002445CF"/>
    <w:rsid w:val="00244FEE"/>
    <w:rsid w:val="002450CB"/>
    <w:rsid w:val="00246A0E"/>
    <w:rsid w:val="002470F2"/>
    <w:rsid w:val="002476B7"/>
    <w:rsid w:val="00247804"/>
    <w:rsid w:val="00247E65"/>
    <w:rsid w:val="002508DF"/>
    <w:rsid w:val="00250BA7"/>
    <w:rsid w:val="00252CC3"/>
    <w:rsid w:val="00254036"/>
    <w:rsid w:val="002543EC"/>
    <w:rsid w:val="00254B39"/>
    <w:rsid w:val="002554A0"/>
    <w:rsid w:val="002560D4"/>
    <w:rsid w:val="0025667D"/>
    <w:rsid w:val="00257983"/>
    <w:rsid w:val="00260F41"/>
    <w:rsid w:val="00261610"/>
    <w:rsid w:val="002616D4"/>
    <w:rsid w:val="0026177D"/>
    <w:rsid w:val="00261AE5"/>
    <w:rsid w:val="0026259D"/>
    <w:rsid w:val="002630BA"/>
    <w:rsid w:val="00263776"/>
    <w:rsid w:val="00265800"/>
    <w:rsid w:val="002669C4"/>
    <w:rsid w:val="0026700D"/>
    <w:rsid w:val="002672E0"/>
    <w:rsid w:val="00267492"/>
    <w:rsid w:val="0026792D"/>
    <w:rsid w:val="00267FAA"/>
    <w:rsid w:val="00270F34"/>
    <w:rsid w:val="00272654"/>
    <w:rsid w:val="00272B82"/>
    <w:rsid w:val="00273ADB"/>
    <w:rsid w:val="00273BD6"/>
    <w:rsid w:val="002744FE"/>
    <w:rsid w:val="002755B2"/>
    <w:rsid w:val="0027609D"/>
    <w:rsid w:val="00280881"/>
    <w:rsid w:val="00281B53"/>
    <w:rsid w:val="00282593"/>
    <w:rsid w:val="002836A1"/>
    <w:rsid w:val="002847B2"/>
    <w:rsid w:val="002850E0"/>
    <w:rsid w:val="00286347"/>
    <w:rsid w:val="00286FDA"/>
    <w:rsid w:val="002900DB"/>
    <w:rsid w:val="002904E6"/>
    <w:rsid w:val="0029052A"/>
    <w:rsid w:val="00292135"/>
    <w:rsid w:val="002921C3"/>
    <w:rsid w:val="00296D4C"/>
    <w:rsid w:val="0029720D"/>
    <w:rsid w:val="0029746C"/>
    <w:rsid w:val="002A0260"/>
    <w:rsid w:val="002A0AEE"/>
    <w:rsid w:val="002A2529"/>
    <w:rsid w:val="002A3AA0"/>
    <w:rsid w:val="002A42C9"/>
    <w:rsid w:val="002A535F"/>
    <w:rsid w:val="002A665A"/>
    <w:rsid w:val="002A6F55"/>
    <w:rsid w:val="002A712B"/>
    <w:rsid w:val="002B1455"/>
    <w:rsid w:val="002B15CA"/>
    <w:rsid w:val="002B1692"/>
    <w:rsid w:val="002B3B29"/>
    <w:rsid w:val="002B4302"/>
    <w:rsid w:val="002B4310"/>
    <w:rsid w:val="002B49EC"/>
    <w:rsid w:val="002B637B"/>
    <w:rsid w:val="002B6BC6"/>
    <w:rsid w:val="002B6CEB"/>
    <w:rsid w:val="002B7604"/>
    <w:rsid w:val="002C06F2"/>
    <w:rsid w:val="002C1F97"/>
    <w:rsid w:val="002C243B"/>
    <w:rsid w:val="002C25E9"/>
    <w:rsid w:val="002C2EFD"/>
    <w:rsid w:val="002C3376"/>
    <w:rsid w:val="002C33FB"/>
    <w:rsid w:val="002C420F"/>
    <w:rsid w:val="002C42F7"/>
    <w:rsid w:val="002C476A"/>
    <w:rsid w:val="002C4C43"/>
    <w:rsid w:val="002C55BE"/>
    <w:rsid w:val="002C5671"/>
    <w:rsid w:val="002C5A00"/>
    <w:rsid w:val="002C622A"/>
    <w:rsid w:val="002C634A"/>
    <w:rsid w:val="002C639B"/>
    <w:rsid w:val="002C7817"/>
    <w:rsid w:val="002D04DC"/>
    <w:rsid w:val="002D05A8"/>
    <w:rsid w:val="002D1D03"/>
    <w:rsid w:val="002D258A"/>
    <w:rsid w:val="002D2F96"/>
    <w:rsid w:val="002D2FE1"/>
    <w:rsid w:val="002D3132"/>
    <w:rsid w:val="002D3836"/>
    <w:rsid w:val="002D39CC"/>
    <w:rsid w:val="002D439E"/>
    <w:rsid w:val="002D59D1"/>
    <w:rsid w:val="002D5F84"/>
    <w:rsid w:val="002D60DE"/>
    <w:rsid w:val="002D6593"/>
    <w:rsid w:val="002D699E"/>
    <w:rsid w:val="002D6E30"/>
    <w:rsid w:val="002D7803"/>
    <w:rsid w:val="002E0FE0"/>
    <w:rsid w:val="002E132E"/>
    <w:rsid w:val="002E27D1"/>
    <w:rsid w:val="002E2A25"/>
    <w:rsid w:val="002E2C0F"/>
    <w:rsid w:val="002E4034"/>
    <w:rsid w:val="002E5177"/>
    <w:rsid w:val="002E5AFB"/>
    <w:rsid w:val="002E6E4F"/>
    <w:rsid w:val="002E7DB5"/>
    <w:rsid w:val="002F044F"/>
    <w:rsid w:val="002F1F27"/>
    <w:rsid w:val="002F25AF"/>
    <w:rsid w:val="002F3194"/>
    <w:rsid w:val="002F38FA"/>
    <w:rsid w:val="002F520C"/>
    <w:rsid w:val="002F5B77"/>
    <w:rsid w:val="002F5CDE"/>
    <w:rsid w:val="002F5D18"/>
    <w:rsid w:val="002F605A"/>
    <w:rsid w:val="002F6228"/>
    <w:rsid w:val="002F6583"/>
    <w:rsid w:val="002F6B41"/>
    <w:rsid w:val="002F7202"/>
    <w:rsid w:val="002F7EE1"/>
    <w:rsid w:val="003001C8"/>
    <w:rsid w:val="00301516"/>
    <w:rsid w:val="0030151C"/>
    <w:rsid w:val="003019BA"/>
    <w:rsid w:val="0030268B"/>
    <w:rsid w:val="003026BE"/>
    <w:rsid w:val="0030370A"/>
    <w:rsid w:val="00303F6A"/>
    <w:rsid w:val="0030415C"/>
    <w:rsid w:val="003042E7"/>
    <w:rsid w:val="00304ACD"/>
    <w:rsid w:val="00305890"/>
    <w:rsid w:val="00306B67"/>
    <w:rsid w:val="003076A3"/>
    <w:rsid w:val="0031103D"/>
    <w:rsid w:val="0031233C"/>
    <w:rsid w:val="00312EEC"/>
    <w:rsid w:val="00314DEE"/>
    <w:rsid w:val="00316F55"/>
    <w:rsid w:val="0031741B"/>
    <w:rsid w:val="00320206"/>
    <w:rsid w:val="003211C2"/>
    <w:rsid w:val="00321EA5"/>
    <w:rsid w:val="00325549"/>
    <w:rsid w:val="003263C1"/>
    <w:rsid w:val="00327850"/>
    <w:rsid w:val="00327DDC"/>
    <w:rsid w:val="00330362"/>
    <w:rsid w:val="003313DF"/>
    <w:rsid w:val="003317E8"/>
    <w:rsid w:val="00332093"/>
    <w:rsid w:val="003322F7"/>
    <w:rsid w:val="003324AE"/>
    <w:rsid w:val="00334578"/>
    <w:rsid w:val="00334FE0"/>
    <w:rsid w:val="00335175"/>
    <w:rsid w:val="00335C79"/>
    <w:rsid w:val="0033793F"/>
    <w:rsid w:val="003405B6"/>
    <w:rsid w:val="00340B45"/>
    <w:rsid w:val="003422D8"/>
    <w:rsid w:val="003425F6"/>
    <w:rsid w:val="00343097"/>
    <w:rsid w:val="00343703"/>
    <w:rsid w:val="00344347"/>
    <w:rsid w:val="00345196"/>
    <w:rsid w:val="003453D8"/>
    <w:rsid w:val="00345D19"/>
    <w:rsid w:val="0034604C"/>
    <w:rsid w:val="00346236"/>
    <w:rsid w:val="00346DA3"/>
    <w:rsid w:val="003472B4"/>
    <w:rsid w:val="003504D2"/>
    <w:rsid w:val="003507DC"/>
    <w:rsid w:val="00350FA3"/>
    <w:rsid w:val="00352C94"/>
    <w:rsid w:val="00353114"/>
    <w:rsid w:val="0035329E"/>
    <w:rsid w:val="0035437E"/>
    <w:rsid w:val="0035536B"/>
    <w:rsid w:val="00355882"/>
    <w:rsid w:val="0035650B"/>
    <w:rsid w:val="003602E0"/>
    <w:rsid w:val="00361E22"/>
    <w:rsid w:val="00362162"/>
    <w:rsid w:val="003634E1"/>
    <w:rsid w:val="00363942"/>
    <w:rsid w:val="0036678F"/>
    <w:rsid w:val="0036688A"/>
    <w:rsid w:val="0036717E"/>
    <w:rsid w:val="0036728A"/>
    <w:rsid w:val="00370352"/>
    <w:rsid w:val="00370D4F"/>
    <w:rsid w:val="003740A4"/>
    <w:rsid w:val="0037425B"/>
    <w:rsid w:val="003742C2"/>
    <w:rsid w:val="003760B7"/>
    <w:rsid w:val="00376B29"/>
    <w:rsid w:val="00377805"/>
    <w:rsid w:val="00377CFE"/>
    <w:rsid w:val="003806B6"/>
    <w:rsid w:val="003807FB"/>
    <w:rsid w:val="00381B95"/>
    <w:rsid w:val="00381C9D"/>
    <w:rsid w:val="00383F6F"/>
    <w:rsid w:val="00384E81"/>
    <w:rsid w:val="003858CF"/>
    <w:rsid w:val="00386138"/>
    <w:rsid w:val="003878B6"/>
    <w:rsid w:val="00387DC1"/>
    <w:rsid w:val="0039094F"/>
    <w:rsid w:val="00390E97"/>
    <w:rsid w:val="00391180"/>
    <w:rsid w:val="003913C0"/>
    <w:rsid w:val="00394619"/>
    <w:rsid w:val="00394EB9"/>
    <w:rsid w:val="00394F2C"/>
    <w:rsid w:val="0039529A"/>
    <w:rsid w:val="00396C52"/>
    <w:rsid w:val="00397BAD"/>
    <w:rsid w:val="003A017D"/>
    <w:rsid w:val="003A02BF"/>
    <w:rsid w:val="003A1054"/>
    <w:rsid w:val="003A11B5"/>
    <w:rsid w:val="003A1468"/>
    <w:rsid w:val="003A1A6D"/>
    <w:rsid w:val="003A25A8"/>
    <w:rsid w:val="003A498E"/>
    <w:rsid w:val="003A4D89"/>
    <w:rsid w:val="003A4FB5"/>
    <w:rsid w:val="003A5030"/>
    <w:rsid w:val="003A521A"/>
    <w:rsid w:val="003A5C22"/>
    <w:rsid w:val="003A5C8E"/>
    <w:rsid w:val="003A5CBF"/>
    <w:rsid w:val="003A6131"/>
    <w:rsid w:val="003B0653"/>
    <w:rsid w:val="003B1BD2"/>
    <w:rsid w:val="003B23C0"/>
    <w:rsid w:val="003B2F5F"/>
    <w:rsid w:val="003B350B"/>
    <w:rsid w:val="003B457D"/>
    <w:rsid w:val="003B4831"/>
    <w:rsid w:val="003B53B5"/>
    <w:rsid w:val="003B54E4"/>
    <w:rsid w:val="003B7880"/>
    <w:rsid w:val="003B78C6"/>
    <w:rsid w:val="003B7ABB"/>
    <w:rsid w:val="003C0742"/>
    <w:rsid w:val="003C091E"/>
    <w:rsid w:val="003C15CB"/>
    <w:rsid w:val="003C1FE6"/>
    <w:rsid w:val="003C22EE"/>
    <w:rsid w:val="003C2DB2"/>
    <w:rsid w:val="003C2FA7"/>
    <w:rsid w:val="003C3269"/>
    <w:rsid w:val="003C4E5F"/>
    <w:rsid w:val="003C613E"/>
    <w:rsid w:val="003C7586"/>
    <w:rsid w:val="003D0A7A"/>
    <w:rsid w:val="003D0D11"/>
    <w:rsid w:val="003D1AFB"/>
    <w:rsid w:val="003D2860"/>
    <w:rsid w:val="003D2954"/>
    <w:rsid w:val="003D3073"/>
    <w:rsid w:val="003D3AA3"/>
    <w:rsid w:val="003D3D88"/>
    <w:rsid w:val="003D4478"/>
    <w:rsid w:val="003D78E2"/>
    <w:rsid w:val="003E15BD"/>
    <w:rsid w:val="003E201F"/>
    <w:rsid w:val="003E2424"/>
    <w:rsid w:val="003E25C3"/>
    <w:rsid w:val="003E2872"/>
    <w:rsid w:val="003E2A49"/>
    <w:rsid w:val="003E3441"/>
    <w:rsid w:val="003E393F"/>
    <w:rsid w:val="003E4679"/>
    <w:rsid w:val="003E56D0"/>
    <w:rsid w:val="003E5752"/>
    <w:rsid w:val="003E68F8"/>
    <w:rsid w:val="003E723D"/>
    <w:rsid w:val="003E7C9D"/>
    <w:rsid w:val="003E7FD8"/>
    <w:rsid w:val="003F0177"/>
    <w:rsid w:val="003F11EC"/>
    <w:rsid w:val="003F1704"/>
    <w:rsid w:val="003F174C"/>
    <w:rsid w:val="003F19B0"/>
    <w:rsid w:val="003F3033"/>
    <w:rsid w:val="003F3436"/>
    <w:rsid w:val="003F472C"/>
    <w:rsid w:val="003F57C7"/>
    <w:rsid w:val="003F6DF6"/>
    <w:rsid w:val="003F6F5E"/>
    <w:rsid w:val="00400886"/>
    <w:rsid w:val="00400B3A"/>
    <w:rsid w:val="004012B3"/>
    <w:rsid w:val="00401ACA"/>
    <w:rsid w:val="00402290"/>
    <w:rsid w:val="00402EFC"/>
    <w:rsid w:val="0040309C"/>
    <w:rsid w:val="00403638"/>
    <w:rsid w:val="00403FFF"/>
    <w:rsid w:val="004046FA"/>
    <w:rsid w:val="0040561D"/>
    <w:rsid w:val="00405643"/>
    <w:rsid w:val="00406A1B"/>
    <w:rsid w:val="00406CF7"/>
    <w:rsid w:val="004073A7"/>
    <w:rsid w:val="00407EB3"/>
    <w:rsid w:val="0041047D"/>
    <w:rsid w:val="00411D34"/>
    <w:rsid w:val="00414AE6"/>
    <w:rsid w:val="00414B72"/>
    <w:rsid w:val="004157E2"/>
    <w:rsid w:val="00415F39"/>
    <w:rsid w:val="00416254"/>
    <w:rsid w:val="004163E1"/>
    <w:rsid w:val="00416744"/>
    <w:rsid w:val="004171F4"/>
    <w:rsid w:val="00417200"/>
    <w:rsid w:val="0041778A"/>
    <w:rsid w:val="00417FB3"/>
    <w:rsid w:val="00420415"/>
    <w:rsid w:val="00420BE5"/>
    <w:rsid w:val="00421440"/>
    <w:rsid w:val="00421535"/>
    <w:rsid w:val="0042180A"/>
    <w:rsid w:val="00421D67"/>
    <w:rsid w:val="00422E71"/>
    <w:rsid w:val="004234B5"/>
    <w:rsid w:val="00423821"/>
    <w:rsid w:val="00424E54"/>
    <w:rsid w:val="00425454"/>
    <w:rsid w:val="00427011"/>
    <w:rsid w:val="0043141A"/>
    <w:rsid w:val="004340CF"/>
    <w:rsid w:val="00434172"/>
    <w:rsid w:val="00434DA4"/>
    <w:rsid w:val="00434F90"/>
    <w:rsid w:val="00435E83"/>
    <w:rsid w:val="00435F2B"/>
    <w:rsid w:val="00440372"/>
    <w:rsid w:val="00440855"/>
    <w:rsid w:val="00440ED3"/>
    <w:rsid w:val="00445D37"/>
    <w:rsid w:val="00451918"/>
    <w:rsid w:val="004521C4"/>
    <w:rsid w:val="0045223C"/>
    <w:rsid w:val="0045258F"/>
    <w:rsid w:val="00452B6B"/>
    <w:rsid w:val="00452F49"/>
    <w:rsid w:val="00453664"/>
    <w:rsid w:val="00453B9F"/>
    <w:rsid w:val="004541E6"/>
    <w:rsid w:val="00454592"/>
    <w:rsid w:val="00454BC9"/>
    <w:rsid w:val="00454E82"/>
    <w:rsid w:val="00456F61"/>
    <w:rsid w:val="00457102"/>
    <w:rsid w:val="004575B0"/>
    <w:rsid w:val="00460440"/>
    <w:rsid w:val="00460485"/>
    <w:rsid w:val="00460699"/>
    <w:rsid w:val="00460F4B"/>
    <w:rsid w:val="00460F88"/>
    <w:rsid w:val="00462547"/>
    <w:rsid w:val="00462576"/>
    <w:rsid w:val="00463143"/>
    <w:rsid w:val="00464007"/>
    <w:rsid w:val="0046405A"/>
    <w:rsid w:val="00464107"/>
    <w:rsid w:val="00464C33"/>
    <w:rsid w:val="00466525"/>
    <w:rsid w:val="00466CD6"/>
    <w:rsid w:val="00470FA1"/>
    <w:rsid w:val="004716B7"/>
    <w:rsid w:val="004719D9"/>
    <w:rsid w:val="00471EFE"/>
    <w:rsid w:val="00471F13"/>
    <w:rsid w:val="004733DC"/>
    <w:rsid w:val="00473461"/>
    <w:rsid w:val="00473B40"/>
    <w:rsid w:val="00473D8F"/>
    <w:rsid w:val="00474163"/>
    <w:rsid w:val="0047481D"/>
    <w:rsid w:val="00476A5F"/>
    <w:rsid w:val="0047736E"/>
    <w:rsid w:val="0047757B"/>
    <w:rsid w:val="00477E3D"/>
    <w:rsid w:val="004801F2"/>
    <w:rsid w:val="0048128A"/>
    <w:rsid w:val="004813C4"/>
    <w:rsid w:val="004817DE"/>
    <w:rsid w:val="004836ED"/>
    <w:rsid w:val="00483861"/>
    <w:rsid w:val="00483A3C"/>
    <w:rsid w:val="00484128"/>
    <w:rsid w:val="004845CA"/>
    <w:rsid w:val="0048548A"/>
    <w:rsid w:val="00486A7A"/>
    <w:rsid w:val="00486FCD"/>
    <w:rsid w:val="004871AB"/>
    <w:rsid w:val="00487AF3"/>
    <w:rsid w:val="00487BC6"/>
    <w:rsid w:val="0049010A"/>
    <w:rsid w:val="00490211"/>
    <w:rsid w:val="00490352"/>
    <w:rsid w:val="004910EF"/>
    <w:rsid w:val="00491C2A"/>
    <w:rsid w:val="00493A74"/>
    <w:rsid w:val="00495617"/>
    <w:rsid w:val="00495F6A"/>
    <w:rsid w:val="004960DB"/>
    <w:rsid w:val="004967D3"/>
    <w:rsid w:val="00496A50"/>
    <w:rsid w:val="004970C5"/>
    <w:rsid w:val="004A10D3"/>
    <w:rsid w:val="004A1CEB"/>
    <w:rsid w:val="004A2A9B"/>
    <w:rsid w:val="004A2DA4"/>
    <w:rsid w:val="004A3AD3"/>
    <w:rsid w:val="004A3B10"/>
    <w:rsid w:val="004A56E7"/>
    <w:rsid w:val="004A5B4C"/>
    <w:rsid w:val="004A6455"/>
    <w:rsid w:val="004A6BAE"/>
    <w:rsid w:val="004A73A5"/>
    <w:rsid w:val="004A7564"/>
    <w:rsid w:val="004A7ACB"/>
    <w:rsid w:val="004B04DF"/>
    <w:rsid w:val="004B07D1"/>
    <w:rsid w:val="004B1DB8"/>
    <w:rsid w:val="004B29EA"/>
    <w:rsid w:val="004B39F2"/>
    <w:rsid w:val="004B3D8F"/>
    <w:rsid w:val="004B43B5"/>
    <w:rsid w:val="004B60C0"/>
    <w:rsid w:val="004B6E87"/>
    <w:rsid w:val="004B6F72"/>
    <w:rsid w:val="004B79D0"/>
    <w:rsid w:val="004B7F3E"/>
    <w:rsid w:val="004B7F8A"/>
    <w:rsid w:val="004C016D"/>
    <w:rsid w:val="004C03FE"/>
    <w:rsid w:val="004C06CB"/>
    <w:rsid w:val="004C0DC2"/>
    <w:rsid w:val="004C175D"/>
    <w:rsid w:val="004C1F5E"/>
    <w:rsid w:val="004C2CB1"/>
    <w:rsid w:val="004C2FB5"/>
    <w:rsid w:val="004C3193"/>
    <w:rsid w:val="004C3C15"/>
    <w:rsid w:val="004C429D"/>
    <w:rsid w:val="004C4DF9"/>
    <w:rsid w:val="004C59A8"/>
    <w:rsid w:val="004C5C4D"/>
    <w:rsid w:val="004C67A0"/>
    <w:rsid w:val="004C6A64"/>
    <w:rsid w:val="004C6E60"/>
    <w:rsid w:val="004D0301"/>
    <w:rsid w:val="004D1ED5"/>
    <w:rsid w:val="004D278C"/>
    <w:rsid w:val="004D2B5F"/>
    <w:rsid w:val="004D3686"/>
    <w:rsid w:val="004D3909"/>
    <w:rsid w:val="004D453B"/>
    <w:rsid w:val="004E1179"/>
    <w:rsid w:val="004E15A1"/>
    <w:rsid w:val="004E2072"/>
    <w:rsid w:val="004E2144"/>
    <w:rsid w:val="004E4347"/>
    <w:rsid w:val="004E4C50"/>
    <w:rsid w:val="004E5337"/>
    <w:rsid w:val="004E6A44"/>
    <w:rsid w:val="004E6C70"/>
    <w:rsid w:val="004F00F3"/>
    <w:rsid w:val="004F1480"/>
    <w:rsid w:val="004F1571"/>
    <w:rsid w:val="004F1D7C"/>
    <w:rsid w:val="004F22A9"/>
    <w:rsid w:val="004F26D6"/>
    <w:rsid w:val="004F2E80"/>
    <w:rsid w:val="004F37A0"/>
    <w:rsid w:val="004F445B"/>
    <w:rsid w:val="004F51F5"/>
    <w:rsid w:val="004F66DB"/>
    <w:rsid w:val="004F6744"/>
    <w:rsid w:val="004F6CFC"/>
    <w:rsid w:val="00500D42"/>
    <w:rsid w:val="0050135C"/>
    <w:rsid w:val="00501978"/>
    <w:rsid w:val="005024F2"/>
    <w:rsid w:val="00504025"/>
    <w:rsid w:val="00505772"/>
    <w:rsid w:val="00505EE6"/>
    <w:rsid w:val="0050628C"/>
    <w:rsid w:val="00506915"/>
    <w:rsid w:val="00506A16"/>
    <w:rsid w:val="00506BA0"/>
    <w:rsid w:val="00506D56"/>
    <w:rsid w:val="005075BD"/>
    <w:rsid w:val="005078E5"/>
    <w:rsid w:val="005104D0"/>
    <w:rsid w:val="00511036"/>
    <w:rsid w:val="00511F84"/>
    <w:rsid w:val="00512E14"/>
    <w:rsid w:val="00513469"/>
    <w:rsid w:val="00513BDC"/>
    <w:rsid w:val="00514663"/>
    <w:rsid w:val="00514F59"/>
    <w:rsid w:val="00516489"/>
    <w:rsid w:val="00517881"/>
    <w:rsid w:val="005203A8"/>
    <w:rsid w:val="005213BD"/>
    <w:rsid w:val="00522559"/>
    <w:rsid w:val="00522B7D"/>
    <w:rsid w:val="00524210"/>
    <w:rsid w:val="00525ECB"/>
    <w:rsid w:val="00526704"/>
    <w:rsid w:val="0052687E"/>
    <w:rsid w:val="00526D1E"/>
    <w:rsid w:val="00527BDD"/>
    <w:rsid w:val="00527C60"/>
    <w:rsid w:val="005310CF"/>
    <w:rsid w:val="0053257C"/>
    <w:rsid w:val="00533927"/>
    <w:rsid w:val="00533C75"/>
    <w:rsid w:val="00534FA8"/>
    <w:rsid w:val="0053507C"/>
    <w:rsid w:val="00535263"/>
    <w:rsid w:val="00535D5F"/>
    <w:rsid w:val="005360B9"/>
    <w:rsid w:val="0053685E"/>
    <w:rsid w:val="0053796B"/>
    <w:rsid w:val="005401C8"/>
    <w:rsid w:val="005412FA"/>
    <w:rsid w:val="00541EC1"/>
    <w:rsid w:val="00542D0D"/>
    <w:rsid w:val="00543326"/>
    <w:rsid w:val="00543B0E"/>
    <w:rsid w:val="005440BA"/>
    <w:rsid w:val="00544814"/>
    <w:rsid w:val="00544A04"/>
    <w:rsid w:val="0054666E"/>
    <w:rsid w:val="005469CE"/>
    <w:rsid w:val="00546C48"/>
    <w:rsid w:val="00546F2E"/>
    <w:rsid w:val="005478DF"/>
    <w:rsid w:val="005500F8"/>
    <w:rsid w:val="005514FC"/>
    <w:rsid w:val="00552C8C"/>
    <w:rsid w:val="0055305D"/>
    <w:rsid w:val="005578F9"/>
    <w:rsid w:val="00557A51"/>
    <w:rsid w:val="0056038E"/>
    <w:rsid w:val="005607BB"/>
    <w:rsid w:val="0056140D"/>
    <w:rsid w:val="0056172D"/>
    <w:rsid w:val="00562BB5"/>
    <w:rsid w:val="00563FED"/>
    <w:rsid w:val="005641FC"/>
    <w:rsid w:val="00564774"/>
    <w:rsid w:val="00564B6A"/>
    <w:rsid w:val="00565A1B"/>
    <w:rsid w:val="00566605"/>
    <w:rsid w:val="00566E23"/>
    <w:rsid w:val="00567FA8"/>
    <w:rsid w:val="005714B8"/>
    <w:rsid w:val="00571D90"/>
    <w:rsid w:val="0057229E"/>
    <w:rsid w:val="005722E8"/>
    <w:rsid w:val="00572C0E"/>
    <w:rsid w:val="005733C0"/>
    <w:rsid w:val="00573DD0"/>
    <w:rsid w:val="00576178"/>
    <w:rsid w:val="0057760A"/>
    <w:rsid w:val="00580E5B"/>
    <w:rsid w:val="005832BC"/>
    <w:rsid w:val="005834D4"/>
    <w:rsid w:val="00583B2F"/>
    <w:rsid w:val="0058411A"/>
    <w:rsid w:val="005847C4"/>
    <w:rsid w:val="00584933"/>
    <w:rsid w:val="00584D19"/>
    <w:rsid w:val="00584FCE"/>
    <w:rsid w:val="00586F18"/>
    <w:rsid w:val="005874F9"/>
    <w:rsid w:val="00587A0E"/>
    <w:rsid w:val="00590746"/>
    <w:rsid w:val="00590DA5"/>
    <w:rsid w:val="00590F28"/>
    <w:rsid w:val="00593B39"/>
    <w:rsid w:val="005943E8"/>
    <w:rsid w:val="0059493B"/>
    <w:rsid w:val="0059510C"/>
    <w:rsid w:val="0059511F"/>
    <w:rsid w:val="00596C75"/>
    <w:rsid w:val="00596D24"/>
    <w:rsid w:val="0059705E"/>
    <w:rsid w:val="0059752A"/>
    <w:rsid w:val="005A0236"/>
    <w:rsid w:val="005A08C9"/>
    <w:rsid w:val="005A11CF"/>
    <w:rsid w:val="005A11EF"/>
    <w:rsid w:val="005A1C9C"/>
    <w:rsid w:val="005A2359"/>
    <w:rsid w:val="005A2B55"/>
    <w:rsid w:val="005A3342"/>
    <w:rsid w:val="005A3B3A"/>
    <w:rsid w:val="005A462F"/>
    <w:rsid w:val="005A4B61"/>
    <w:rsid w:val="005A5086"/>
    <w:rsid w:val="005A5EF1"/>
    <w:rsid w:val="005A6161"/>
    <w:rsid w:val="005A6318"/>
    <w:rsid w:val="005A6C08"/>
    <w:rsid w:val="005A6CB3"/>
    <w:rsid w:val="005A73E3"/>
    <w:rsid w:val="005A79D8"/>
    <w:rsid w:val="005A7B11"/>
    <w:rsid w:val="005B011E"/>
    <w:rsid w:val="005B0735"/>
    <w:rsid w:val="005B1139"/>
    <w:rsid w:val="005B1976"/>
    <w:rsid w:val="005B2326"/>
    <w:rsid w:val="005B2AC2"/>
    <w:rsid w:val="005B320B"/>
    <w:rsid w:val="005B342C"/>
    <w:rsid w:val="005B4078"/>
    <w:rsid w:val="005B40B0"/>
    <w:rsid w:val="005B460F"/>
    <w:rsid w:val="005B4C68"/>
    <w:rsid w:val="005B51FD"/>
    <w:rsid w:val="005B5AB4"/>
    <w:rsid w:val="005B60EA"/>
    <w:rsid w:val="005C0D12"/>
    <w:rsid w:val="005C1FAE"/>
    <w:rsid w:val="005C20DE"/>
    <w:rsid w:val="005C2843"/>
    <w:rsid w:val="005C3B4B"/>
    <w:rsid w:val="005C4281"/>
    <w:rsid w:val="005C42FB"/>
    <w:rsid w:val="005C463B"/>
    <w:rsid w:val="005C62CD"/>
    <w:rsid w:val="005C73E0"/>
    <w:rsid w:val="005D072E"/>
    <w:rsid w:val="005D1688"/>
    <w:rsid w:val="005D22E9"/>
    <w:rsid w:val="005D3D0A"/>
    <w:rsid w:val="005D47FB"/>
    <w:rsid w:val="005D5C28"/>
    <w:rsid w:val="005D6781"/>
    <w:rsid w:val="005D6E13"/>
    <w:rsid w:val="005D7B09"/>
    <w:rsid w:val="005E17EE"/>
    <w:rsid w:val="005E1980"/>
    <w:rsid w:val="005E44A1"/>
    <w:rsid w:val="005E61E8"/>
    <w:rsid w:val="005E7DB7"/>
    <w:rsid w:val="005F0FD3"/>
    <w:rsid w:val="005F18CA"/>
    <w:rsid w:val="005F2AEF"/>
    <w:rsid w:val="005F2B54"/>
    <w:rsid w:val="005F2ECF"/>
    <w:rsid w:val="005F43EE"/>
    <w:rsid w:val="005F479F"/>
    <w:rsid w:val="005F5276"/>
    <w:rsid w:val="005F7052"/>
    <w:rsid w:val="005F72A4"/>
    <w:rsid w:val="005F7A4B"/>
    <w:rsid w:val="005F7ED3"/>
    <w:rsid w:val="0060048A"/>
    <w:rsid w:val="00600C78"/>
    <w:rsid w:val="00601434"/>
    <w:rsid w:val="006015EF"/>
    <w:rsid w:val="00602D70"/>
    <w:rsid w:val="006065BC"/>
    <w:rsid w:val="006066D8"/>
    <w:rsid w:val="00606932"/>
    <w:rsid w:val="00610018"/>
    <w:rsid w:val="00610D52"/>
    <w:rsid w:val="00612776"/>
    <w:rsid w:val="00612F1C"/>
    <w:rsid w:val="006137C5"/>
    <w:rsid w:val="006139E2"/>
    <w:rsid w:val="006141A8"/>
    <w:rsid w:val="00614264"/>
    <w:rsid w:val="00616170"/>
    <w:rsid w:val="006172C4"/>
    <w:rsid w:val="006207B3"/>
    <w:rsid w:val="006208B9"/>
    <w:rsid w:val="00620904"/>
    <w:rsid w:val="0062229F"/>
    <w:rsid w:val="0062265B"/>
    <w:rsid w:val="006227A7"/>
    <w:rsid w:val="00622FDE"/>
    <w:rsid w:val="00623988"/>
    <w:rsid w:val="00624D3A"/>
    <w:rsid w:val="00626529"/>
    <w:rsid w:val="00626DEA"/>
    <w:rsid w:val="006270A4"/>
    <w:rsid w:val="00627113"/>
    <w:rsid w:val="0062740B"/>
    <w:rsid w:val="00630696"/>
    <w:rsid w:val="006308DC"/>
    <w:rsid w:val="006309EA"/>
    <w:rsid w:val="006311C9"/>
    <w:rsid w:val="00631DBC"/>
    <w:rsid w:val="00632069"/>
    <w:rsid w:val="00632EB4"/>
    <w:rsid w:val="00634300"/>
    <w:rsid w:val="00635A79"/>
    <w:rsid w:val="00635F74"/>
    <w:rsid w:val="00635FE1"/>
    <w:rsid w:val="00636AAD"/>
    <w:rsid w:val="0063755C"/>
    <w:rsid w:val="00637CFF"/>
    <w:rsid w:val="00637DBB"/>
    <w:rsid w:val="00637EAA"/>
    <w:rsid w:val="00641158"/>
    <w:rsid w:val="006411A7"/>
    <w:rsid w:val="00641356"/>
    <w:rsid w:val="00643524"/>
    <w:rsid w:val="0064496F"/>
    <w:rsid w:val="00645A4F"/>
    <w:rsid w:val="00646998"/>
    <w:rsid w:val="00647140"/>
    <w:rsid w:val="00647902"/>
    <w:rsid w:val="00650FAD"/>
    <w:rsid w:val="00651A0A"/>
    <w:rsid w:val="00651C75"/>
    <w:rsid w:val="00653C35"/>
    <w:rsid w:val="00653C68"/>
    <w:rsid w:val="006549D0"/>
    <w:rsid w:val="006552EF"/>
    <w:rsid w:val="00656799"/>
    <w:rsid w:val="00656A06"/>
    <w:rsid w:val="00657457"/>
    <w:rsid w:val="00657AA8"/>
    <w:rsid w:val="00657D19"/>
    <w:rsid w:val="00660085"/>
    <w:rsid w:val="00660B19"/>
    <w:rsid w:val="0066190A"/>
    <w:rsid w:val="00661C34"/>
    <w:rsid w:val="00663399"/>
    <w:rsid w:val="00663950"/>
    <w:rsid w:val="00663B7C"/>
    <w:rsid w:val="00664818"/>
    <w:rsid w:val="00665210"/>
    <w:rsid w:val="00665526"/>
    <w:rsid w:val="00665A12"/>
    <w:rsid w:val="00665D73"/>
    <w:rsid w:val="006668D7"/>
    <w:rsid w:val="0067067C"/>
    <w:rsid w:val="00670E99"/>
    <w:rsid w:val="00674ABB"/>
    <w:rsid w:val="00674C71"/>
    <w:rsid w:val="00674D9A"/>
    <w:rsid w:val="00675036"/>
    <w:rsid w:val="006752EA"/>
    <w:rsid w:val="00675A99"/>
    <w:rsid w:val="006770E1"/>
    <w:rsid w:val="00681128"/>
    <w:rsid w:val="006818DA"/>
    <w:rsid w:val="0068549E"/>
    <w:rsid w:val="00685DBA"/>
    <w:rsid w:val="00685FBA"/>
    <w:rsid w:val="0068770F"/>
    <w:rsid w:val="00687CF0"/>
    <w:rsid w:val="006903B7"/>
    <w:rsid w:val="0069075C"/>
    <w:rsid w:val="006916E7"/>
    <w:rsid w:val="006918AD"/>
    <w:rsid w:val="00691C08"/>
    <w:rsid w:val="00692645"/>
    <w:rsid w:val="006929F1"/>
    <w:rsid w:val="00694237"/>
    <w:rsid w:val="00695D9E"/>
    <w:rsid w:val="00696A75"/>
    <w:rsid w:val="00696E73"/>
    <w:rsid w:val="00697358"/>
    <w:rsid w:val="0069782D"/>
    <w:rsid w:val="00697837"/>
    <w:rsid w:val="006A03D4"/>
    <w:rsid w:val="006A1143"/>
    <w:rsid w:val="006A1183"/>
    <w:rsid w:val="006A2AA8"/>
    <w:rsid w:val="006A4255"/>
    <w:rsid w:val="006A442C"/>
    <w:rsid w:val="006A4654"/>
    <w:rsid w:val="006A4872"/>
    <w:rsid w:val="006A571B"/>
    <w:rsid w:val="006A57A2"/>
    <w:rsid w:val="006A6AB2"/>
    <w:rsid w:val="006A74CC"/>
    <w:rsid w:val="006A76C5"/>
    <w:rsid w:val="006A76D0"/>
    <w:rsid w:val="006A7ED0"/>
    <w:rsid w:val="006B0167"/>
    <w:rsid w:val="006B2F47"/>
    <w:rsid w:val="006B3202"/>
    <w:rsid w:val="006B37B2"/>
    <w:rsid w:val="006B3A5A"/>
    <w:rsid w:val="006B5214"/>
    <w:rsid w:val="006B5E8C"/>
    <w:rsid w:val="006B6CBC"/>
    <w:rsid w:val="006B72F8"/>
    <w:rsid w:val="006B760F"/>
    <w:rsid w:val="006B7A01"/>
    <w:rsid w:val="006B7A7B"/>
    <w:rsid w:val="006B7EA4"/>
    <w:rsid w:val="006C0276"/>
    <w:rsid w:val="006C05F0"/>
    <w:rsid w:val="006C06E9"/>
    <w:rsid w:val="006C0713"/>
    <w:rsid w:val="006C0F16"/>
    <w:rsid w:val="006C15BD"/>
    <w:rsid w:val="006C1F9E"/>
    <w:rsid w:val="006C2387"/>
    <w:rsid w:val="006C2D32"/>
    <w:rsid w:val="006C4CC3"/>
    <w:rsid w:val="006C5193"/>
    <w:rsid w:val="006C5E52"/>
    <w:rsid w:val="006C6E25"/>
    <w:rsid w:val="006C7521"/>
    <w:rsid w:val="006D0F70"/>
    <w:rsid w:val="006D19DB"/>
    <w:rsid w:val="006D300C"/>
    <w:rsid w:val="006D3269"/>
    <w:rsid w:val="006D4BEE"/>
    <w:rsid w:val="006D5457"/>
    <w:rsid w:val="006D5F28"/>
    <w:rsid w:val="006D65E3"/>
    <w:rsid w:val="006E0BA3"/>
    <w:rsid w:val="006E0D6C"/>
    <w:rsid w:val="006E1914"/>
    <w:rsid w:val="006E1D99"/>
    <w:rsid w:val="006E1F9B"/>
    <w:rsid w:val="006E279F"/>
    <w:rsid w:val="006E42D6"/>
    <w:rsid w:val="006E4DB6"/>
    <w:rsid w:val="006E5030"/>
    <w:rsid w:val="006F196E"/>
    <w:rsid w:val="006F21CB"/>
    <w:rsid w:val="006F272E"/>
    <w:rsid w:val="006F30C8"/>
    <w:rsid w:val="006F4C21"/>
    <w:rsid w:val="0070023F"/>
    <w:rsid w:val="00700398"/>
    <w:rsid w:val="007018E4"/>
    <w:rsid w:val="00701C78"/>
    <w:rsid w:val="00702759"/>
    <w:rsid w:val="00702F32"/>
    <w:rsid w:val="00704EF3"/>
    <w:rsid w:val="007050CF"/>
    <w:rsid w:val="0070540B"/>
    <w:rsid w:val="00706441"/>
    <w:rsid w:val="007071B3"/>
    <w:rsid w:val="00707796"/>
    <w:rsid w:val="007102A5"/>
    <w:rsid w:val="00710976"/>
    <w:rsid w:val="007115A6"/>
    <w:rsid w:val="0071410A"/>
    <w:rsid w:val="00714BB2"/>
    <w:rsid w:val="00715C37"/>
    <w:rsid w:val="00715C88"/>
    <w:rsid w:val="00715D15"/>
    <w:rsid w:val="007168D3"/>
    <w:rsid w:val="00716DB4"/>
    <w:rsid w:val="007173BA"/>
    <w:rsid w:val="007175C8"/>
    <w:rsid w:val="007178F7"/>
    <w:rsid w:val="00717E5D"/>
    <w:rsid w:val="00720247"/>
    <w:rsid w:val="007203C0"/>
    <w:rsid w:val="0072182C"/>
    <w:rsid w:val="00721A08"/>
    <w:rsid w:val="00721D4D"/>
    <w:rsid w:val="00721F40"/>
    <w:rsid w:val="007222B0"/>
    <w:rsid w:val="00723573"/>
    <w:rsid w:val="00723BE7"/>
    <w:rsid w:val="00723CAF"/>
    <w:rsid w:val="007253E9"/>
    <w:rsid w:val="00725811"/>
    <w:rsid w:val="00725A32"/>
    <w:rsid w:val="00725D4C"/>
    <w:rsid w:val="00725F4A"/>
    <w:rsid w:val="0072688D"/>
    <w:rsid w:val="00726F23"/>
    <w:rsid w:val="00727050"/>
    <w:rsid w:val="00731BF0"/>
    <w:rsid w:val="00731D88"/>
    <w:rsid w:val="007329CE"/>
    <w:rsid w:val="00733C16"/>
    <w:rsid w:val="007359E5"/>
    <w:rsid w:val="00735A8C"/>
    <w:rsid w:val="007362F4"/>
    <w:rsid w:val="007363BA"/>
    <w:rsid w:val="00736853"/>
    <w:rsid w:val="007375A9"/>
    <w:rsid w:val="007405F4"/>
    <w:rsid w:val="00740701"/>
    <w:rsid w:val="00740909"/>
    <w:rsid w:val="0074148B"/>
    <w:rsid w:val="00741861"/>
    <w:rsid w:val="00741FED"/>
    <w:rsid w:val="0074378D"/>
    <w:rsid w:val="0074479D"/>
    <w:rsid w:val="00744E5A"/>
    <w:rsid w:val="007460A1"/>
    <w:rsid w:val="00746F36"/>
    <w:rsid w:val="00750BD2"/>
    <w:rsid w:val="007531F8"/>
    <w:rsid w:val="0075389F"/>
    <w:rsid w:val="007542C5"/>
    <w:rsid w:val="00754588"/>
    <w:rsid w:val="00754CC9"/>
    <w:rsid w:val="0075538E"/>
    <w:rsid w:val="00755798"/>
    <w:rsid w:val="00755FE1"/>
    <w:rsid w:val="007568D1"/>
    <w:rsid w:val="00757155"/>
    <w:rsid w:val="0075741E"/>
    <w:rsid w:val="00757F00"/>
    <w:rsid w:val="00760147"/>
    <w:rsid w:val="0076076C"/>
    <w:rsid w:val="007615DB"/>
    <w:rsid w:val="00761CA0"/>
    <w:rsid w:val="007628D3"/>
    <w:rsid w:val="0076403D"/>
    <w:rsid w:val="007641F6"/>
    <w:rsid w:val="007642DF"/>
    <w:rsid w:val="007651E8"/>
    <w:rsid w:val="007661A6"/>
    <w:rsid w:val="00767650"/>
    <w:rsid w:val="00767A7D"/>
    <w:rsid w:val="00770762"/>
    <w:rsid w:val="00770C38"/>
    <w:rsid w:val="00770CF6"/>
    <w:rsid w:val="00771918"/>
    <w:rsid w:val="00772CB3"/>
    <w:rsid w:val="00772E4F"/>
    <w:rsid w:val="00773C25"/>
    <w:rsid w:val="00773D97"/>
    <w:rsid w:val="007750D9"/>
    <w:rsid w:val="0077518E"/>
    <w:rsid w:val="00776335"/>
    <w:rsid w:val="00777118"/>
    <w:rsid w:val="0077750A"/>
    <w:rsid w:val="007776CD"/>
    <w:rsid w:val="00780B7D"/>
    <w:rsid w:val="00780E4C"/>
    <w:rsid w:val="00781BDF"/>
    <w:rsid w:val="00781FC0"/>
    <w:rsid w:val="0078260E"/>
    <w:rsid w:val="007829D1"/>
    <w:rsid w:val="00784046"/>
    <w:rsid w:val="00785D97"/>
    <w:rsid w:val="00786616"/>
    <w:rsid w:val="00787F6E"/>
    <w:rsid w:val="00790487"/>
    <w:rsid w:val="007913EC"/>
    <w:rsid w:val="00791AF1"/>
    <w:rsid w:val="00791FB9"/>
    <w:rsid w:val="007928A3"/>
    <w:rsid w:val="0079363E"/>
    <w:rsid w:val="00793D45"/>
    <w:rsid w:val="00793DC6"/>
    <w:rsid w:val="0079503B"/>
    <w:rsid w:val="00795660"/>
    <w:rsid w:val="00795953"/>
    <w:rsid w:val="0079600D"/>
    <w:rsid w:val="007961C2"/>
    <w:rsid w:val="0079630E"/>
    <w:rsid w:val="007967BF"/>
    <w:rsid w:val="00797972"/>
    <w:rsid w:val="00797A28"/>
    <w:rsid w:val="00797BD8"/>
    <w:rsid w:val="00797C2F"/>
    <w:rsid w:val="007A037C"/>
    <w:rsid w:val="007A04FC"/>
    <w:rsid w:val="007A1BA3"/>
    <w:rsid w:val="007A348A"/>
    <w:rsid w:val="007A3C1C"/>
    <w:rsid w:val="007A4084"/>
    <w:rsid w:val="007A415C"/>
    <w:rsid w:val="007A4F25"/>
    <w:rsid w:val="007A625F"/>
    <w:rsid w:val="007A62F7"/>
    <w:rsid w:val="007A7E55"/>
    <w:rsid w:val="007A7EBF"/>
    <w:rsid w:val="007B086F"/>
    <w:rsid w:val="007B0FB7"/>
    <w:rsid w:val="007B117C"/>
    <w:rsid w:val="007B1EAB"/>
    <w:rsid w:val="007B2330"/>
    <w:rsid w:val="007B28CC"/>
    <w:rsid w:val="007B2F59"/>
    <w:rsid w:val="007B300B"/>
    <w:rsid w:val="007B343D"/>
    <w:rsid w:val="007B3B79"/>
    <w:rsid w:val="007B6220"/>
    <w:rsid w:val="007B646F"/>
    <w:rsid w:val="007C0EFC"/>
    <w:rsid w:val="007C1607"/>
    <w:rsid w:val="007C1BB2"/>
    <w:rsid w:val="007C1D4D"/>
    <w:rsid w:val="007C2573"/>
    <w:rsid w:val="007C2B01"/>
    <w:rsid w:val="007C30E6"/>
    <w:rsid w:val="007C3BB3"/>
    <w:rsid w:val="007C486B"/>
    <w:rsid w:val="007C61E8"/>
    <w:rsid w:val="007C6278"/>
    <w:rsid w:val="007C6765"/>
    <w:rsid w:val="007D0B4C"/>
    <w:rsid w:val="007D15F9"/>
    <w:rsid w:val="007D29C9"/>
    <w:rsid w:val="007D332A"/>
    <w:rsid w:val="007D3DEF"/>
    <w:rsid w:val="007D460E"/>
    <w:rsid w:val="007D4B64"/>
    <w:rsid w:val="007D58BB"/>
    <w:rsid w:val="007D5A61"/>
    <w:rsid w:val="007D5A95"/>
    <w:rsid w:val="007D633C"/>
    <w:rsid w:val="007D74D1"/>
    <w:rsid w:val="007D780E"/>
    <w:rsid w:val="007E1485"/>
    <w:rsid w:val="007E16CF"/>
    <w:rsid w:val="007E1DAA"/>
    <w:rsid w:val="007E219A"/>
    <w:rsid w:val="007E3C92"/>
    <w:rsid w:val="007E5AFC"/>
    <w:rsid w:val="007E5E25"/>
    <w:rsid w:val="007E5E29"/>
    <w:rsid w:val="007E7754"/>
    <w:rsid w:val="007E7BC5"/>
    <w:rsid w:val="007E7CAC"/>
    <w:rsid w:val="007F0A5D"/>
    <w:rsid w:val="007F1BAA"/>
    <w:rsid w:val="007F1C04"/>
    <w:rsid w:val="007F271E"/>
    <w:rsid w:val="007F28F4"/>
    <w:rsid w:val="007F2ECD"/>
    <w:rsid w:val="007F31DF"/>
    <w:rsid w:val="007F341C"/>
    <w:rsid w:val="007F3D77"/>
    <w:rsid w:val="007F4A84"/>
    <w:rsid w:val="007F518E"/>
    <w:rsid w:val="007F57B6"/>
    <w:rsid w:val="007F6676"/>
    <w:rsid w:val="007F6B53"/>
    <w:rsid w:val="007F79B4"/>
    <w:rsid w:val="00800A4F"/>
    <w:rsid w:val="00800BA7"/>
    <w:rsid w:val="00800F9E"/>
    <w:rsid w:val="00800FC6"/>
    <w:rsid w:val="00802A6F"/>
    <w:rsid w:val="00802F02"/>
    <w:rsid w:val="008038F3"/>
    <w:rsid w:val="0080406D"/>
    <w:rsid w:val="0080464F"/>
    <w:rsid w:val="00804A9B"/>
    <w:rsid w:val="00805360"/>
    <w:rsid w:val="00806225"/>
    <w:rsid w:val="00807B03"/>
    <w:rsid w:val="008102CA"/>
    <w:rsid w:val="00810ACC"/>
    <w:rsid w:val="00810ACD"/>
    <w:rsid w:val="00810E16"/>
    <w:rsid w:val="00810FE8"/>
    <w:rsid w:val="008128A3"/>
    <w:rsid w:val="00814130"/>
    <w:rsid w:val="008143B5"/>
    <w:rsid w:val="008205F3"/>
    <w:rsid w:val="00822BE1"/>
    <w:rsid w:val="00822CC2"/>
    <w:rsid w:val="00824054"/>
    <w:rsid w:val="00824172"/>
    <w:rsid w:val="00826579"/>
    <w:rsid w:val="008271AE"/>
    <w:rsid w:val="00827885"/>
    <w:rsid w:val="0082797A"/>
    <w:rsid w:val="00827EFC"/>
    <w:rsid w:val="0083162C"/>
    <w:rsid w:val="00832BF6"/>
    <w:rsid w:val="00833663"/>
    <w:rsid w:val="00833BD1"/>
    <w:rsid w:val="008345BB"/>
    <w:rsid w:val="00834627"/>
    <w:rsid w:val="00834703"/>
    <w:rsid w:val="00835A9D"/>
    <w:rsid w:val="008368EB"/>
    <w:rsid w:val="00836EF1"/>
    <w:rsid w:val="008373A7"/>
    <w:rsid w:val="0083762A"/>
    <w:rsid w:val="00840724"/>
    <w:rsid w:val="0084076B"/>
    <w:rsid w:val="0084171B"/>
    <w:rsid w:val="00841BE9"/>
    <w:rsid w:val="008421A7"/>
    <w:rsid w:val="00842EFD"/>
    <w:rsid w:val="008437ED"/>
    <w:rsid w:val="00843ACF"/>
    <w:rsid w:val="00843EA3"/>
    <w:rsid w:val="0084409D"/>
    <w:rsid w:val="008443F3"/>
    <w:rsid w:val="00845DB5"/>
    <w:rsid w:val="00847D67"/>
    <w:rsid w:val="008514E6"/>
    <w:rsid w:val="00851977"/>
    <w:rsid w:val="00851EEA"/>
    <w:rsid w:val="00851FFA"/>
    <w:rsid w:val="0085330F"/>
    <w:rsid w:val="0085409D"/>
    <w:rsid w:val="00854335"/>
    <w:rsid w:val="00855139"/>
    <w:rsid w:val="00855E99"/>
    <w:rsid w:val="00856A90"/>
    <w:rsid w:val="00857250"/>
    <w:rsid w:val="00860475"/>
    <w:rsid w:val="008605C4"/>
    <w:rsid w:val="0086228B"/>
    <w:rsid w:val="0086314C"/>
    <w:rsid w:val="00863367"/>
    <w:rsid w:val="008633D4"/>
    <w:rsid w:val="0086384E"/>
    <w:rsid w:val="00864431"/>
    <w:rsid w:val="00864B21"/>
    <w:rsid w:val="008654AE"/>
    <w:rsid w:val="00865B0D"/>
    <w:rsid w:val="00865B2F"/>
    <w:rsid w:val="00865CAC"/>
    <w:rsid w:val="00865F0B"/>
    <w:rsid w:val="00865FDB"/>
    <w:rsid w:val="00866286"/>
    <w:rsid w:val="00866992"/>
    <w:rsid w:val="00866BDB"/>
    <w:rsid w:val="00867975"/>
    <w:rsid w:val="00870C31"/>
    <w:rsid w:val="008713F4"/>
    <w:rsid w:val="008715A5"/>
    <w:rsid w:val="00871EF2"/>
    <w:rsid w:val="00873102"/>
    <w:rsid w:val="00874D41"/>
    <w:rsid w:val="00875C95"/>
    <w:rsid w:val="0087696B"/>
    <w:rsid w:val="008776CE"/>
    <w:rsid w:val="0088048D"/>
    <w:rsid w:val="00880775"/>
    <w:rsid w:val="00880D2D"/>
    <w:rsid w:val="0088217B"/>
    <w:rsid w:val="00883782"/>
    <w:rsid w:val="00883F60"/>
    <w:rsid w:val="00884749"/>
    <w:rsid w:val="00884D9B"/>
    <w:rsid w:val="00886E3E"/>
    <w:rsid w:val="00887F1C"/>
    <w:rsid w:val="00887FC9"/>
    <w:rsid w:val="00890DDA"/>
    <w:rsid w:val="00890FB1"/>
    <w:rsid w:val="00891431"/>
    <w:rsid w:val="008922AE"/>
    <w:rsid w:val="00892F7D"/>
    <w:rsid w:val="00893184"/>
    <w:rsid w:val="008931EF"/>
    <w:rsid w:val="008932E7"/>
    <w:rsid w:val="0089344D"/>
    <w:rsid w:val="00894D33"/>
    <w:rsid w:val="00895E55"/>
    <w:rsid w:val="0089716E"/>
    <w:rsid w:val="00897663"/>
    <w:rsid w:val="008A03A4"/>
    <w:rsid w:val="008A03D1"/>
    <w:rsid w:val="008A09AB"/>
    <w:rsid w:val="008A0AB7"/>
    <w:rsid w:val="008A0E7E"/>
    <w:rsid w:val="008A17BC"/>
    <w:rsid w:val="008A201F"/>
    <w:rsid w:val="008A22F0"/>
    <w:rsid w:val="008A2475"/>
    <w:rsid w:val="008A30DC"/>
    <w:rsid w:val="008A33DA"/>
    <w:rsid w:val="008A370D"/>
    <w:rsid w:val="008A3BD9"/>
    <w:rsid w:val="008A3F54"/>
    <w:rsid w:val="008A4BA6"/>
    <w:rsid w:val="008A62A1"/>
    <w:rsid w:val="008A6E02"/>
    <w:rsid w:val="008B015A"/>
    <w:rsid w:val="008B1448"/>
    <w:rsid w:val="008B15F9"/>
    <w:rsid w:val="008B18CB"/>
    <w:rsid w:val="008B23EE"/>
    <w:rsid w:val="008B4B3E"/>
    <w:rsid w:val="008B4EA0"/>
    <w:rsid w:val="008B57C9"/>
    <w:rsid w:val="008B585D"/>
    <w:rsid w:val="008B5D3C"/>
    <w:rsid w:val="008B6F3C"/>
    <w:rsid w:val="008B7ED4"/>
    <w:rsid w:val="008C0C1B"/>
    <w:rsid w:val="008C0DD9"/>
    <w:rsid w:val="008C0ED4"/>
    <w:rsid w:val="008C1968"/>
    <w:rsid w:val="008C1B5B"/>
    <w:rsid w:val="008C1F2B"/>
    <w:rsid w:val="008C2F05"/>
    <w:rsid w:val="008C38E6"/>
    <w:rsid w:val="008C3C6C"/>
    <w:rsid w:val="008C4221"/>
    <w:rsid w:val="008C43D9"/>
    <w:rsid w:val="008C4D45"/>
    <w:rsid w:val="008C505E"/>
    <w:rsid w:val="008C62F4"/>
    <w:rsid w:val="008C6B80"/>
    <w:rsid w:val="008C723D"/>
    <w:rsid w:val="008C76C2"/>
    <w:rsid w:val="008C7AC5"/>
    <w:rsid w:val="008D0EFB"/>
    <w:rsid w:val="008D0FAB"/>
    <w:rsid w:val="008D19BD"/>
    <w:rsid w:val="008D1D35"/>
    <w:rsid w:val="008D2C6D"/>
    <w:rsid w:val="008D4A86"/>
    <w:rsid w:val="008D4CBB"/>
    <w:rsid w:val="008D4DD0"/>
    <w:rsid w:val="008D51F4"/>
    <w:rsid w:val="008D52B7"/>
    <w:rsid w:val="008D572B"/>
    <w:rsid w:val="008D5D67"/>
    <w:rsid w:val="008D6703"/>
    <w:rsid w:val="008D6DD4"/>
    <w:rsid w:val="008D7121"/>
    <w:rsid w:val="008D75FF"/>
    <w:rsid w:val="008E02A7"/>
    <w:rsid w:val="008E10BD"/>
    <w:rsid w:val="008E116D"/>
    <w:rsid w:val="008E122A"/>
    <w:rsid w:val="008E19C3"/>
    <w:rsid w:val="008E1E59"/>
    <w:rsid w:val="008E2052"/>
    <w:rsid w:val="008E25CB"/>
    <w:rsid w:val="008E2B29"/>
    <w:rsid w:val="008E3216"/>
    <w:rsid w:val="008E44A5"/>
    <w:rsid w:val="008E5A42"/>
    <w:rsid w:val="008E7379"/>
    <w:rsid w:val="008F0032"/>
    <w:rsid w:val="008F0041"/>
    <w:rsid w:val="008F0087"/>
    <w:rsid w:val="008F031A"/>
    <w:rsid w:val="008F0960"/>
    <w:rsid w:val="008F2162"/>
    <w:rsid w:val="008F282F"/>
    <w:rsid w:val="008F2880"/>
    <w:rsid w:val="008F3099"/>
    <w:rsid w:val="008F334D"/>
    <w:rsid w:val="008F3CC6"/>
    <w:rsid w:val="008F501C"/>
    <w:rsid w:val="008F64FD"/>
    <w:rsid w:val="008F6ABF"/>
    <w:rsid w:val="008F6D95"/>
    <w:rsid w:val="0090165E"/>
    <w:rsid w:val="00901F51"/>
    <w:rsid w:val="0090203A"/>
    <w:rsid w:val="0090499D"/>
    <w:rsid w:val="00904E1D"/>
    <w:rsid w:val="0090562E"/>
    <w:rsid w:val="00905B9C"/>
    <w:rsid w:val="00906BD7"/>
    <w:rsid w:val="00906F14"/>
    <w:rsid w:val="00906F9E"/>
    <w:rsid w:val="0090725D"/>
    <w:rsid w:val="009072A7"/>
    <w:rsid w:val="00907947"/>
    <w:rsid w:val="00910207"/>
    <w:rsid w:val="0091102D"/>
    <w:rsid w:val="00911897"/>
    <w:rsid w:val="00913B8E"/>
    <w:rsid w:val="00915CF8"/>
    <w:rsid w:val="00916E27"/>
    <w:rsid w:val="009171BC"/>
    <w:rsid w:val="009177B9"/>
    <w:rsid w:val="00920597"/>
    <w:rsid w:val="00920976"/>
    <w:rsid w:val="00921266"/>
    <w:rsid w:val="0092143C"/>
    <w:rsid w:val="00922E59"/>
    <w:rsid w:val="00924F14"/>
    <w:rsid w:val="00926C49"/>
    <w:rsid w:val="00926E30"/>
    <w:rsid w:val="00927159"/>
    <w:rsid w:val="00927775"/>
    <w:rsid w:val="00927980"/>
    <w:rsid w:val="00930259"/>
    <w:rsid w:val="0093026D"/>
    <w:rsid w:val="009306C5"/>
    <w:rsid w:val="00931447"/>
    <w:rsid w:val="009327B4"/>
    <w:rsid w:val="00934704"/>
    <w:rsid w:val="00934A8D"/>
    <w:rsid w:val="00935360"/>
    <w:rsid w:val="00937EDE"/>
    <w:rsid w:val="009401AC"/>
    <w:rsid w:val="0094053D"/>
    <w:rsid w:val="0094089C"/>
    <w:rsid w:val="00943054"/>
    <w:rsid w:val="00943158"/>
    <w:rsid w:val="009447DB"/>
    <w:rsid w:val="00946877"/>
    <w:rsid w:val="0094688E"/>
    <w:rsid w:val="00950034"/>
    <w:rsid w:val="0095018E"/>
    <w:rsid w:val="00950319"/>
    <w:rsid w:val="009518D6"/>
    <w:rsid w:val="00951A61"/>
    <w:rsid w:val="00952614"/>
    <w:rsid w:val="00953392"/>
    <w:rsid w:val="009536BA"/>
    <w:rsid w:val="00954460"/>
    <w:rsid w:val="00955575"/>
    <w:rsid w:val="00955892"/>
    <w:rsid w:val="00956462"/>
    <w:rsid w:val="00956572"/>
    <w:rsid w:val="009565B2"/>
    <w:rsid w:val="00956A0B"/>
    <w:rsid w:val="00956D32"/>
    <w:rsid w:val="00960579"/>
    <w:rsid w:val="009608F3"/>
    <w:rsid w:val="00960D67"/>
    <w:rsid w:val="00961509"/>
    <w:rsid w:val="00961CBF"/>
    <w:rsid w:val="00961F60"/>
    <w:rsid w:val="00963E4F"/>
    <w:rsid w:val="00964051"/>
    <w:rsid w:val="0096541D"/>
    <w:rsid w:val="009663D7"/>
    <w:rsid w:val="00966496"/>
    <w:rsid w:val="009664A3"/>
    <w:rsid w:val="00967D97"/>
    <w:rsid w:val="00967E91"/>
    <w:rsid w:val="00970228"/>
    <w:rsid w:val="009707F5"/>
    <w:rsid w:val="00971078"/>
    <w:rsid w:val="00971AED"/>
    <w:rsid w:val="00973AAB"/>
    <w:rsid w:val="00973BC7"/>
    <w:rsid w:val="0097424F"/>
    <w:rsid w:val="00974772"/>
    <w:rsid w:val="00974D0B"/>
    <w:rsid w:val="00975D57"/>
    <w:rsid w:val="0097650B"/>
    <w:rsid w:val="00977B1E"/>
    <w:rsid w:val="00977D19"/>
    <w:rsid w:val="00980D08"/>
    <w:rsid w:val="009813B1"/>
    <w:rsid w:val="00981790"/>
    <w:rsid w:val="00983B87"/>
    <w:rsid w:val="00986074"/>
    <w:rsid w:val="009871B2"/>
    <w:rsid w:val="009903E3"/>
    <w:rsid w:val="00991133"/>
    <w:rsid w:val="00991885"/>
    <w:rsid w:val="0099220F"/>
    <w:rsid w:val="00992537"/>
    <w:rsid w:val="009925FB"/>
    <w:rsid w:val="00993760"/>
    <w:rsid w:val="00995442"/>
    <w:rsid w:val="00996E34"/>
    <w:rsid w:val="00996E5D"/>
    <w:rsid w:val="009977A5"/>
    <w:rsid w:val="00997917"/>
    <w:rsid w:val="009A02EC"/>
    <w:rsid w:val="009A137F"/>
    <w:rsid w:val="009A15B4"/>
    <w:rsid w:val="009A2E17"/>
    <w:rsid w:val="009A3E07"/>
    <w:rsid w:val="009A45B1"/>
    <w:rsid w:val="009A4DEE"/>
    <w:rsid w:val="009A5533"/>
    <w:rsid w:val="009A5D2D"/>
    <w:rsid w:val="009A625C"/>
    <w:rsid w:val="009A6498"/>
    <w:rsid w:val="009A75BC"/>
    <w:rsid w:val="009A788D"/>
    <w:rsid w:val="009B0C1D"/>
    <w:rsid w:val="009B1E9A"/>
    <w:rsid w:val="009B4332"/>
    <w:rsid w:val="009B44E1"/>
    <w:rsid w:val="009B4848"/>
    <w:rsid w:val="009B6FF9"/>
    <w:rsid w:val="009B71EE"/>
    <w:rsid w:val="009B7EF9"/>
    <w:rsid w:val="009C0DD8"/>
    <w:rsid w:val="009C17D3"/>
    <w:rsid w:val="009C1B34"/>
    <w:rsid w:val="009C1E4B"/>
    <w:rsid w:val="009C2347"/>
    <w:rsid w:val="009C2564"/>
    <w:rsid w:val="009C35BB"/>
    <w:rsid w:val="009C3CCD"/>
    <w:rsid w:val="009C4E7A"/>
    <w:rsid w:val="009C5066"/>
    <w:rsid w:val="009C60A9"/>
    <w:rsid w:val="009D1CBF"/>
    <w:rsid w:val="009D287D"/>
    <w:rsid w:val="009D4E2B"/>
    <w:rsid w:val="009D4F02"/>
    <w:rsid w:val="009D5151"/>
    <w:rsid w:val="009D7130"/>
    <w:rsid w:val="009D796B"/>
    <w:rsid w:val="009E0629"/>
    <w:rsid w:val="009E0C64"/>
    <w:rsid w:val="009E1C2C"/>
    <w:rsid w:val="009E245F"/>
    <w:rsid w:val="009E300E"/>
    <w:rsid w:val="009E3CF0"/>
    <w:rsid w:val="009E3E04"/>
    <w:rsid w:val="009E551C"/>
    <w:rsid w:val="009E5EDE"/>
    <w:rsid w:val="009E6C66"/>
    <w:rsid w:val="009E7FD4"/>
    <w:rsid w:val="009F0158"/>
    <w:rsid w:val="009F067D"/>
    <w:rsid w:val="009F099A"/>
    <w:rsid w:val="009F2430"/>
    <w:rsid w:val="009F2A8B"/>
    <w:rsid w:val="009F3468"/>
    <w:rsid w:val="009F3E9D"/>
    <w:rsid w:val="009F52A9"/>
    <w:rsid w:val="009F5BDD"/>
    <w:rsid w:val="009F73FD"/>
    <w:rsid w:val="00A0062D"/>
    <w:rsid w:val="00A00E7D"/>
    <w:rsid w:val="00A010D0"/>
    <w:rsid w:val="00A01F8D"/>
    <w:rsid w:val="00A021DE"/>
    <w:rsid w:val="00A02B57"/>
    <w:rsid w:val="00A03939"/>
    <w:rsid w:val="00A03AA1"/>
    <w:rsid w:val="00A03C61"/>
    <w:rsid w:val="00A040AC"/>
    <w:rsid w:val="00A04CEE"/>
    <w:rsid w:val="00A05C90"/>
    <w:rsid w:val="00A05DA4"/>
    <w:rsid w:val="00A05F00"/>
    <w:rsid w:val="00A061F4"/>
    <w:rsid w:val="00A06881"/>
    <w:rsid w:val="00A068E1"/>
    <w:rsid w:val="00A06FC1"/>
    <w:rsid w:val="00A076B6"/>
    <w:rsid w:val="00A07D21"/>
    <w:rsid w:val="00A105FA"/>
    <w:rsid w:val="00A10DBE"/>
    <w:rsid w:val="00A1133F"/>
    <w:rsid w:val="00A12B79"/>
    <w:rsid w:val="00A13855"/>
    <w:rsid w:val="00A142A8"/>
    <w:rsid w:val="00A1459C"/>
    <w:rsid w:val="00A14C80"/>
    <w:rsid w:val="00A15D8F"/>
    <w:rsid w:val="00A176BC"/>
    <w:rsid w:val="00A20229"/>
    <w:rsid w:val="00A202F8"/>
    <w:rsid w:val="00A2076A"/>
    <w:rsid w:val="00A219E6"/>
    <w:rsid w:val="00A21FB7"/>
    <w:rsid w:val="00A22025"/>
    <w:rsid w:val="00A223E4"/>
    <w:rsid w:val="00A23DE6"/>
    <w:rsid w:val="00A258EC"/>
    <w:rsid w:val="00A25D83"/>
    <w:rsid w:val="00A26C18"/>
    <w:rsid w:val="00A26E0F"/>
    <w:rsid w:val="00A27BB9"/>
    <w:rsid w:val="00A27BD4"/>
    <w:rsid w:val="00A308B0"/>
    <w:rsid w:val="00A3183F"/>
    <w:rsid w:val="00A31B6A"/>
    <w:rsid w:val="00A31C23"/>
    <w:rsid w:val="00A32C0D"/>
    <w:rsid w:val="00A32F75"/>
    <w:rsid w:val="00A33545"/>
    <w:rsid w:val="00A341A7"/>
    <w:rsid w:val="00A35AED"/>
    <w:rsid w:val="00A36368"/>
    <w:rsid w:val="00A37173"/>
    <w:rsid w:val="00A376A1"/>
    <w:rsid w:val="00A41B30"/>
    <w:rsid w:val="00A41CD0"/>
    <w:rsid w:val="00A42154"/>
    <w:rsid w:val="00A421C8"/>
    <w:rsid w:val="00A42CD1"/>
    <w:rsid w:val="00A430F2"/>
    <w:rsid w:val="00A43B55"/>
    <w:rsid w:val="00A43FB8"/>
    <w:rsid w:val="00A446D6"/>
    <w:rsid w:val="00A44CFA"/>
    <w:rsid w:val="00A4516A"/>
    <w:rsid w:val="00A46A54"/>
    <w:rsid w:val="00A47483"/>
    <w:rsid w:val="00A47CC7"/>
    <w:rsid w:val="00A511FF"/>
    <w:rsid w:val="00A541EF"/>
    <w:rsid w:val="00A54E1C"/>
    <w:rsid w:val="00A55405"/>
    <w:rsid w:val="00A55C80"/>
    <w:rsid w:val="00A56537"/>
    <w:rsid w:val="00A56FB0"/>
    <w:rsid w:val="00A56FD3"/>
    <w:rsid w:val="00A576B5"/>
    <w:rsid w:val="00A60DEC"/>
    <w:rsid w:val="00A60F3F"/>
    <w:rsid w:val="00A62093"/>
    <w:rsid w:val="00A62A6D"/>
    <w:rsid w:val="00A62B99"/>
    <w:rsid w:val="00A63419"/>
    <w:rsid w:val="00A658AC"/>
    <w:rsid w:val="00A65BFE"/>
    <w:rsid w:val="00A66043"/>
    <w:rsid w:val="00A666E4"/>
    <w:rsid w:val="00A66877"/>
    <w:rsid w:val="00A717C8"/>
    <w:rsid w:val="00A71DB2"/>
    <w:rsid w:val="00A7233D"/>
    <w:rsid w:val="00A72BAC"/>
    <w:rsid w:val="00A72FAD"/>
    <w:rsid w:val="00A734F4"/>
    <w:rsid w:val="00A73C16"/>
    <w:rsid w:val="00A74D33"/>
    <w:rsid w:val="00A74D8A"/>
    <w:rsid w:val="00A75E04"/>
    <w:rsid w:val="00A7608E"/>
    <w:rsid w:val="00A77681"/>
    <w:rsid w:val="00A77747"/>
    <w:rsid w:val="00A81909"/>
    <w:rsid w:val="00A81F6B"/>
    <w:rsid w:val="00A8285E"/>
    <w:rsid w:val="00A82D55"/>
    <w:rsid w:val="00A82E21"/>
    <w:rsid w:val="00A84E4C"/>
    <w:rsid w:val="00A85268"/>
    <w:rsid w:val="00A86251"/>
    <w:rsid w:val="00A877F7"/>
    <w:rsid w:val="00A907BB"/>
    <w:rsid w:val="00A9086D"/>
    <w:rsid w:val="00A91B1A"/>
    <w:rsid w:val="00A922E2"/>
    <w:rsid w:val="00A92512"/>
    <w:rsid w:val="00A93697"/>
    <w:rsid w:val="00A93DCA"/>
    <w:rsid w:val="00A94816"/>
    <w:rsid w:val="00A960FF"/>
    <w:rsid w:val="00A97B8F"/>
    <w:rsid w:val="00AA0B00"/>
    <w:rsid w:val="00AA0DF8"/>
    <w:rsid w:val="00AA1A12"/>
    <w:rsid w:val="00AA3210"/>
    <w:rsid w:val="00AA32B1"/>
    <w:rsid w:val="00AA3466"/>
    <w:rsid w:val="00AA383A"/>
    <w:rsid w:val="00AA4DBA"/>
    <w:rsid w:val="00AA5B3F"/>
    <w:rsid w:val="00AA60AB"/>
    <w:rsid w:val="00AA69C9"/>
    <w:rsid w:val="00AA75A8"/>
    <w:rsid w:val="00AA7CA5"/>
    <w:rsid w:val="00AA7DEB"/>
    <w:rsid w:val="00AB0372"/>
    <w:rsid w:val="00AB1204"/>
    <w:rsid w:val="00AB122D"/>
    <w:rsid w:val="00AB12CE"/>
    <w:rsid w:val="00AB1BFE"/>
    <w:rsid w:val="00AB1EBF"/>
    <w:rsid w:val="00AB5749"/>
    <w:rsid w:val="00AB6390"/>
    <w:rsid w:val="00AB64F7"/>
    <w:rsid w:val="00AB77AF"/>
    <w:rsid w:val="00AB7C71"/>
    <w:rsid w:val="00AC01BE"/>
    <w:rsid w:val="00AC0359"/>
    <w:rsid w:val="00AC0EA7"/>
    <w:rsid w:val="00AC25A2"/>
    <w:rsid w:val="00AC31FC"/>
    <w:rsid w:val="00AC39F0"/>
    <w:rsid w:val="00AC4236"/>
    <w:rsid w:val="00AC53DB"/>
    <w:rsid w:val="00AC6060"/>
    <w:rsid w:val="00AC7422"/>
    <w:rsid w:val="00AC7CDE"/>
    <w:rsid w:val="00AD0F66"/>
    <w:rsid w:val="00AD2D7B"/>
    <w:rsid w:val="00AD3CD4"/>
    <w:rsid w:val="00AD3FAA"/>
    <w:rsid w:val="00AD4574"/>
    <w:rsid w:val="00AD54E0"/>
    <w:rsid w:val="00AD586D"/>
    <w:rsid w:val="00AD6126"/>
    <w:rsid w:val="00AD628E"/>
    <w:rsid w:val="00AD64B6"/>
    <w:rsid w:val="00AD697D"/>
    <w:rsid w:val="00AD6CA3"/>
    <w:rsid w:val="00AD6F7E"/>
    <w:rsid w:val="00AD7776"/>
    <w:rsid w:val="00AE0524"/>
    <w:rsid w:val="00AE0C6F"/>
    <w:rsid w:val="00AE217F"/>
    <w:rsid w:val="00AE329B"/>
    <w:rsid w:val="00AE3E57"/>
    <w:rsid w:val="00AE41A0"/>
    <w:rsid w:val="00AE4249"/>
    <w:rsid w:val="00AE49A5"/>
    <w:rsid w:val="00AE49DB"/>
    <w:rsid w:val="00AE793E"/>
    <w:rsid w:val="00AF13F9"/>
    <w:rsid w:val="00AF1C3F"/>
    <w:rsid w:val="00AF284F"/>
    <w:rsid w:val="00AF35F3"/>
    <w:rsid w:val="00AF3655"/>
    <w:rsid w:val="00AF451B"/>
    <w:rsid w:val="00AF4933"/>
    <w:rsid w:val="00AF56F5"/>
    <w:rsid w:val="00AF5B4E"/>
    <w:rsid w:val="00AF60AD"/>
    <w:rsid w:val="00AF659D"/>
    <w:rsid w:val="00B000F0"/>
    <w:rsid w:val="00B01DA1"/>
    <w:rsid w:val="00B027F8"/>
    <w:rsid w:val="00B02B80"/>
    <w:rsid w:val="00B03055"/>
    <w:rsid w:val="00B03505"/>
    <w:rsid w:val="00B03C3C"/>
    <w:rsid w:val="00B050E1"/>
    <w:rsid w:val="00B0512C"/>
    <w:rsid w:val="00B05B9A"/>
    <w:rsid w:val="00B05DAE"/>
    <w:rsid w:val="00B0718D"/>
    <w:rsid w:val="00B07DA7"/>
    <w:rsid w:val="00B11D75"/>
    <w:rsid w:val="00B12736"/>
    <w:rsid w:val="00B12A84"/>
    <w:rsid w:val="00B13E5D"/>
    <w:rsid w:val="00B14646"/>
    <w:rsid w:val="00B14F5A"/>
    <w:rsid w:val="00B20776"/>
    <w:rsid w:val="00B20938"/>
    <w:rsid w:val="00B20ED5"/>
    <w:rsid w:val="00B218DA"/>
    <w:rsid w:val="00B228C6"/>
    <w:rsid w:val="00B23312"/>
    <w:rsid w:val="00B2342E"/>
    <w:rsid w:val="00B23A96"/>
    <w:rsid w:val="00B254A3"/>
    <w:rsid w:val="00B25563"/>
    <w:rsid w:val="00B25D30"/>
    <w:rsid w:val="00B26142"/>
    <w:rsid w:val="00B2667F"/>
    <w:rsid w:val="00B274A5"/>
    <w:rsid w:val="00B27602"/>
    <w:rsid w:val="00B30ABB"/>
    <w:rsid w:val="00B30CAE"/>
    <w:rsid w:val="00B30EA9"/>
    <w:rsid w:val="00B31668"/>
    <w:rsid w:val="00B31F15"/>
    <w:rsid w:val="00B34AC8"/>
    <w:rsid w:val="00B35B10"/>
    <w:rsid w:val="00B35E0C"/>
    <w:rsid w:val="00B35EB2"/>
    <w:rsid w:val="00B361F5"/>
    <w:rsid w:val="00B36D04"/>
    <w:rsid w:val="00B375BC"/>
    <w:rsid w:val="00B379F6"/>
    <w:rsid w:val="00B403B9"/>
    <w:rsid w:val="00B40B7D"/>
    <w:rsid w:val="00B4138D"/>
    <w:rsid w:val="00B418D1"/>
    <w:rsid w:val="00B41A1E"/>
    <w:rsid w:val="00B42FEB"/>
    <w:rsid w:val="00B43200"/>
    <w:rsid w:val="00B4365A"/>
    <w:rsid w:val="00B43995"/>
    <w:rsid w:val="00B44937"/>
    <w:rsid w:val="00B449EC"/>
    <w:rsid w:val="00B457E1"/>
    <w:rsid w:val="00B46C53"/>
    <w:rsid w:val="00B508D1"/>
    <w:rsid w:val="00B5158F"/>
    <w:rsid w:val="00B51C73"/>
    <w:rsid w:val="00B51C93"/>
    <w:rsid w:val="00B53827"/>
    <w:rsid w:val="00B5520D"/>
    <w:rsid w:val="00B55A9A"/>
    <w:rsid w:val="00B55B27"/>
    <w:rsid w:val="00B57215"/>
    <w:rsid w:val="00B5725B"/>
    <w:rsid w:val="00B57440"/>
    <w:rsid w:val="00B5786B"/>
    <w:rsid w:val="00B57B35"/>
    <w:rsid w:val="00B6026B"/>
    <w:rsid w:val="00B6198A"/>
    <w:rsid w:val="00B6259C"/>
    <w:rsid w:val="00B63801"/>
    <w:rsid w:val="00B643ED"/>
    <w:rsid w:val="00B64742"/>
    <w:rsid w:val="00B64AAA"/>
    <w:rsid w:val="00B65C14"/>
    <w:rsid w:val="00B6705D"/>
    <w:rsid w:val="00B6772D"/>
    <w:rsid w:val="00B701EB"/>
    <w:rsid w:val="00B713C1"/>
    <w:rsid w:val="00B72B61"/>
    <w:rsid w:val="00B74437"/>
    <w:rsid w:val="00B74B46"/>
    <w:rsid w:val="00B75D05"/>
    <w:rsid w:val="00B761B1"/>
    <w:rsid w:val="00B76FD6"/>
    <w:rsid w:val="00B771A2"/>
    <w:rsid w:val="00B77795"/>
    <w:rsid w:val="00B77B61"/>
    <w:rsid w:val="00B8053D"/>
    <w:rsid w:val="00B805A8"/>
    <w:rsid w:val="00B811AD"/>
    <w:rsid w:val="00B81ABC"/>
    <w:rsid w:val="00B846FD"/>
    <w:rsid w:val="00B8526F"/>
    <w:rsid w:val="00B85566"/>
    <w:rsid w:val="00B869CE"/>
    <w:rsid w:val="00B86B5C"/>
    <w:rsid w:val="00B86D10"/>
    <w:rsid w:val="00B87D51"/>
    <w:rsid w:val="00B87D9C"/>
    <w:rsid w:val="00B87FFB"/>
    <w:rsid w:val="00B9002C"/>
    <w:rsid w:val="00B90D8A"/>
    <w:rsid w:val="00B913B2"/>
    <w:rsid w:val="00B930B4"/>
    <w:rsid w:val="00B93F4A"/>
    <w:rsid w:val="00B94A96"/>
    <w:rsid w:val="00B953A2"/>
    <w:rsid w:val="00B953AA"/>
    <w:rsid w:val="00B95E6D"/>
    <w:rsid w:val="00B96784"/>
    <w:rsid w:val="00B96AD2"/>
    <w:rsid w:val="00B96D71"/>
    <w:rsid w:val="00B97202"/>
    <w:rsid w:val="00B972F9"/>
    <w:rsid w:val="00B97F38"/>
    <w:rsid w:val="00BA07E8"/>
    <w:rsid w:val="00BA1683"/>
    <w:rsid w:val="00BA1D33"/>
    <w:rsid w:val="00BA20F0"/>
    <w:rsid w:val="00BA296E"/>
    <w:rsid w:val="00BA2C30"/>
    <w:rsid w:val="00BA3147"/>
    <w:rsid w:val="00BA347A"/>
    <w:rsid w:val="00BA4FFE"/>
    <w:rsid w:val="00BA5331"/>
    <w:rsid w:val="00BA534C"/>
    <w:rsid w:val="00BA67D7"/>
    <w:rsid w:val="00BA6EBA"/>
    <w:rsid w:val="00BA6EF9"/>
    <w:rsid w:val="00BA7407"/>
    <w:rsid w:val="00BA78B1"/>
    <w:rsid w:val="00BB02F1"/>
    <w:rsid w:val="00BB0875"/>
    <w:rsid w:val="00BB0B43"/>
    <w:rsid w:val="00BB22CB"/>
    <w:rsid w:val="00BB2BF4"/>
    <w:rsid w:val="00BB2CA0"/>
    <w:rsid w:val="00BB2D6D"/>
    <w:rsid w:val="00BB30F1"/>
    <w:rsid w:val="00BB33A2"/>
    <w:rsid w:val="00BB37B8"/>
    <w:rsid w:val="00BB3A27"/>
    <w:rsid w:val="00BB49F5"/>
    <w:rsid w:val="00BB4AC7"/>
    <w:rsid w:val="00BB4E75"/>
    <w:rsid w:val="00BC023B"/>
    <w:rsid w:val="00BC0610"/>
    <w:rsid w:val="00BC110F"/>
    <w:rsid w:val="00BC1C96"/>
    <w:rsid w:val="00BC1D9B"/>
    <w:rsid w:val="00BC20C5"/>
    <w:rsid w:val="00BC280C"/>
    <w:rsid w:val="00BC32FC"/>
    <w:rsid w:val="00BC34FD"/>
    <w:rsid w:val="00BC3BAF"/>
    <w:rsid w:val="00BC4322"/>
    <w:rsid w:val="00BC4C08"/>
    <w:rsid w:val="00BC5424"/>
    <w:rsid w:val="00BC6DE3"/>
    <w:rsid w:val="00BC75CF"/>
    <w:rsid w:val="00BC7610"/>
    <w:rsid w:val="00BC7CF7"/>
    <w:rsid w:val="00BD0505"/>
    <w:rsid w:val="00BD0D96"/>
    <w:rsid w:val="00BD1B67"/>
    <w:rsid w:val="00BD30B1"/>
    <w:rsid w:val="00BD34C4"/>
    <w:rsid w:val="00BD356D"/>
    <w:rsid w:val="00BD35BF"/>
    <w:rsid w:val="00BD3AA5"/>
    <w:rsid w:val="00BD3B09"/>
    <w:rsid w:val="00BD441F"/>
    <w:rsid w:val="00BD4F78"/>
    <w:rsid w:val="00BD59AF"/>
    <w:rsid w:val="00BD6BDE"/>
    <w:rsid w:val="00BD770E"/>
    <w:rsid w:val="00BD7A7A"/>
    <w:rsid w:val="00BD7C8A"/>
    <w:rsid w:val="00BD7EE2"/>
    <w:rsid w:val="00BD7F8C"/>
    <w:rsid w:val="00BE0223"/>
    <w:rsid w:val="00BE0C68"/>
    <w:rsid w:val="00BE1059"/>
    <w:rsid w:val="00BE195D"/>
    <w:rsid w:val="00BE1D78"/>
    <w:rsid w:val="00BE1DAB"/>
    <w:rsid w:val="00BE26DF"/>
    <w:rsid w:val="00BE3176"/>
    <w:rsid w:val="00BE33E9"/>
    <w:rsid w:val="00BE43E1"/>
    <w:rsid w:val="00BE487A"/>
    <w:rsid w:val="00BE5252"/>
    <w:rsid w:val="00BE711D"/>
    <w:rsid w:val="00BE7ABA"/>
    <w:rsid w:val="00BF035F"/>
    <w:rsid w:val="00BF061C"/>
    <w:rsid w:val="00BF3463"/>
    <w:rsid w:val="00BF3AE1"/>
    <w:rsid w:val="00BF51FA"/>
    <w:rsid w:val="00BF5E56"/>
    <w:rsid w:val="00BF71E7"/>
    <w:rsid w:val="00BF78B9"/>
    <w:rsid w:val="00C0124E"/>
    <w:rsid w:val="00C012CB"/>
    <w:rsid w:val="00C0150B"/>
    <w:rsid w:val="00C01C74"/>
    <w:rsid w:val="00C01D87"/>
    <w:rsid w:val="00C0205F"/>
    <w:rsid w:val="00C02921"/>
    <w:rsid w:val="00C02FB5"/>
    <w:rsid w:val="00C04205"/>
    <w:rsid w:val="00C04F0C"/>
    <w:rsid w:val="00C0529F"/>
    <w:rsid w:val="00C07A42"/>
    <w:rsid w:val="00C102E7"/>
    <w:rsid w:val="00C124FB"/>
    <w:rsid w:val="00C1263E"/>
    <w:rsid w:val="00C1438C"/>
    <w:rsid w:val="00C143C9"/>
    <w:rsid w:val="00C160BB"/>
    <w:rsid w:val="00C171AB"/>
    <w:rsid w:val="00C20061"/>
    <w:rsid w:val="00C2019C"/>
    <w:rsid w:val="00C2074F"/>
    <w:rsid w:val="00C20A39"/>
    <w:rsid w:val="00C217FD"/>
    <w:rsid w:val="00C21A98"/>
    <w:rsid w:val="00C21C11"/>
    <w:rsid w:val="00C22CE0"/>
    <w:rsid w:val="00C232A5"/>
    <w:rsid w:val="00C2495C"/>
    <w:rsid w:val="00C24B7A"/>
    <w:rsid w:val="00C2505F"/>
    <w:rsid w:val="00C255EE"/>
    <w:rsid w:val="00C256B9"/>
    <w:rsid w:val="00C26A16"/>
    <w:rsid w:val="00C270D3"/>
    <w:rsid w:val="00C302CE"/>
    <w:rsid w:val="00C3088D"/>
    <w:rsid w:val="00C31CC9"/>
    <w:rsid w:val="00C3232B"/>
    <w:rsid w:val="00C32A28"/>
    <w:rsid w:val="00C32B27"/>
    <w:rsid w:val="00C34185"/>
    <w:rsid w:val="00C34A8C"/>
    <w:rsid w:val="00C34B24"/>
    <w:rsid w:val="00C34F74"/>
    <w:rsid w:val="00C35DC8"/>
    <w:rsid w:val="00C369DF"/>
    <w:rsid w:val="00C41287"/>
    <w:rsid w:val="00C41F2B"/>
    <w:rsid w:val="00C42A2D"/>
    <w:rsid w:val="00C42C3D"/>
    <w:rsid w:val="00C42FD2"/>
    <w:rsid w:val="00C43762"/>
    <w:rsid w:val="00C43E5D"/>
    <w:rsid w:val="00C43E64"/>
    <w:rsid w:val="00C44044"/>
    <w:rsid w:val="00C46307"/>
    <w:rsid w:val="00C46A02"/>
    <w:rsid w:val="00C46CFB"/>
    <w:rsid w:val="00C46ECA"/>
    <w:rsid w:val="00C47FA1"/>
    <w:rsid w:val="00C50475"/>
    <w:rsid w:val="00C50581"/>
    <w:rsid w:val="00C50F3B"/>
    <w:rsid w:val="00C513D6"/>
    <w:rsid w:val="00C51AC6"/>
    <w:rsid w:val="00C53C2F"/>
    <w:rsid w:val="00C553C8"/>
    <w:rsid w:val="00C55C22"/>
    <w:rsid w:val="00C56321"/>
    <w:rsid w:val="00C61411"/>
    <w:rsid w:val="00C620BA"/>
    <w:rsid w:val="00C6215A"/>
    <w:rsid w:val="00C650B0"/>
    <w:rsid w:val="00C666CB"/>
    <w:rsid w:val="00C666DA"/>
    <w:rsid w:val="00C66DEE"/>
    <w:rsid w:val="00C67E67"/>
    <w:rsid w:val="00C70335"/>
    <w:rsid w:val="00C70958"/>
    <w:rsid w:val="00C70FD9"/>
    <w:rsid w:val="00C7130A"/>
    <w:rsid w:val="00C725C2"/>
    <w:rsid w:val="00C72693"/>
    <w:rsid w:val="00C72F23"/>
    <w:rsid w:val="00C74ABA"/>
    <w:rsid w:val="00C74DEF"/>
    <w:rsid w:val="00C76A38"/>
    <w:rsid w:val="00C774A6"/>
    <w:rsid w:val="00C77543"/>
    <w:rsid w:val="00C80561"/>
    <w:rsid w:val="00C81377"/>
    <w:rsid w:val="00C8172C"/>
    <w:rsid w:val="00C82BE3"/>
    <w:rsid w:val="00C83FE1"/>
    <w:rsid w:val="00C84A9A"/>
    <w:rsid w:val="00C84D71"/>
    <w:rsid w:val="00C860EC"/>
    <w:rsid w:val="00C86D43"/>
    <w:rsid w:val="00C87684"/>
    <w:rsid w:val="00C87F52"/>
    <w:rsid w:val="00C905A9"/>
    <w:rsid w:val="00C90652"/>
    <w:rsid w:val="00C919C4"/>
    <w:rsid w:val="00C93CCC"/>
    <w:rsid w:val="00C940BD"/>
    <w:rsid w:val="00C94D17"/>
    <w:rsid w:val="00C9685E"/>
    <w:rsid w:val="00C968FF"/>
    <w:rsid w:val="00C96F01"/>
    <w:rsid w:val="00C97B77"/>
    <w:rsid w:val="00C97F83"/>
    <w:rsid w:val="00CA161A"/>
    <w:rsid w:val="00CA16B0"/>
    <w:rsid w:val="00CA1A87"/>
    <w:rsid w:val="00CA29FF"/>
    <w:rsid w:val="00CA4137"/>
    <w:rsid w:val="00CA4160"/>
    <w:rsid w:val="00CA41D0"/>
    <w:rsid w:val="00CA4738"/>
    <w:rsid w:val="00CA4743"/>
    <w:rsid w:val="00CA4B59"/>
    <w:rsid w:val="00CA4B82"/>
    <w:rsid w:val="00CA56A8"/>
    <w:rsid w:val="00CA7AF2"/>
    <w:rsid w:val="00CB0877"/>
    <w:rsid w:val="00CB0A74"/>
    <w:rsid w:val="00CB0E47"/>
    <w:rsid w:val="00CB0F71"/>
    <w:rsid w:val="00CB2262"/>
    <w:rsid w:val="00CB3624"/>
    <w:rsid w:val="00CB37D9"/>
    <w:rsid w:val="00CB3D94"/>
    <w:rsid w:val="00CB4733"/>
    <w:rsid w:val="00CB4AC3"/>
    <w:rsid w:val="00CB4F31"/>
    <w:rsid w:val="00CB5C03"/>
    <w:rsid w:val="00CB77EA"/>
    <w:rsid w:val="00CB7C3B"/>
    <w:rsid w:val="00CC0062"/>
    <w:rsid w:val="00CC2250"/>
    <w:rsid w:val="00CC3AAA"/>
    <w:rsid w:val="00CC3D7F"/>
    <w:rsid w:val="00CC428A"/>
    <w:rsid w:val="00CC497F"/>
    <w:rsid w:val="00CC4EE2"/>
    <w:rsid w:val="00CC54AA"/>
    <w:rsid w:val="00CC59D0"/>
    <w:rsid w:val="00CC5B8D"/>
    <w:rsid w:val="00CC6150"/>
    <w:rsid w:val="00CC7FD4"/>
    <w:rsid w:val="00CD2C57"/>
    <w:rsid w:val="00CD3330"/>
    <w:rsid w:val="00CD4DE8"/>
    <w:rsid w:val="00CD5157"/>
    <w:rsid w:val="00CD56D9"/>
    <w:rsid w:val="00CD5D0F"/>
    <w:rsid w:val="00CD67AD"/>
    <w:rsid w:val="00CD69C0"/>
    <w:rsid w:val="00CE00E2"/>
    <w:rsid w:val="00CE068D"/>
    <w:rsid w:val="00CE08ED"/>
    <w:rsid w:val="00CE0AF1"/>
    <w:rsid w:val="00CE0E3A"/>
    <w:rsid w:val="00CE1183"/>
    <w:rsid w:val="00CE1D3D"/>
    <w:rsid w:val="00CE23C7"/>
    <w:rsid w:val="00CE25F4"/>
    <w:rsid w:val="00CE2988"/>
    <w:rsid w:val="00CE35E2"/>
    <w:rsid w:val="00CE3925"/>
    <w:rsid w:val="00CE410C"/>
    <w:rsid w:val="00CE4F92"/>
    <w:rsid w:val="00CE6AA1"/>
    <w:rsid w:val="00CE7801"/>
    <w:rsid w:val="00CE7B13"/>
    <w:rsid w:val="00CF03F2"/>
    <w:rsid w:val="00CF11F9"/>
    <w:rsid w:val="00CF3DE7"/>
    <w:rsid w:val="00CF4B65"/>
    <w:rsid w:val="00CF574F"/>
    <w:rsid w:val="00CF7E73"/>
    <w:rsid w:val="00CF7E77"/>
    <w:rsid w:val="00CF7EED"/>
    <w:rsid w:val="00CF7F6B"/>
    <w:rsid w:val="00D00650"/>
    <w:rsid w:val="00D00CCE"/>
    <w:rsid w:val="00D01443"/>
    <w:rsid w:val="00D014F4"/>
    <w:rsid w:val="00D016CC"/>
    <w:rsid w:val="00D01E3C"/>
    <w:rsid w:val="00D026EB"/>
    <w:rsid w:val="00D0313A"/>
    <w:rsid w:val="00D053C6"/>
    <w:rsid w:val="00D060CE"/>
    <w:rsid w:val="00D07296"/>
    <w:rsid w:val="00D1079B"/>
    <w:rsid w:val="00D119AC"/>
    <w:rsid w:val="00D13017"/>
    <w:rsid w:val="00D13EF1"/>
    <w:rsid w:val="00D1494E"/>
    <w:rsid w:val="00D15B2F"/>
    <w:rsid w:val="00D16F53"/>
    <w:rsid w:val="00D20364"/>
    <w:rsid w:val="00D212DB"/>
    <w:rsid w:val="00D2166F"/>
    <w:rsid w:val="00D21E20"/>
    <w:rsid w:val="00D233FE"/>
    <w:rsid w:val="00D23EE6"/>
    <w:rsid w:val="00D23FB2"/>
    <w:rsid w:val="00D25195"/>
    <w:rsid w:val="00D25306"/>
    <w:rsid w:val="00D25FEC"/>
    <w:rsid w:val="00D26442"/>
    <w:rsid w:val="00D2772D"/>
    <w:rsid w:val="00D30C8C"/>
    <w:rsid w:val="00D316DD"/>
    <w:rsid w:val="00D31B90"/>
    <w:rsid w:val="00D31C29"/>
    <w:rsid w:val="00D33304"/>
    <w:rsid w:val="00D33431"/>
    <w:rsid w:val="00D34194"/>
    <w:rsid w:val="00D348E1"/>
    <w:rsid w:val="00D34B02"/>
    <w:rsid w:val="00D34B24"/>
    <w:rsid w:val="00D34D1F"/>
    <w:rsid w:val="00D358D5"/>
    <w:rsid w:val="00D35C00"/>
    <w:rsid w:val="00D3622E"/>
    <w:rsid w:val="00D36586"/>
    <w:rsid w:val="00D3677F"/>
    <w:rsid w:val="00D367D9"/>
    <w:rsid w:val="00D36979"/>
    <w:rsid w:val="00D36BA6"/>
    <w:rsid w:val="00D40475"/>
    <w:rsid w:val="00D40823"/>
    <w:rsid w:val="00D4161F"/>
    <w:rsid w:val="00D41E95"/>
    <w:rsid w:val="00D41F71"/>
    <w:rsid w:val="00D4245C"/>
    <w:rsid w:val="00D4259C"/>
    <w:rsid w:val="00D43F02"/>
    <w:rsid w:val="00D45824"/>
    <w:rsid w:val="00D45FEA"/>
    <w:rsid w:val="00D46767"/>
    <w:rsid w:val="00D46B18"/>
    <w:rsid w:val="00D4745B"/>
    <w:rsid w:val="00D47CDE"/>
    <w:rsid w:val="00D47DA0"/>
    <w:rsid w:val="00D50DC8"/>
    <w:rsid w:val="00D51194"/>
    <w:rsid w:val="00D52134"/>
    <w:rsid w:val="00D53076"/>
    <w:rsid w:val="00D53B98"/>
    <w:rsid w:val="00D53F90"/>
    <w:rsid w:val="00D54A41"/>
    <w:rsid w:val="00D554A7"/>
    <w:rsid w:val="00D55660"/>
    <w:rsid w:val="00D56501"/>
    <w:rsid w:val="00D57338"/>
    <w:rsid w:val="00D60490"/>
    <w:rsid w:val="00D60AD1"/>
    <w:rsid w:val="00D6146E"/>
    <w:rsid w:val="00D6163E"/>
    <w:rsid w:val="00D620DC"/>
    <w:rsid w:val="00D62FC7"/>
    <w:rsid w:val="00D64112"/>
    <w:rsid w:val="00D67575"/>
    <w:rsid w:val="00D67721"/>
    <w:rsid w:val="00D70527"/>
    <w:rsid w:val="00D710E4"/>
    <w:rsid w:val="00D7223B"/>
    <w:rsid w:val="00D726E9"/>
    <w:rsid w:val="00D72A67"/>
    <w:rsid w:val="00D73224"/>
    <w:rsid w:val="00D73489"/>
    <w:rsid w:val="00D74ECC"/>
    <w:rsid w:val="00D75B3B"/>
    <w:rsid w:val="00D75C69"/>
    <w:rsid w:val="00D763E1"/>
    <w:rsid w:val="00D7660C"/>
    <w:rsid w:val="00D77134"/>
    <w:rsid w:val="00D77380"/>
    <w:rsid w:val="00D774EE"/>
    <w:rsid w:val="00D77765"/>
    <w:rsid w:val="00D8166F"/>
    <w:rsid w:val="00D8201E"/>
    <w:rsid w:val="00D83A54"/>
    <w:rsid w:val="00D83AA7"/>
    <w:rsid w:val="00D83EB9"/>
    <w:rsid w:val="00D84FC3"/>
    <w:rsid w:val="00D868F5"/>
    <w:rsid w:val="00D86F76"/>
    <w:rsid w:val="00D87581"/>
    <w:rsid w:val="00D87A32"/>
    <w:rsid w:val="00D909D3"/>
    <w:rsid w:val="00D91DDA"/>
    <w:rsid w:val="00D92191"/>
    <w:rsid w:val="00D939F3"/>
    <w:rsid w:val="00D94936"/>
    <w:rsid w:val="00D9604E"/>
    <w:rsid w:val="00D966CB"/>
    <w:rsid w:val="00D96A5E"/>
    <w:rsid w:val="00D96FCE"/>
    <w:rsid w:val="00D97447"/>
    <w:rsid w:val="00D979FC"/>
    <w:rsid w:val="00D97B1D"/>
    <w:rsid w:val="00DA007F"/>
    <w:rsid w:val="00DA0205"/>
    <w:rsid w:val="00DA0B2A"/>
    <w:rsid w:val="00DA0CC3"/>
    <w:rsid w:val="00DA1442"/>
    <w:rsid w:val="00DA1519"/>
    <w:rsid w:val="00DA230C"/>
    <w:rsid w:val="00DA2A31"/>
    <w:rsid w:val="00DA4D7F"/>
    <w:rsid w:val="00DA5551"/>
    <w:rsid w:val="00DA5C0D"/>
    <w:rsid w:val="00DA62BA"/>
    <w:rsid w:val="00DA6B22"/>
    <w:rsid w:val="00DA728B"/>
    <w:rsid w:val="00DA76A2"/>
    <w:rsid w:val="00DA7E71"/>
    <w:rsid w:val="00DB11A9"/>
    <w:rsid w:val="00DB12FF"/>
    <w:rsid w:val="00DB1313"/>
    <w:rsid w:val="00DB2100"/>
    <w:rsid w:val="00DB2989"/>
    <w:rsid w:val="00DB2A8F"/>
    <w:rsid w:val="00DB32D7"/>
    <w:rsid w:val="00DB3388"/>
    <w:rsid w:val="00DB3594"/>
    <w:rsid w:val="00DB4172"/>
    <w:rsid w:val="00DB4351"/>
    <w:rsid w:val="00DB587B"/>
    <w:rsid w:val="00DB7135"/>
    <w:rsid w:val="00DB7901"/>
    <w:rsid w:val="00DC0208"/>
    <w:rsid w:val="00DC0EBE"/>
    <w:rsid w:val="00DC241D"/>
    <w:rsid w:val="00DC2E81"/>
    <w:rsid w:val="00DC31A0"/>
    <w:rsid w:val="00DC44D8"/>
    <w:rsid w:val="00DC4520"/>
    <w:rsid w:val="00DC4FAB"/>
    <w:rsid w:val="00DC4FDC"/>
    <w:rsid w:val="00DC51D3"/>
    <w:rsid w:val="00DC524B"/>
    <w:rsid w:val="00DC66DC"/>
    <w:rsid w:val="00DC683C"/>
    <w:rsid w:val="00DC7461"/>
    <w:rsid w:val="00DC75FC"/>
    <w:rsid w:val="00DD0978"/>
    <w:rsid w:val="00DD29C7"/>
    <w:rsid w:val="00DD2CE9"/>
    <w:rsid w:val="00DD2F77"/>
    <w:rsid w:val="00DD30F1"/>
    <w:rsid w:val="00DD572F"/>
    <w:rsid w:val="00DD700F"/>
    <w:rsid w:val="00DE00F2"/>
    <w:rsid w:val="00DE0757"/>
    <w:rsid w:val="00DE0867"/>
    <w:rsid w:val="00DE3475"/>
    <w:rsid w:val="00DE38FD"/>
    <w:rsid w:val="00DE3B8B"/>
    <w:rsid w:val="00DE4196"/>
    <w:rsid w:val="00DE45D3"/>
    <w:rsid w:val="00DE46AC"/>
    <w:rsid w:val="00DE4B41"/>
    <w:rsid w:val="00DE4BBB"/>
    <w:rsid w:val="00DE4CCD"/>
    <w:rsid w:val="00DE58A8"/>
    <w:rsid w:val="00DF170C"/>
    <w:rsid w:val="00DF2CD1"/>
    <w:rsid w:val="00DF2D16"/>
    <w:rsid w:val="00DF2EC4"/>
    <w:rsid w:val="00DF551D"/>
    <w:rsid w:val="00DF57C5"/>
    <w:rsid w:val="00DF64AE"/>
    <w:rsid w:val="00DF6651"/>
    <w:rsid w:val="00E004B6"/>
    <w:rsid w:val="00E00E9F"/>
    <w:rsid w:val="00E00EB8"/>
    <w:rsid w:val="00E014C2"/>
    <w:rsid w:val="00E01741"/>
    <w:rsid w:val="00E018E6"/>
    <w:rsid w:val="00E01D75"/>
    <w:rsid w:val="00E02442"/>
    <w:rsid w:val="00E02E95"/>
    <w:rsid w:val="00E0314D"/>
    <w:rsid w:val="00E0445A"/>
    <w:rsid w:val="00E05024"/>
    <w:rsid w:val="00E05304"/>
    <w:rsid w:val="00E060B2"/>
    <w:rsid w:val="00E06675"/>
    <w:rsid w:val="00E06849"/>
    <w:rsid w:val="00E06B00"/>
    <w:rsid w:val="00E07BEA"/>
    <w:rsid w:val="00E10100"/>
    <w:rsid w:val="00E12D4C"/>
    <w:rsid w:val="00E151BC"/>
    <w:rsid w:val="00E15D3B"/>
    <w:rsid w:val="00E162C5"/>
    <w:rsid w:val="00E17756"/>
    <w:rsid w:val="00E17B6B"/>
    <w:rsid w:val="00E21F7B"/>
    <w:rsid w:val="00E22B10"/>
    <w:rsid w:val="00E23298"/>
    <w:rsid w:val="00E23679"/>
    <w:rsid w:val="00E2414D"/>
    <w:rsid w:val="00E2416A"/>
    <w:rsid w:val="00E2533D"/>
    <w:rsid w:val="00E25FFE"/>
    <w:rsid w:val="00E30949"/>
    <w:rsid w:val="00E31BFF"/>
    <w:rsid w:val="00E32624"/>
    <w:rsid w:val="00E33213"/>
    <w:rsid w:val="00E34248"/>
    <w:rsid w:val="00E352C2"/>
    <w:rsid w:val="00E35C24"/>
    <w:rsid w:val="00E35F06"/>
    <w:rsid w:val="00E35F10"/>
    <w:rsid w:val="00E36474"/>
    <w:rsid w:val="00E36D22"/>
    <w:rsid w:val="00E371B4"/>
    <w:rsid w:val="00E4010D"/>
    <w:rsid w:val="00E41C4A"/>
    <w:rsid w:val="00E41CB2"/>
    <w:rsid w:val="00E41E90"/>
    <w:rsid w:val="00E42612"/>
    <w:rsid w:val="00E4274C"/>
    <w:rsid w:val="00E439A7"/>
    <w:rsid w:val="00E4483D"/>
    <w:rsid w:val="00E44ABE"/>
    <w:rsid w:val="00E4562A"/>
    <w:rsid w:val="00E45795"/>
    <w:rsid w:val="00E474D6"/>
    <w:rsid w:val="00E506D3"/>
    <w:rsid w:val="00E50BA4"/>
    <w:rsid w:val="00E50C51"/>
    <w:rsid w:val="00E50F73"/>
    <w:rsid w:val="00E532B7"/>
    <w:rsid w:val="00E547F5"/>
    <w:rsid w:val="00E5562D"/>
    <w:rsid w:val="00E556AA"/>
    <w:rsid w:val="00E55F14"/>
    <w:rsid w:val="00E5641D"/>
    <w:rsid w:val="00E574A3"/>
    <w:rsid w:val="00E61D3F"/>
    <w:rsid w:val="00E61FEB"/>
    <w:rsid w:val="00E62572"/>
    <w:rsid w:val="00E64B4D"/>
    <w:rsid w:val="00E64FD7"/>
    <w:rsid w:val="00E653A0"/>
    <w:rsid w:val="00E65673"/>
    <w:rsid w:val="00E66F96"/>
    <w:rsid w:val="00E674CD"/>
    <w:rsid w:val="00E6775A"/>
    <w:rsid w:val="00E73078"/>
    <w:rsid w:val="00E731FA"/>
    <w:rsid w:val="00E73614"/>
    <w:rsid w:val="00E73712"/>
    <w:rsid w:val="00E74CC5"/>
    <w:rsid w:val="00E753FC"/>
    <w:rsid w:val="00E75803"/>
    <w:rsid w:val="00E7591E"/>
    <w:rsid w:val="00E75926"/>
    <w:rsid w:val="00E7649F"/>
    <w:rsid w:val="00E803E2"/>
    <w:rsid w:val="00E80BB2"/>
    <w:rsid w:val="00E80F95"/>
    <w:rsid w:val="00E8116E"/>
    <w:rsid w:val="00E811F0"/>
    <w:rsid w:val="00E81223"/>
    <w:rsid w:val="00E81E08"/>
    <w:rsid w:val="00E82475"/>
    <w:rsid w:val="00E82A0F"/>
    <w:rsid w:val="00E82EB4"/>
    <w:rsid w:val="00E832E3"/>
    <w:rsid w:val="00E837F3"/>
    <w:rsid w:val="00E83AAB"/>
    <w:rsid w:val="00E85C2C"/>
    <w:rsid w:val="00E86337"/>
    <w:rsid w:val="00E86BB2"/>
    <w:rsid w:val="00E87049"/>
    <w:rsid w:val="00E87E9B"/>
    <w:rsid w:val="00E90694"/>
    <w:rsid w:val="00E90EEA"/>
    <w:rsid w:val="00E9196C"/>
    <w:rsid w:val="00E92805"/>
    <w:rsid w:val="00E929AC"/>
    <w:rsid w:val="00E92AA1"/>
    <w:rsid w:val="00E93B20"/>
    <w:rsid w:val="00E93D11"/>
    <w:rsid w:val="00E9402A"/>
    <w:rsid w:val="00E9471C"/>
    <w:rsid w:val="00E94CA9"/>
    <w:rsid w:val="00E94D73"/>
    <w:rsid w:val="00E94E24"/>
    <w:rsid w:val="00E96282"/>
    <w:rsid w:val="00E9665F"/>
    <w:rsid w:val="00E96F06"/>
    <w:rsid w:val="00E96F17"/>
    <w:rsid w:val="00E9730B"/>
    <w:rsid w:val="00E97E45"/>
    <w:rsid w:val="00E97E5F"/>
    <w:rsid w:val="00EA039F"/>
    <w:rsid w:val="00EA13B9"/>
    <w:rsid w:val="00EA18A5"/>
    <w:rsid w:val="00EA25D0"/>
    <w:rsid w:val="00EA5121"/>
    <w:rsid w:val="00EA5ADD"/>
    <w:rsid w:val="00EA7B1C"/>
    <w:rsid w:val="00EA7E86"/>
    <w:rsid w:val="00EB02EC"/>
    <w:rsid w:val="00EB056A"/>
    <w:rsid w:val="00EB07F8"/>
    <w:rsid w:val="00EB0FA1"/>
    <w:rsid w:val="00EB22D6"/>
    <w:rsid w:val="00EB258D"/>
    <w:rsid w:val="00EB2BBA"/>
    <w:rsid w:val="00EB318C"/>
    <w:rsid w:val="00EB33DF"/>
    <w:rsid w:val="00EB3921"/>
    <w:rsid w:val="00EB4CE0"/>
    <w:rsid w:val="00EB5D34"/>
    <w:rsid w:val="00EB6632"/>
    <w:rsid w:val="00EB6DAE"/>
    <w:rsid w:val="00EB6E24"/>
    <w:rsid w:val="00EC0883"/>
    <w:rsid w:val="00EC2442"/>
    <w:rsid w:val="00EC3CA6"/>
    <w:rsid w:val="00EC3D3F"/>
    <w:rsid w:val="00EC45A4"/>
    <w:rsid w:val="00EC4A80"/>
    <w:rsid w:val="00EC4FCB"/>
    <w:rsid w:val="00EC522C"/>
    <w:rsid w:val="00EC5F0C"/>
    <w:rsid w:val="00EC663D"/>
    <w:rsid w:val="00EC7EDF"/>
    <w:rsid w:val="00ED09F9"/>
    <w:rsid w:val="00ED0EBE"/>
    <w:rsid w:val="00ED23AD"/>
    <w:rsid w:val="00ED24FA"/>
    <w:rsid w:val="00ED2903"/>
    <w:rsid w:val="00ED32E4"/>
    <w:rsid w:val="00ED4B21"/>
    <w:rsid w:val="00ED5760"/>
    <w:rsid w:val="00ED59AF"/>
    <w:rsid w:val="00ED6D62"/>
    <w:rsid w:val="00EE1A80"/>
    <w:rsid w:val="00EE1D58"/>
    <w:rsid w:val="00EE2695"/>
    <w:rsid w:val="00EE34B6"/>
    <w:rsid w:val="00EE3F61"/>
    <w:rsid w:val="00EE4308"/>
    <w:rsid w:val="00EE4BF4"/>
    <w:rsid w:val="00EE4D39"/>
    <w:rsid w:val="00EE5750"/>
    <w:rsid w:val="00EE5B2B"/>
    <w:rsid w:val="00EE603B"/>
    <w:rsid w:val="00EE7477"/>
    <w:rsid w:val="00EE799D"/>
    <w:rsid w:val="00EF002E"/>
    <w:rsid w:val="00EF05EE"/>
    <w:rsid w:val="00EF0E74"/>
    <w:rsid w:val="00EF1834"/>
    <w:rsid w:val="00EF1CE5"/>
    <w:rsid w:val="00EF1E06"/>
    <w:rsid w:val="00EF1F70"/>
    <w:rsid w:val="00EF32EA"/>
    <w:rsid w:val="00EF3408"/>
    <w:rsid w:val="00EF4242"/>
    <w:rsid w:val="00EF4F43"/>
    <w:rsid w:val="00EF71F3"/>
    <w:rsid w:val="00EF723B"/>
    <w:rsid w:val="00EF76C8"/>
    <w:rsid w:val="00F0018F"/>
    <w:rsid w:val="00F0040B"/>
    <w:rsid w:val="00F0051A"/>
    <w:rsid w:val="00F00E4C"/>
    <w:rsid w:val="00F02043"/>
    <w:rsid w:val="00F02325"/>
    <w:rsid w:val="00F028ED"/>
    <w:rsid w:val="00F033E5"/>
    <w:rsid w:val="00F0386C"/>
    <w:rsid w:val="00F03B00"/>
    <w:rsid w:val="00F05E59"/>
    <w:rsid w:val="00F06285"/>
    <w:rsid w:val="00F068D1"/>
    <w:rsid w:val="00F10C30"/>
    <w:rsid w:val="00F10D25"/>
    <w:rsid w:val="00F111BE"/>
    <w:rsid w:val="00F1130B"/>
    <w:rsid w:val="00F11359"/>
    <w:rsid w:val="00F113BF"/>
    <w:rsid w:val="00F11C62"/>
    <w:rsid w:val="00F12219"/>
    <w:rsid w:val="00F134F9"/>
    <w:rsid w:val="00F13BD0"/>
    <w:rsid w:val="00F13E0E"/>
    <w:rsid w:val="00F14941"/>
    <w:rsid w:val="00F154AD"/>
    <w:rsid w:val="00F16324"/>
    <w:rsid w:val="00F166D1"/>
    <w:rsid w:val="00F166FB"/>
    <w:rsid w:val="00F17EEC"/>
    <w:rsid w:val="00F20AB7"/>
    <w:rsid w:val="00F21282"/>
    <w:rsid w:val="00F229DA"/>
    <w:rsid w:val="00F22E77"/>
    <w:rsid w:val="00F22F26"/>
    <w:rsid w:val="00F2461D"/>
    <w:rsid w:val="00F254A5"/>
    <w:rsid w:val="00F2558A"/>
    <w:rsid w:val="00F25761"/>
    <w:rsid w:val="00F26B9C"/>
    <w:rsid w:val="00F26FD9"/>
    <w:rsid w:val="00F27620"/>
    <w:rsid w:val="00F27B3C"/>
    <w:rsid w:val="00F27D53"/>
    <w:rsid w:val="00F27F9B"/>
    <w:rsid w:val="00F308FD"/>
    <w:rsid w:val="00F3265F"/>
    <w:rsid w:val="00F32A2C"/>
    <w:rsid w:val="00F32A93"/>
    <w:rsid w:val="00F343F1"/>
    <w:rsid w:val="00F3503C"/>
    <w:rsid w:val="00F37159"/>
    <w:rsid w:val="00F4012E"/>
    <w:rsid w:val="00F40DEC"/>
    <w:rsid w:val="00F419D7"/>
    <w:rsid w:val="00F427CE"/>
    <w:rsid w:val="00F43673"/>
    <w:rsid w:val="00F43719"/>
    <w:rsid w:val="00F442E9"/>
    <w:rsid w:val="00F4606C"/>
    <w:rsid w:val="00F46376"/>
    <w:rsid w:val="00F46DB4"/>
    <w:rsid w:val="00F50F60"/>
    <w:rsid w:val="00F511F4"/>
    <w:rsid w:val="00F52321"/>
    <w:rsid w:val="00F528BA"/>
    <w:rsid w:val="00F52FFD"/>
    <w:rsid w:val="00F53FED"/>
    <w:rsid w:val="00F54050"/>
    <w:rsid w:val="00F54151"/>
    <w:rsid w:val="00F54655"/>
    <w:rsid w:val="00F54CBF"/>
    <w:rsid w:val="00F55019"/>
    <w:rsid w:val="00F56C91"/>
    <w:rsid w:val="00F575FB"/>
    <w:rsid w:val="00F57890"/>
    <w:rsid w:val="00F578CE"/>
    <w:rsid w:val="00F57AB7"/>
    <w:rsid w:val="00F57DD4"/>
    <w:rsid w:val="00F60100"/>
    <w:rsid w:val="00F6015E"/>
    <w:rsid w:val="00F609C3"/>
    <w:rsid w:val="00F60A18"/>
    <w:rsid w:val="00F6125D"/>
    <w:rsid w:val="00F61D85"/>
    <w:rsid w:val="00F61D86"/>
    <w:rsid w:val="00F6389A"/>
    <w:rsid w:val="00F63D2A"/>
    <w:rsid w:val="00F65861"/>
    <w:rsid w:val="00F65B6F"/>
    <w:rsid w:val="00F65D6D"/>
    <w:rsid w:val="00F65F08"/>
    <w:rsid w:val="00F66C4D"/>
    <w:rsid w:val="00F66D30"/>
    <w:rsid w:val="00F67DFB"/>
    <w:rsid w:val="00F71F9F"/>
    <w:rsid w:val="00F72AD5"/>
    <w:rsid w:val="00F73700"/>
    <w:rsid w:val="00F73F55"/>
    <w:rsid w:val="00F73F92"/>
    <w:rsid w:val="00F740DC"/>
    <w:rsid w:val="00F75F5B"/>
    <w:rsid w:val="00F77771"/>
    <w:rsid w:val="00F829B8"/>
    <w:rsid w:val="00F82DF1"/>
    <w:rsid w:val="00F84DA4"/>
    <w:rsid w:val="00F858C4"/>
    <w:rsid w:val="00F85A27"/>
    <w:rsid w:val="00F85A29"/>
    <w:rsid w:val="00F85AE4"/>
    <w:rsid w:val="00F8688F"/>
    <w:rsid w:val="00F879D5"/>
    <w:rsid w:val="00F913FC"/>
    <w:rsid w:val="00F916D8"/>
    <w:rsid w:val="00F91945"/>
    <w:rsid w:val="00F9253A"/>
    <w:rsid w:val="00F9259C"/>
    <w:rsid w:val="00F92AC3"/>
    <w:rsid w:val="00F9328D"/>
    <w:rsid w:val="00F9332E"/>
    <w:rsid w:val="00F93A08"/>
    <w:rsid w:val="00F959CB"/>
    <w:rsid w:val="00F9687C"/>
    <w:rsid w:val="00F96960"/>
    <w:rsid w:val="00F9772B"/>
    <w:rsid w:val="00F97ABA"/>
    <w:rsid w:val="00FA1E86"/>
    <w:rsid w:val="00FA532C"/>
    <w:rsid w:val="00FA558E"/>
    <w:rsid w:val="00FA6407"/>
    <w:rsid w:val="00FA7303"/>
    <w:rsid w:val="00FA7B34"/>
    <w:rsid w:val="00FB083D"/>
    <w:rsid w:val="00FB0E2B"/>
    <w:rsid w:val="00FB24F1"/>
    <w:rsid w:val="00FB25C7"/>
    <w:rsid w:val="00FB2DC6"/>
    <w:rsid w:val="00FB3808"/>
    <w:rsid w:val="00FB4C00"/>
    <w:rsid w:val="00FB51A5"/>
    <w:rsid w:val="00FB5C4A"/>
    <w:rsid w:val="00FB5D2B"/>
    <w:rsid w:val="00FB6031"/>
    <w:rsid w:val="00FC0347"/>
    <w:rsid w:val="00FC0636"/>
    <w:rsid w:val="00FC09F4"/>
    <w:rsid w:val="00FC1685"/>
    <w:rsid w:val="00FC191B"/>
    <w:rsid w:val="00FC1F5B"/>
    <w:rsid w:val="00FC2192"/>
    <w:rsid w:val="00FC2F57"/>
    <w:rsid w:val="00FC32AB"/>
    <w:rsid w:val="00FC36C5"/>
    <w:rsid w:val="00FC423D"/>
    <w:rsid w:val="00FC47F1"/>
    <w:rsid w:val="00FC5276"/>
    <w:rsid w:val="00FC5521"/>
    <w:rsid w:val="00FC59AB"/>
    <w:rsid w:val="00FC5CEC"/>
    <w:rsid w:val="00FC65B1"/>
    <w:rsid w:val="00FC71E4"/>
    <w:rsid w:val="00FC7AF7"/>
    <w:rsid w:val="00FC7C72"/>
    <w:rsid w:val="00FD0022"/>
    <w:rsid w:val="00FD004C"/>
    <w:rsid w:val="00FD0186"/>
    <w:rsid w:val="00FD0907"/>
    <w:rsid w:val="00FD1732"/>
    <w:rsid w:val="00FD1CC7"/>
    <w:rsid w:val="00FD44D8"/>
    <w:rsid w:val="00FD4D58"/>
    <w:rsid w:val="00FD5BC0"/>
    <w:rsid w:val="00FD6FF0"/>
    <w:rsid w:val="00FD7455"/>
    <w:rsid w:val="00FD7785"/>
    <w:rsid w:val="00FE06FC"/>
    <w:rsid w:val="00FE0ED0"/>
    <w:rsid w:val="00FE1881"/>
    <w:rsid w:val="00FE2291"/>
    <w:rsid w:val="00FE3727"/>
    <w:rsid w:val="00FE3D91"/>
    <w:rsid w:val="00FE4A7E"/>
    <w:rsid w:val="00FE4C1F"/>
    <w:rsid w:val="00FE6826"/>
    <w:rsid w:val="00FE6CA6"/>
    <w:rsid w:val="00FE7492"/>
    <w:rsid w:val="00FE7F15"/>
    <w:rsid w:val="00FF02B9"/>
    <w:rsid w:val="00FF115A"/>
    <w:rsid w:val="00FF1882"/>
    <w:rsid w:val="00FF1DA6"/>
    <w:rsid w:val="00FF1E5E"/>
    <w:rsid w:val="00FF1FB9"/>
    <w:rsid w:val="00FF256C"/>
    <w:rsid w:val="00FF25DF"/>
    <w:rsid w:val="00FF3AE7"/>
    <w:rsid w:val="00FF4E64"/>
    <w:rsid w:val="00FF53BC"/>
    <w:rsid w:val="00FF5CFB"/>
    <w:rsid w:val="00FF5D77"/>
    <w:rsid w:val="00FF7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727"/>
    <w:pPr>
      <w:widowControl w:val="0"/>
      <w:autoSpaceDE w:val="0"/>
      <w:autoSpaceDN w:val="0"/>
      <w:adjustRightInd w:val="0"/>
      <w:spacing w:after="100" w:line="288" w:lineRule="auto"/>
      <w:ind w:firstLineChars="200" w:firstLine="200"/>
      <w:jc w:val="both"/>
      <w:textAlignment w:val="baseline"/>
    </w:pPr>
    <w:rPr>
      <w:rFonts w:ascii="Arial" w:hAnsi="Arial"/>
      <w:sz w:val="21"/>
    </w:rPr>
  </w:style>
  <w:style w:type="paragraph" w:styleId="1">
    <w:name w:val="heading 1"/>
    <w:basedOn w:val="a"/>
    <w:next w:val="a"/>
    <w:qFormat/>
    <w:rsid w:val="00981790"/>
    <w:pPr>
      <w:keepNext/>
      <w:keepLines/>
      <w:numPr>
        <w:numId w:val="29"/>
      </w:numPr>
      <w:tabs>
        <w:tab w:val="clear" w:pos="420"/>
      </w:tabs>
      <w:spacing w:before="100" w:after="90" w:line="578" w:lineRule="auto"/>
      <w:ind w:left="709" w:rightChars="100" w:right="100" w:firstLineChars="0" w:firstLine="0"/>
      <w:outlineLvl w:val="0"/>
    </w:pPr>
    <w:rPr>
      <w:b/>
      <w:bCs/>
      <w:kern w:val="44"/>
      <w:sz w:val="36"/>
      <w:szCs w:val="44"/>
    </w:rPr>
  </w:style>
  <w:style w:type="paragraph" w:styleId="2">
    <w:name w:val="heading 2"/>
    <w:basedOn w:val="a"/>
    <w:next w:val="a"/>
    <w:qFormat/>
    <w:rsid w:val="00981790"/>
    <w:pPr>
      <w:keepNext/>
      <w:keepLines/>
      <w:numPr>
        <w:ilvl w:val="1"/>
        <w:numId w:val="29"/>
      </w:numPr>
      <w:spacing w:before="260" w:after="260" w:line="415" w:lineRule="auto"/>
      <w:ind w:firstLineChars="0" w:firstLine="0"/>
      <w:outlineLvl w:val="1"/>
    </w:pPr>
    <w:rPr>
      <w:b/>
      <w:bCs/>
      <w:sz w:val="32"/>
      <w:szCs w:val="32"/>
    </w:rPr>
  </w:style>
  <w:style w:type="paragraph" w:styleId="3">
    <w:name w:val="heading 3"/>
    <w:basedOn w:val="a"/>
    <w:next w:val="a"/>
    <w:qFormat/>
    <w:rsid w:val="00981790"/>
    <w:pPr>
      <w:keepNext/>
      <w:keepLines/>
      <w:numPr>
        <w:ilvl w:val="2"/>
        <w:numId w:val="29"/>
      </w:numPr>
      <w:tabs>
        <w:tab w:val="clear" w:pos="1260"/>
      </w:tabs>
      <w:spacing w:before="260" w:after="260" w:line="415" w:lineRule="auto"/>
      <w:ind w:left="1418" w:firstLineChars="0" w:firstLine="0"/>
      <w:outlineLvl w:val="2"/>
    </w:pPr>
    <w:rPr>
      <w:b/>
      <w:bCs/>
      <w:sz w:val="30"/>
      <w:szCs w:val="32"/>
    </w:rPr>
  </w:style>
  <w:style w:type="paragraph" w:styleId="40">
    <w:name w:val="heading 4"/>
    <w:basedOn w:val="a"/>
    <w:next w:val="a"/>
    <w:qFormat/>
    <w:rsid w:val="00EB0FA1"/>
    <w:pPr>
      <w:keepNext/>
      <w:keepLines/>
      <w:spacing w:before="280" w:after="290" w:line="376" w:lineRule="auto"/>
      <w:ind w:firstLineChars="0" w:firstLine="0"/>
      <w:outlineLvl w:val="3"/>
    </w:pPr>
    <w:rPr>
      <w:b/>
      <w:bCs/>
      <w:sz w:val="28"/>
      <w:szCs w:val="28"/>
    </w:rPr>
  </w:style>
  <w:style w:type="paragraph" w:styleId="5">
    <w:name w:val="heading 5"/>
    <w:basedOn w:val="a"/>
    <w:next w:val="a"/>
    <w:qFormat/>
    <w:rsid w:val="005722E8"/>
    <w:pPr>
      <w:keepNext/>
      <w:keepLines/>
      <w:spacing w:before="280" w:after="290" w:line="376" w:lineRule="auto"/>
      <w:ind w:firstLineChars="0" w:firstLine="0"/>
      <w:outlineLvl w:val="4"/>
    </w:pPr>
    <w:rPr>
      <w:b/>
      <w:bCs/>
      <w:sz w:val="28"/>
      <w:szCs w:val="28"/>
    </w:rPr>
  </w:style>
  <w:style w:type="paragraph" w:styleId="6">
    <w:name w:val="heading 6"/>
    <w:basedOn w:val="a"/>
    <w:next w:val="a"/>
    <w:qFormat/>
    <w:rsid w:val="005722E8"/>
    <w:pPr>
      <w:keepNext/>
      <w:keepLines/>
      <w:spacing w:before="240" w:after="64" w:line="320" w:lineRule="auto"/>
      <w:ind w:firstLineChars="0" w:firstLine="0"/>
      <w:outlineLvl w:val="5"/>
    </w:pPr>
    <w:rPr>
      <w:rFonts w:eastAsia="黑体"/>
      <w:b/>
      <w:bCs/>
      <w:sz w:val="24"/>
      <w:szCs w:val="24"/>
    </w:rPr>
  </w:style>
  <w:style w:type="paragraph" w:styleId="7">
    <w:name w:val="heading 7"/>
    <w:basedOn w:val="a"/>
    <w:next w:val="a"/>
    <w:qFormat/>
    <w:rsid w:val="005722E8"/>
    <w:pPr>
      <w:keepNext/>
      <w:keepLines/>
      <w:spacing w:before="240" w:after="64" w:line="320" w:lineRule="auto"/>
      <w:ind w:firstLineChars="0" w:firstLine="0"/>
      <w:outlineLvl w:val="6"/>
    </w:pPr>
    <w:rPr>
      <w:b/>
      <w:bCs/>
      <w:sz w:val="24"/>
      <w:szCs w:val="24"/>
    </w:rPr>
  </w:style>
  <w:style w:type="paragraph" w:styleId="8">
    <w:name w:val="heading 8"/>
    <w:basedOn w:val="a"/>
    <w:next w:val="a"/>
    <w:qFormat/>
    <w:rsid w:val="005722E8"/>
    <w:pPr>
      <w:keepNext/>
      <w:keepLines/>
      <w:spacing w:before="240" w:after="64" w:line="320" w:lineRule="auto"/>
      <w:ind w:firstLineChars="0" w:firstLine="0"/>
      <w:outlineLvl w:val="7"/>
    </w:pPr>
    <w:rPr>
      <w:rFonts w:eastAsia="黑体"/>
      <w:sz w:val="24"/>
      <w:szCs w:val="24"/>
    </w:rPr>
  </w:style>
  <w:style w:type="paragraph" w:styleId="9">
    <w:name w:val="heading 9"/>
    <w:basedOn w:val="a"/>
    <w:next w:val="a"/>
    <w:qFormat/>
    <w:rsid w:val="005722E8"/>
    <w:pPr>
      <w:keepNext/>
      <w:keepLines/>
      <w:spacing w:before="240" w:after="64" w:line="320" w:lineRule="auto"/>
      <w:ind w:firstLineChars="0" w:firstLine="0"/>
      <w:outlineLvl w:val="8"/>
    </w:pPr>
    <w:rPr>
      <w:rFonts w:eastAsia="黑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FE3727"/>
    <w:pPr>
      <w:tabs>
        <w:tab w:val="right" w:pos="9072"/>
      </w:tabs>
      <w:spacing w:line="240" w:lineRule="atLeast"/>
      <w:ind w:firstLine="0"/>
      <w:jc w:val="left"/>
    </w:pPr>
    <w:rPr>
      <w:rFonts w:ascii="楷体_GB2312" w:eastAsia="楷体_GB2312"/>
      <w:sz w:val="18"/>
    </w:rPr>
  </w:style>
  <w:style w:type="paragraph" w:styleId="a4">
    <w:name w:val="footer"/>
    <w:basedOn w:val="a"/>
    <w:link w:val="Char0"/>
    <w:uiPriority w:val="99"/>
    <w:rsid w:val="00FE3727"/>
    <w:pPr>
      <w:pBdr>
        <w:top w:val="single" w:sz="6" w:space="1" w:color="auto"/>
      </w:pBdr>
      <w:tabs>
        <w:tab w:val="right" w:pos="9072"/>
      </w:tabs>
      <w:spacing w:line="240" w:lineRule="atLeast"/>
      <w:ind w:firstLine="0"/>
      <w:jc w:val="left"/>
    </w:pPr>
    <w:rPr>
      <w:sz w:val="18"/>
    </w:rPr>
  </w:style>
  <w:style w:type="character" w:styleId="a5">
    <w:name w:val="page number"/>
    <w:rsid w:val="00FE3727"/>
    <w:rPr>
      <w:rFonts w:ascii="宋体" w:eastAsia="宋体" w:hAnsi="宋体"/>
      <w:sz w:val="20"/>
    </w:rPr>
  </w:style>
  <w:style w:type="paragraph" w:customStyle="1" w:styleId="a6">
    <w:name w:val="主标题"/>
    <w:basedOn w:val="a"/>
    <w:next w:val="1"/>
    <w:rsid w:val="00FE3727"/>
    <w:pPr>
      <w:pageBreakBefore/>
      <w:pBdr>
        <w:bottom w:val="single" w:sz="12" w:space="11" w:color="auto"/>
      </w:pBdr>
      <w:spacing w:before="120"/>
      <w:ind w:firstLine="0"/>
      <w:jc w:val="center"/>
    </w:pPr>
    <w:rPr>
      <w:rFonts w:eastAsia="黑体"/>
      <w:sz w:val="44"/>
    </w:rPr>
  </w:style>
  <w:style w:type="paragraph" w:styleId="10">
    <w:name w:val="toc 1"/>
    <w:basedOn w:val="a"/>
    <w:next w:val="a"/>
    <w:autoRedefine/>
    <w:semiHidden/>
    <w:rsid w:val="001F4F9A"/>
    <w:pPr>
      <w:spacing w:before="120" w:after="120"/>
      <w:jc w:val="left"/>
    </w:pPr>
    <w:rPr>
      <w:rFonts w:ascii="Times New Roman" w:hAnsi="Times New Roman"/>
      <w:b/>
      <w:bCs/>
      <w:caps/>
      <w:sz w:val="20"/>
    </w:rPr>
  </w:style>
  <w:style w:type="paragraph" w:styleId="20">
    <w:name w:val="toc 2"/>
    <w:basedOn w:val="a"/>
    <w:next w:val="a"/>
    <w:autoRedefine/>
    <w:semiHidden/>
    <w:rsid w:val="00772E4F"/>
    <w:pPr>
      <w:spacing w:after="0"/>
      <w:ind w:left="210"/>
      <w:jc w:val="left"/>
    </w:pPr>
    <w:rPr>
      <w:rFonts w:ascii="Times New Roman" w:hAnsi="Times New Roman"/>
      <w:smallCaps/>
      <w:sz w:val="20"/>
    </w:rPr>
  </w:style>
  <w:style w:type="paragraph" w:styleId="30">
    <w:name w:val="toc 3"/>
    <w:basedOn w:val="a"/>
    <w:next w:val="a"/>
    <w:autoRedefine/>
    <w:semiHidden/>
    <w:rsid w:val="00FE3727"/>
    <w:pPr>
      <w:spacing w:after="0"/>
      <w:ind w:left="420"/>
      <w:jc w:val="left"/>
    </w:pPr>
    <w:rPr>
      <w:rFonts w:ascii="Times New Roman" w:hAnsi="Times New Roman"/>
      <w:i/>
      <w:iCs/>
      <w:sz w:val="20"/>
    </w:rPr>
  </w:style>
  <w:style w:type="paragraph" w:styleId="11">
    <w:name w:val="index 1"/>
    <w:basedOn w:val="a"/>
    <w:next w:val="a"/>
    <w:autoRedefine/>
    <w:semiHidden/>
    <w:rsid w:val="00FE3727"/>
    <w:pPr>
      <w:ind w:firstLine="0"/>
    </w:pPr>
  </w:style>
  <w:style w:type="paragraph" w:styleId="a7">
    <w:name w:val="index heading"/>
    <w:basedOn w:val="a"/>
    <w:next w:val="11"/>
    <w:semiHidden/>
    <w:rsid w:val="00FE3727"/>
    <w:rPr>
      <w:rFonts w:cs="Arial"/>
      <w:b/>
      <w:bCs/>
    </w:rPr>
  </w:style>
  <w:style w:type="paragraph" w:customStyle="1" w:styleId="05">
    <w:name w:val="样式 段后: 0.5 行"/>
    <w:basedOn w:val="a"/>
    <w:autoRedefine/>
    <w:rsid w:val="005722E8"/>
    <w:rPr>
      <w:rFonts w:cs="宋体"/>
    </w:rPr>
  </w:style>
  <w:style w:type="paragraph" w:customStyle="1" w:styleId="0523">
    <w:name w:val="样式 样式 段后: 0.5 行 + 首行缩进:  2 字符 段后: 3 磅"/>
    <w:basedOn w:val="05"/>
    <w:autoRedefine/>
    <w:rsid w:val="00636AAD"/>
    <w:pPr>
      <w:spacing w:after="40" w:line="360" w:lineRule="auto"/>
      <w:ind w:leftChars="200" w:left="420" w:firstLineChars="150" w:firstLine="315"/>
      <w:jc w:val="center"/>
    </w:pPr>
    <w:rPr>
      <w:szCs w:val="21"/>
    </w:rPr>
  </w:style>
  <w:style w:type="paragraph" w:styleId="a8">
    <w:name w:val="Document Map"/>
    <w:basedOn w:val="a"/>
    <w:semiHidden/>
    <w:rsid w:val="005722E8"/>
    <w:pPr>
      <w:shd w:val="clear" w:color="auto" w:fill="000080"/>
    </w:pPr>
  </w:style>
  <w:style w:type="paragraph" w:customStyle="1" w:styleId="12">
    <w:name w:val="样式1"/>
    <w:basedOn w:val="1"/>
    <w:rsid w:val="005722E8"/>
    <w:pPr>
      <w:numPr>
        <w:numId w:val="0"/>
      </w:numPr>
    </w:pPr>
  </w:style>
  <w:style w:type="paragraph" w:customStyle="1" w:styleId="21">
    <w:name w:val="样式2"/>
    <w:basedOn w:val="1"/>
    <w:autoRedefine/>
    <w:rsid w:val="005722E8"/>
    <w:pPr>
      <w:ind w:firstLine="883"/>
    </w:pPr>
  </w:style>
  <w:style w:type="paragraph" w:customStyle="1" w:styleId="31">
    <w:name w:val="样式3"/>
    <w:basedOn w:val="1"/>
    <w:rsid w:val="005722E8"/>
  </w:style>
  <w:style w:type="paragraph" w:styleId="a9">
    <w:name w:val="caption"/>
    <w:basedOn w:val="a"/>
    <w:next w:val="a"/>
    <w:qFormat/>
    <w:rsid w:val="003F3033"/>
    <w:pPr>
      <w:spacing w:before="152" w:after="160"/>
    </w:pPr>
    <w:rPr>
      <w:rFonts w:eastAsia="黑体" w:cs="Arial"/>
      <w:sz w:val="20"/>
    </w:rPr>
  </w:style>
  <w:style w:type="paragraph" w:customStyle="1" w:styleId="050">
    <w:name w:val="样式 题注 + 段后: 0.5 行"/>
    <w:basedOn w:val="a9"/>
    <w:rsid w:val="00051D7C"/>
    <w:pPr>
      <w:spacing w:after="156"/>
      <w:jc w:val="center"/>
    </w:pPr>
    <w:rPr>
      <w:rFonts w:eastAsia="宋体" w:cs="宋体"/>
      <w:b/>
      <w:sz w:val="18"/>
      <w:szCs w:val="18"/>
    </w:rPr>
  </w:style>
  <w:style w:type="paragraph" w:customStyle="1" w:styleId="0">
    <w:name w:val="目录0"/>
    <w:basedOn w:val="a"/>
    <w:next w:val="10"/>
    <w:rsid w:val="003C22EE"/>
    <w:pPr>
      <w:tabs>
        <w:tab w:val="right" w:leader="dot" w:pos="9061"/>
      </w:tabs>
      <w:spacing w:before="240" w:after="60" w:line="240" w:lineRule="auto"/>
      <w:ind w:firstLine="0"/>
    </w:pPr>
    <w:rPr>
      <w:noProof/>
    </w:rPr>
  </w:style>
  <w:style w:type="character" w:styleId="aa">
    <w:name w:val="Hyperlink"/>
    <w:rsid w:val="002F7202"/>
    <w:rPr>
      <w:color w:val="0000FF"/>
      <w:u w:val="single"/>
    </w:rPr>
  </w:style>
  <w:style w:type="paragraph" w:customStyle="1" w:styleId="051">
    <w:name w:val="样式 题注 + (中文) 宋体 段后: 0.5 行"/>
    <w:basedOn w:val="a9"/>
    <w:rsid w:val="00423821"/>
    <w:pPr>
      <w:spacing w:after="120"/>
      <w:jc w:val="center"/>
    </w:pPr>
    <w:rPr>
      <w:rFonts w:eastAsia="宋体" w:cs="宋体"/>
      <w:sz w:val="18"/>
      <w:szCs w:val="18"/>
    </w:rPr>
  </w:style>
  <w:style w:type="paragraph" w:customStyle="1" w:styleId="bullet">
    <w:name w:val="bullet"/>
    <w:basedOn w:val="a"/>
    <w:rsid w:val="00B95E6D"/>
    <w:pPr>
      <w:widowControl/>
      <w:numPr>
        <w:numId w:val="3"/>
      </w:numPr>
      <w:tabs>
        <w:tab w:val="clear" w:pos="425"/>
        <w:tab w:val="num" w:pos="630"/>
      </w:tabs>
      <w:spacing w:before="120" w:after="60"/>
      <w:ind w:left="630" w:hanging="318"/>
    </w:pPr>
    <w:rPr>
      <w:color w:val="000000"/>
    </w:rPr>
  </w:style>
  <w:style w:type="character" w:customStyle="1" w:styleId="Char1">
    <w:name w:val="样式 题注 + (西文) 宋体 Char"/>
    <w:rsid w:val="009A4DEE"/>
    <w:rPr>
      <w:rFonts w:ascii="宋体" w:eastAsia="黑体" w:hAnsi="宋体" w:cs="Arial"/>
      <w:lang w:val="en-US" w:eastAsia="zh-CN" w:bidi="ar-SA"/>
    </w:rPr>
  </w:style>
  <w:style w:type="character" w:customStyle="1" w:styleId="Char2">
    <w:name w:val="普通(网站) Char"/>
    <w:rsid w:val="00022A71"/>
    <w:rPr>
      <w:rFonts w:ascii="宋体" w:eastAsia="宋体" w:hAnsi="宋体" w:cs="宋体"/>
      <w:sz w:val="24"/>
      <w:szCs w:val="24"/>
      <w:lang w:val="en-US" w:eastAsia="zh-CN" w:bidi="ar-SA"/>
    </w:rPr>
  </w:style>
  <w:style w:type="paragraph" w:customStyle="1" w:styleId="3051">
    <w:name w:val="样式 标题 3 + 段后: 0.5 行1"/>
    <w:basedOn w:val="3"/>
    <w:rsid w:val="00424E54"/>
    <w:pPr>
      <w:numPr>
        <w:numId w:val="0"/>
      </w:numPr>
      <w:tabs>
        <w:tab w:val="num" w:pos="720"/>
      </w:tabs>
      <w:spacing w:before="120" w:afterLines="50" w:line="240" w:lineRule="auto"/>
      <w:ind w:left="720" w:hanging="720"/>
    </w:pPr>
    <w:rPr>
      <w:rFonts w:eastAsia="黑体" w:cs="宋体"/>
      <w:bCs w:val="0"/>
      <w:sz w:val="24"/>
      <w:szCs w:val="20"/>
    </w:rPr>
  </w:style>
  <w:style w:type="paragraph" w:customStyle="1" w:styleId="05205">
    <w:name w:val="样式 样式 段后: 0.5 行 + 首行缩进:  2 字符 段后: 0.5 行"/>
    <w:basedOn w:val="05"/>
    <w:autoRedefine/>
    <w:rsid w:val="005500F8"/>
    <w:pPr>
      <w:spacing w:after="0" w:line="312" w:lineRule="auto"/>
      <w:ind w:firstLine="420"/>
    </w:pPr>
  </w:style>
  <w:style w:type="character" w:styleId="ab">
    <w:name w:val="FollowedHyperlink"/>
    <w:rsid w:val="00F254A5"/>
    <w:rPr>
      <w:color w:val="800080"/>
      <w:u w:val="single"/>
    </w:rPr>
  </w:style>
  <w:style w:type="paragraph" w:styleId="ac">
    <w:name w:val="Balloon Text"/>
    <w:basedOn w:val="a"/>
    <w:semiHidden/>
    <w:rsid w:val="00CC3D7F"/>
    <w:rPr>
      <w:sz w:val="18"/>
      <w:szCs w:val="18"/>
    </w:rPr>
  </w:style>
  <w:style w:type="character" w:styleId="ad">
    <w:name w:val="annotation reference"/>
    <w:semiHidden/>
    <w:rsid w:val="00CC3D7F"/>
    <w:rPr>
      <w:sz w:val="21"/>
      <w:szCs w:val="21"/>
    </w:rPr>
  </w:style>
  <w:style w:type="paragraph" w:styleId="ae">
    <w:name w:val="annotation text"/>
    <w:basedOn w:val="a"/>
    <w:semiHidden/>
    <w:rsid w:val="00CC3D7F"/>
    <w:pPr>
      <w:spacing w:afterLines="50" w:line="320" w:lineRule="atLeast"/>
      <w:ind w:firstLineChars="0" w:firstLine="482"/>
      <w:jc w:val="left"/>
    </w:pPr>
  </w:style>
  <w:style w:type="paragraph" w:styleId="af">
    <w:name w:val="annotation subject"/>
    <w:basedOn w:val="ae"/>
    <w:next w:val="ae"/>
    <w:semiHidden/>
    <w:rsid w:val="00535263"/>
    <w:pPr>
      <w:spacing w:afterLines="0" w:line="288" w:lineRule="auto"/>
      <w:ind w:firstLineChars="200" w:firstLine="200"/>
    </w:pPr>
    <w:rPr>
      <w:b/>
      <w:bCs/>
    </w:rPr>
  </w:style>
  <w:style w:type="paragraph" w:styleId="41">
    <w:name w:val="toc 4"/>
    <w:basedOn w:val="a"/>
    <w:next w:val="a"/>
    <w:autoRedefine/>
    <w:semiHidden/>
    <w:rsid w:val="00E8116E"/>
    <w:pPr>
      <w:spacing w:after="0"/>
      <w:ind w:left="630"/>
      <w:jc w:val="left"/>
    </w:pPr>
    <w:rPr>
      <w:rFonts w:ascii="Times New Roman" w:hAnsi="Times New Roman"/>
      <w:sz w:val="18"/>
      <w:szCs w:val="18"/>
    </w:rPr>
  </w:style>
  <w:style w:type="paragraph" w:customStyle="1" w:styleId="DAS">
    <w:name w:val="DAS正文"/>
    <w:basedOn w:val="a"/>
    <w:rsid w:val="00016D25"/>
    <w:pPr>
      <w:autoSpaceDE/>
      <w:autoSpaceDN/>
      <w:adjustRightInd/>
      <w:spacing w:after="0" w:line="240" w:lineRule="auto"/>
      <w:ind w:firstLine="420"/>
      <w:textAlignment w:val="auto"/>
    </w:pPr>
    <w:rPr>
      <w:rFonts w:ascii="Verdana" w:hAnsi="Verdana"/>
      <w:kern w:val="2"/>
    </w:rPr>
  </w:style>
  <w:style w:type="paragraph" w:styleId="50">
    <w:name w:val="toc 5"/>
    <w:basedOn w:val="a"/>
    <w:next w:val="a"/>
    <w:autoRedefine/>
    <w:semiHidden/>
    <w:rsid w:val="00A421C8"/>
    <w:pPr>
      <w:spacing w:after="0"/>
      <w:ind w:left="840"/>
      <w:jc w:val="left"/>
    </w:pPr>
    <w:rPr>
      <w:rFonts w:ascii="Times New Roman" w:hAnsi="Times New Roman"/>
      <w:sz w:val="18"/>
      <w:szCs w:val="18"/>
    </w:rPr>
  </w:style>
  <w:style w:type="paragraph" w:styleId="60">
    <w:name w:val="toc 6"/>
    <w:basedOn w:val="a"/>
    <w:next w:val="a"/>
    <w:autoRedefine/>
    <w:semiHidden/>
    <w:rsid w:val="00A421C8"/>
    <w:pPr>
      <w:spacing w:after="0"/>
      <w:ind w:left="1050"/>
      <w:jc w:val="left"/>
    </w:pPr>
    <w:rPr>
      <w:rFonts w:ascii="Times New Roman" w:hAnsi="Times New Roman"/>
      <w:sz w:val="18"/>
      <w:szCs w:val="18"/>
    </w:rPr>
  </w:style>
  <w:style w:type="paragraph" w:styleId="70">
    <w:name w:val="toc 7"/>
    <w:basedOn w:val="a"/>
    <w:next w:val="a"/>
    <w:autoRedefine/>
    <w:semiHidden/>
    <w:rsid w:val="00A421C8"/>
    <w:pPr>
      <w:spacing w:after="0"/>
      <w:ind w:left="1260"/>
      <w:jc w:val="left"/>
    </w:pPr>
    <w:rPr>
      <w:rFonts w:ascii="Times New Roman" w:hAnsi="Times New Roman"/>
      <w:sz w:val="18"/>
      <w:szCs w:val="18"/>
    </w:rPr>
  </w:style>
  <w:style w:type="paragraph" w:styleId="80">
    <w:name w:val="toc 8"/>
    <w:basedOn w:val="a"/>
    <w:next w:val="a"/>
    <w:autoRedefine/>
    <w:semiHidden/>
    <w:rsid w:val="00A421C8"/>
    <w:pPr>
      <w:spacing w:after="0"/>
      <w:ind w:left="1470"/>
      <w:jc w:val="left"/>
    </w:pPr>
    <w:rPr>
      <w:rFonts w:ascii="Times New Roman" w:hAnsi="Times New Roman"/>
      <w:sz w:val="18"/>
      <w:szCs w:val="18"/>
    </w:rPr>
  </w:style>
  <w:style w:type="paragraph" w:styleId="90">
    <w:name w:val="toc 9"/>
    <w:basedOn w:val="a"/>
    <w:next w:val="a"/>
    <w:autoRedefine/>
    <w:semiHidden/>
    <w:rsid w:val="00A421C8"/>
    <w:pPr>
      <w:spacing w:after="0"/>
      <w:ind w:left="1680"/>
      <w:jc w:val="left"/>
    </w:pPr>
    <w:rPr>
      <w:rFonts w:ascii="Times New Roman" w:hAnsi="Times New Roman"/>
      <w:sz w:val="18"/>
      <w:szCs w:val="18"/>
    </w:rPr>
  </w:style>
  <w:style w:type="character" w:customStyle="1" w:styleId="Char">
    <w:name w:val="页眉 Char"/>
    <w:link w:val="a3"/>
    <w:uiPriority w:val="99"/>
    <w:rsid w:val="00D46B18"/>
    <w:rPr>
      <w:rFonts w:ascii="楷体_GB2312" w:eastAsia="楷体_GB2312" w:hAnsi="Arial"/>
      <w:sz w:val="18"/>
    </w:rPr>
  </w:style>
  <w:style w:type="paragraph" w:styleId="af0">
    <w:name w:val="Title"/>
    <w:basedOn w:val="a"/>
    <w:next w:val="a"/>
    <w:link w:val="Char3"/>
    <w:qFormat/>
    <w:rsid w:val="009B1E9A"/>
    <w:pPr>
      <w:spacing w:before="240" w:after="60"/>
      <w:jc w:val="center"/>
      <w:outlineLvl w:val="0"/>
    </w:pPr>
    <w:rPr>
      <w:rFonts w:ascii="Cambria" w:eastAsia="黑体" w:hAnsi="Cambria"/>
      <w:b/>
      <w:bCs/>
      <w:sz w:val="52"/>
      <w:szCs w:val="32"/>
    </w:rPr>
  </w:style>
  <w:style w:type="character" w:customStyle="1" w:styleId="Char3">
    <w:name w:val="标题 Char"/>
    <w:link w:val="af0"/>
    <w:rsid w:val="009B1E9A"/>
    <w:rPr>
      <w:rFonts w:ascii="Cambria" w:eastAsia="黑体" w:hAnsi="Cambria" w:cs="Times New Roman"/>
      <w:b/>
      <w:bCs/>
      <w:sz w:val="52"/>
      <w:szCs w:val="32"/>
    </w:rPr>
  </w:style>
  <w:style w:type="numbering" w:customStyle="1" w:styleId="4">
    <w:name w:val="样式4"/>
    <w:rsid w:val="009B71EE"/>
    <w:pPr>
      <w:numPr>
        <w:numId w:val="30"/>
      </w:numPr>
    </w:pPr>
  </w:style>
  <w:style w:type="character" w:styleId="af1">
    <w:name w:val="Emphasis"/>
    <w:qFormat/>
    <w:rsid w:val="00EB0FA1"/>
    <w:rPr>
      <w:i/>
      <w:iCs/>
    </w:rPr>
  </w:style>
  <w:style w:type="character" w:customStyle="1" w:styleId="Char0">
    <w:name w:val="页脚 Char"/>
    <w:link w:val="a4"/>
    <w:uiPriority w:val="99"/>
    <w:rsid w:val="00AA32B1"/>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727"/>
    <w:pPr>
      <w:widowControl w:val="0"/>
      <w:autoSpaceDE w:val="0"/>
      <w:autoSpaceDN w:val="0"/>
      <w:adjustRightInd w:val="0"/>
      <w:spacing w:after="100" w:line="288" w:lineRule="auto"/>
      <w:ind w:firstLineChars="200" w:firstLine="200"/>
      <w:jc w:val="both"/>
      <w:textAlignment w:val="baseline"/>
    </w:pPr>
    <w:rPr>
      <w:rFonts w:ascii="Arial" w:hAnsi="Arial"/>
      <w:sz w:val="21"/>
    </w:rPr>
  </w:style>
  <w:style w:type="paragraph" w:styleId="1">
    <w:name w:val="heading 1"/>
    <w:basedOn w:val="a"/>
    <w:next w:val="a"/>
    <w:qFormat/>
    <w:rsid w:val="00981790"/>
    <w:pPr>
      <w:keepNext/>
      <w:keepLines/>
      <w:numPr>
        <w:numId w:val="29"/>
      </w:numPr>
      <w:tabs>
        <w:tab w:val="clear" w:pos="420"/>
      </w:tabs>
      <w:spacing w:before="100" w:after="90" w:line="578" w:lineRule="auto"/>
      <w:ind w:left="709" w:rightChars="100" w:right="100" w:firstLineChars="0" w:firstLine="0"/>
      <w:outlineLvl w:val="0"/>
    </w:pPr>
    <w:rPr>
      <w:b/>
      <w:bCs/>
      <w:kern w:val="44"/>
      <w:sz w:val="36"/>
      <w:szCs w:val="44"/>
    </w:rPr>
  </w:style>
  <w:style w:type="paragraph" w:styleId="2">
    <w:name w:val="heading 2"/>
    <w:basedOn w:val="a"/>
    <w:next w:val="a"/>
    <w:qFormat/>
    <w:rsid w:val="00981790"/>
    <w:pPr>
      <w:keepNext/>
      <w:keepLines/>
      <w:numPr>
        <w:ilvl w:val="1"/>
        <w:numId w:val="29"/>
      </w:numPr>
      <w:spacing w:before="260" w:after="260" w:line="415" w:lineRule="auto"/>
      <w:ind w:firstLineChars="0" w:firstLine="0"/>
      <w:outlineLvl w:val="1"/>
    </w:pPr>
    <w:rPr>
      <w:b/>
      <w:bCs/>
      <w:sz w:val="32"/>
      <w:szCs w:val="32"/>
    </w:rPr>
  </w:style>
  <w:style w:type="paragraph" w:styleId="3">
    <w:name w:val="heading 3"/>
    <w:basedOn w:val="a"/>
    <w:next w:val="a"/>
    <w:qFormat/>
    <w:rsid w:val="00981790"/>
    <w:pPr>
      <w:keepNext/>
      <w:keepLines/>
      <w:numPr>
        <w:ilvl w:val="2"/>
        <w:numId w:val="29"/>
      </w:numPr>
      <w:tabs>
        <w:tab w:val="clear" w:pos="1260"/>
      </w:tabs>
      <w:spacing w:before="260" w:after="260" w:line="415" w:lineRule="auto"/>
      <w:ind w:left="1418" w:firstLineChars="0" w:firstLine="0"/>
      <w:outlineLvl w:val="2"/>
    </w:pPr>
    <w:rPr>
      <w:b/>
      <w:bCs/>
      <w:sz w:val="30"/>
      <w:szCs w:val="32"/>
    </w:rPr>
  </w:style>
  <w:style w:type="paragraph" w:styleId="40">
    <w:name w:val="heading 4"/>
    <w:basedOn w:val="a"/>
    <w:next w:val="a"/>
    <w:qFormat/>
    <w:rsid w:val="00EB0FA1"/>
    <w:pPr>
      <w:keepNext/>
      <w:keepLines/>
      <w:spacing w:before="280" w:after="290" w:line="376" w:lineRule="auto"/>
      <w:ind w:firstLineChars="0" w:firstLine="0"/>
      <w:outlineLvl w:val="3"/>
    </w:pPr>
    <w:rPr>
      <w:b/>
      <w:bCs/>
      <w:sz w:val="28"/>
      <w:szCs w:val="28"/>
    </w:rPr>
  </w:style>
  <w:style w:type="paragraph" w:styleId="5">
    <w:name w:val="heading 5"/>
    <w:basedOn w:val="a"/>
    <w:next w:val="a"/>
    <w:qFormat/>
    <w:rsid w:val="005722E8"/>
    <w:pPr>
      <w:keepNext/>
      <w:keepLines/>
      <w:spacing w:before="280" w:after="290" w:line="376" w:lineRule="auto"/>
      <w:ind w:firstLineChars="0" w:firstLine="0"/>
      <w:outlineLvl w:val="4"/>
    </w:pPr>
    <w:rPr>
      <w:b/>
      <w:bCs/>
      <w:sz w:val="28"/>
      <w:szCs w:val="28"/>
    </w:rPr>
  </w:style>
  <w:style w:type="paragraph" w:styleId="6">
    <w:name w:val="heading 6"/>
    <w:basedOn w:val="a"/>
    <w:next w:val="a"/>
    <w:qFormat/>
    <w:rsid w:val="005722E8"/>
    <w:pPr>
      <w:keepNext/>
      <w:keepLines/>
      <w:spacing w:before="240" w:after="64" w:line="320" w:lineRule="auto"/>
      <w:ind w:firstLineChars="0" w:firstLine="0"/>
      <w:outlineLvl w:val="5"/>
    </w:pPr>
    <w:rPr>
      <w:rFonts w:eastAsia="黑体"/>
      <w:b/>
      <w:bCs/>
      <w:sz w:val="24"/>
      <w:szCs w:val="24"/>
    </w:rPr>
  </w:style>
  <w:style w:type="paragraph" w:styleId="7">
    <w:name w:val="heading 7"/>
    <w:basedOn w:val="a"/>
    <w:next w:val="a"/>
    <w:qFormat/>
    <w:rsid w:val="005722E8"/>
    <w:pPr>
      <w:keepNext/>
      <w:keepLines/>
      <w:spacing w:before="240" w:after="64" w:line="320" w:lineRule="auto"/>
      <w:ind w:firstLineChars="0" w:firstLine="0"/>
      <w:outlineLvl w:val="6"/>
    </w:pPr>
    <w:rPr>
      <w:b/>
      <w:bCs/>
      <w:sz w:val="24"/>
      <w:szCs w:val="24"/>
    </w:rPr>
  </w:style>
  <w:style w:type="paragraph" w:styleId="8">
    <w:name w:val="heading 8"/>
    <w:basedOn w:val="a"/>
    <w:next w:val="a"/>
    <w:qFormat/>
    <w:rsid w:val="005722E8"/>
    <w:pPr>
      <w:keepNext/>
      <w:keepLines/>
      <w:spacing w:before="240" w:after="64" w:line="320" w:lineRule="auto"/>
      <w:ind w:firstLineChars="0" w:firstLine="0"/>
      <w:outlineLvl w:val="7"/>
    </w:pPr>
    <w:rPr>
      <w:rFonts w:eastAsia="黑体"/>
      <w:sz w:val="24"/>
      <w:szCs w:val="24"/>
    </w:rPr>
  </w:style>
  <w:style w:type="paragraph" w:styleId="9">
    <w:name w:val="heading 9"/>
    <w:basedOn w:val="a"/>
    <w:next w:val="a"/>
    <w:qFormat/>
    <w:rsid w:val="005722E8"/>
    <w:pPr>
      <w:keepNext/>
      <w:keepLines/>
      <w:spacing w:before="240" w:after="64" w:line="320" w:lineRule="auto"/>
      <w:ind w:firstLineChars="0" w:firstLine="0"/>
      <w:outlineLvl w:val="8"/>
    </w:pPr>
    <w:rPr>
      <w:rFonts w:eastAsia="黑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FE3727"/>
    <w:pPr>
      <w:tabs>
        <w:tab w:val="right" w:pos="9072"/>
      </w:tabs>
      <w:spacing w:line="240" w:lineRule="atLeast"/>
      <w:ind w:firstLine="0"/>
      <w:jc w:val="left"/>
    </w:pPr>
    <w:rPr>
      <w:rFonts w:ascii="楷体_GB2312" w:eastAsia="楷体_GB2312"/>
      <w:sz w:val="18"/>
    </w:rPr>
  </w:style>
  <w:style w:type="paragraph" w:styleId="a4">
    <w:name w:val="footer"/>
    <w:basedOn w:val="a"/>
    <w:link w:val="Char0"/>
    <w:uiPriority w:val="99"/>
    <w:rsid w:val="00FE3727"/>
    <w:pPr>
      <w:pBdr>
        <w:top w:val="single" w:sz="6" w:space="1" w:color="auto"/>
      </w:pBdr>
      <w:tabs>
        <w:tab w:val="right" w:pos="9072"/>
      </w:tabs>
      <w:spacing w:line="240" w:lineRule="atLeast"/>
      <w:ind w:firstLine="0"/>
      <w:jc w:val="left"/>
    </w:pPr>
    <w:rPr>
      <w:sz w:val="18"/>
    </w:rPr>
  </w:style>
  <w:style w:type="character" w:styleId="a5">
    <w:name w:val="page number"/>
    <w:rsid w:val="00FE3727"/>
    <w:rPr>
      <w:rFonts w:ascii="宋体" w:eastAsia="宋体" w:hAnsi="宋体"/>
      <w:sz w:val="20"/>
    </w:rPr>
  </w:style>
  <w:style w:type="paragraph" w:customStyle="1" w:styleId="a6">
    <w:name w:val="主标题"/>
    <w:basedOn w:val="a"/>
    <w:next w:val="1"/>
    <w:rsid w:val="00FE3727"/>
    <w:pPr>
      <w:pageBreakBefore/>
      <w:pBdr>
        <w:bottom w:val="single" w:sz="12" w:space="11" w:color="auto"/>
      </w:pBdr>
      <w:spacing w:before="120"/>
      <w:ind w:firstLine="0"/>
      <w:jc w:val="center"/>
    </w:pPr>
    <w:rPr>
      <w:rFonts w:eastAsia="黑体"/>
      <w:sz w:val="44"/>
    </w:rPr>
  </w:style>
  <w:style w:type="paragraph" w:styleId="10">
    <w:name w:val="toc 1"/>
    <w:basedOn w:val="a"/>
    <w:next w:val="a"/>
    <w:autoRedefine/>
    <w:semiHidden/>
    <w:rsid w:val="001F4F9A"/>
    <w:pPr>
      <w:spacing w:before="120" w:after="120"/>
      <w:jc w:val="left"/>
    </w:pPr>
    <w:rPr>
      <w:rFonts w:ascii="Times New Roman" w:hAnsi="Times New Roman"/>
      <w:b/>
      <w:bCs/>
      <w:caps/>
      <w:sz w:val="20"/>
    </w:rPr>
  </w:style>
  <w:style w:type="paragraph" w:styleId="20">
    <w:name w:val="toc 2"/>
    <w:basedOn w:val="a"/>
    <w:next w:val="a"/>
    <w:autoRedefine/>
    <w:semiHidden/>
    <w:rsid w:val="00772E4F"/>
    <w:pPr>
      <w:spacing w:after="0"/>
      <w:ind w:left="210"/>
      <w:jc w:val="left"/>
    </w:pPr>
    <w:rPr>
      <w:rFonts w:ascii="Times New Roman" w:hAnsi="Times New Roman"/>
      <w:smallCaps/>
      <w:sz w:val="20"/>
    </w:rPr>
  </w:style>
  <w:style w:type="paragraph" w:styleId="30">
    <w:name w:val="toc 3"/>
    <w:basedOn w:val="a"/>
    <w:next w:val="a"/>
    <w:autoRedefine/>
    <w:semiHidden/>
    <w:rsid w:val="00FE3727"/>
    <w:pPr>
      <w:spacing w:after="0"/>
      <w:ind w:left="420"/>
      <w:jc w:val="left"/>
    </w:pPr>
    <w:rPr>
      <w:rFonts w:ascii="Times New Roman" w:hAnsi="Times New Roman"/>
      <w:i/>
      <w:iCs/>
      <w:sz w:val="20"/>
    </w:rPr>
  </w:style>
  <w:style w:type="paragraph" w:styleId="11">
    <w:name w:val="index 1"/>
    <w:basedOn w:val="a"/>
    <w:next w:val="a"/>
    <w:autoRedefine/>
    <w:semiHidden/>
    <w:rsid w:val="00FE3727"/>
    <w:pPr>
      <w:ind w:firstLine="0"/>
    </w:pPr>
  </w:style>
  <w:style w:type="paragraph" w:styleId="a7">
    <w:name w:val="index heading"/>
    <w:basedOn w:val="a"/>
    <w:next w:val="11"/>
    <w:semiHidden/>
    <w:rsid w:val="00FE3727"/>
    <w:rPr>
      <w:rFonts w:cs="Arial"/>
      <w:b/>
      <w:bCs/>
    </w:rPr>
  </w:style>
  <w:style w:type="paragraph" w:customStyle="1" w:styleId="05">
    <w:name w:val="样式 段后: 0.5 行"/>
    <w:basedOn w:val="a"/>
    <w:autoRedefine/>
    <w:rsid w:val="005722E8"/>
    <w:rPr>
      <w:rFonts w:cs="宋体"/>
    </w:rPr>
  </w:style>
  <w:style w:type="paragraph" w:customStyle="1" w:styleId="0523">
    <w:name w:val="样式 样式 段后: 0.5 行 + 首行缩进:  2 字符 段后: 3 磅"/>
    <w:basedOn w:val="05"/>
    <w:autoRedefine/>
    <w:rsid w:val="00636AAD"/>
    <w:pPr>
      <w:spacing w:after="40" w:line="360" w:lineRule="auto"/>
      <w:ind w:leftChars="200" w:left="420" w:firstLineChars="150" w:firstLine="315"/>
      <w:jc w:val="center"/>
    </w:pPr>
    <w:rPr>
      <w:szCs w:val="21"/>
    </w:rPr>
  </w:style>
  <w:style w:type="paragraph" w:styleId="a8">
    <w:name w:val="Document Map"/>
    <w:basedOn w:val="a"/>
    <w:semiHidden/>
    <w:rsid w:val="005722E8"/>
    <w:pPr>
      <w:shd w:val="clear" w:color="auto" w:fill="000080"/>
    </w:pPr>
  </w:style>
  <w:style w:type="paragraph" w:customStyle="1" w:styleId="12">
    <w:name w:val="样式1"/>
    <w:basedOn w:val="1"/>
    <w:rsid w:val="005722E8"/>
    <w:pPr>
      <w:numPr>
        <w:numId w:val="0"/>
      </w:numPr>
    </w:pPr>
  </w:style>
  <w:style w:type="paragraph" w:customStyle="1" w:styleId="21">
    <w:name w:val="样式2"/>
    <w:basedOn w:val="1"/>
    <w:autoRedefine/>
    <w:rsid w:val="005722E8"/>
    <w:pPr>
      <w:ind w:firstLine="883"/>
    </w:pPr>
  </w:style>
  <w:style w:type="paragraph" w:customStyle="1" w:styleId="31">
    <w:name w:val="样式3"/>
    <w:basedOn w:val="1"/>
    <w:rsid w:val="005722E8"/>
  </w:style>
  <w:style w:type="paragraph" w:styleId="a9">
    <w:name w:val="caption"/>
    <w:basedOn w:val="a"/>
    <w:next w:val="a"/>
    <w:qFormat/>
    <w:rsid w:val="003F3033"/>
    <w:pPr>
      <w:spacing w:before="152" w:after="160"/>
    </w:pPr>
    <w:rPr>
      <w:rFonts w:eastAsia="黑体" w:cs="Arial"/>
      <w:sz w:val="20"/>
    </w:rPr>
  </w:style>
  <w:style w:type="paragraph" w:customStyle="1" w:styleId="050">
    <w:name w:val="样式 题注 + 段后: 0.5 行"/>
    <w:basedOn w:val="a9"/>
    <w:rsid w:val="00051D7C"/>
    <w:pPr>
      <w:spacing w:after="156"/>
      <w:jc w:val="center"/>
    </w:pPr>
    <w:rPr>
      <w:rFonts w:eastAsia="宋体" w:cs="宋体"/>
      <w:b/>
      <w:sz w:val="18"/>
      <w:szCs w:val="18"/>
    </w:rPr>
  </w:style>
  <w:style w:type="paragraph" w:customStyle="1" w:styleId="0">
    <w:name w:val="目录0"/>
    <w:basedOn w:val="a"/>
    <w:next w:val="10"/>
    <w:rsid w:val="003C22EE"/>
    <w:pPr>
      <w:tabs>
        <w:tab w:val="right" w:leader="dot" w:pos="9061"/>
      </w:tabs>
      <w:spacing w:before="240" w:after="60" w:line="240" w:lineRule="auto"/>
      <w:ind w:firstLine="0"/>
    </w:pPr>
    <w:rPr>
      <w:noProof/>
    </w:rPr>
  </w:style>
  <w:style w:type="character" w:styleId="aa">
    <w:name w:val="Hyperlink"/>
    <w:rsid w:val="002F7202"/>
    <w:rPr>
      <w:color w:val="0000FF"/>
      <w:u w:val="single"/>
    </w:rPr>
  </w:style>
  <w:style w:type="paragraph" w:customStyle="1" w:styleId="051">
    <w:name w:val="样式 题注 + (中文) 宋体 段后: 0.5 行"/>
    <w:basedOn w:val="a9"/>
    <w:rsid w:val="00423821"/>
    <w:pPr>
      <w:spacing w:after="120"/>
      <w:jc w:val="center"/>
    </w:pPr>
    <w:rPr>
      <w:rFonts w:eastAsia="宋体" w:cs="宋体"/>
      <w:sz w:val="18"/>
      <w:szCs w:val="18"/>
    </w:rPr>
  </w:style>
  <w:style w:type="paragraph" w:customStyle="1" w:styleId="bullet">
    <w:name w:val="bullet"/>
    <w:basedOn w:val="a"/>
    <w:rsid w:val="00B95E6D"/>
    <w:pPr>
      <w:widowControl/>
      <w:numPr>
        <w:numId w:val="3"/>
      </w:numPr>
      <w:tabs>
        <w:tab w:val="clear" w:pos="425"/>
        <w:tab w:val="num" w:pos="630"/>
      </w:tabs>
      <w:spacing w:before="120" w:after="60"/>
      <w:ind w:left="630" w:hanging="318"/>
    </w:pPr>
    <w:rPr>
      <w:color w:val="000000"/>
    </w:rPr>
  </w:style>
  <w:style w:type="character" w:customStyle="1" w:styleId="Char1">
    <w:name w:val="样式 题注 + (西文) 宋体 Char"/>
    <w:rsid w:val="009A4DEE"/>
    <w:rPr>
      <w:rFonts w:ascii="宋体" w:eastAsia="黑体" w:hAnsi="宋体" w:cs="Arial"/>
      <w:lang w:val="en-US" w:eastAsia="zh-CN" w:bidi="ar-SA"/>
    </w:rPr>
  </w:style>
  <w:style w:type="character" w:customStyle="1" w:styleId="Char2">
    <w:name w:val="普通(网站) Char"/>
    <w:rsid w:val="00022A71"/>
    <w:rPr>
      <w:rFonts w:ascii="宋体" w:eastAsia="宋体" w:hAnsi="宋体" w:cs="宋体"/>
      <w:sz w:val="24"/>
      <w:szCs w:val="24"/>
      <w:lang w:val="en-US" w:eastAsia="zh-CN" w:bidi="ar-SA"/>
    </w:rPr>
  </w:style>
  <w:style w:type="paragraph" w:customStyle="1" w:styleId="3051">
    <w:name w:val="样式 标题 3 + 段后: 0.5 行1"/>
    <w:basedOn w:val="3"/>
    <w:rsid w:val="00424E54"/>
    <w:pPr>
      <w:numPr>
        <w:numId w:val="0"/>
      </w:numPr>
      <w:tabs>
        <w:tab w:val="num" w:pos="720"/>
      </w:tabs>
      <w:spacing w:before="120" w:afterLines="50" w:line="240" w:lineRule="auto"/>
      <w:ind w:left="720" w:hanging="720"/>
    </w:pPr>
    <w:rPr>
      <w:rFonts w:eastAsia="黑体" w:cs="宋体"/>
      <w:bCs w:val="0"/>
      <w:sz w:val="24"/>
      <w:szCs w:val="20"/>
    </w:rPr>
  </w:style>
  <w:style w:type="paragraph" w:customStyle="1" w:styleId="05205">
    <w:name w:val="样式 样式 段后: 0.5 行 + 首行缩进:  2 字符 段后: 0.5 行"/>
    <w:basedOn w:val="05"/>
    <w:autoRedefine/>
    <w:rsid w:val="005500F8"/>
    <w:pPr>
      <w:spacing w:after="0" w:line="312" w:lineRule="auto"/>
      <w:ind w:firstLine="420"/>
    </w:pPr>
  </w:style>
  <w:style w:type="character" w:styleId="ab">
    <w:name w:val="FollowedHyperlink"/>
    <w:rsid w:val="00F254A5"/>
    <w:rPr>
      <w:color w:val="800080"/>
      <w:u w:val="single"/>
    </w:rPr>
  </w:style>
  <w:style w:type="paragraph" w:styleId="ac">
    <w:name w:val="Balloon Text"/>
    <w:basedOn w:val="a"/>
    <w:semiHidden/>
    <w:rsid w:val="00CC3D7F"/>
    <w:rPr>
      <w:sz w:val="18"/>
      <w:szCs w:val="18"/>
    </w:rPr>
  </w:style>
  <w:style w:type="character" w:styleId="ad">
    <w:name w:val="annotation reference"/>
    <w:semiHidden/>
    <w:rsid w:val="00CC3D7F"/>
    <w:rPr>
      <w:sz w:val="21"/>
      <w:szCs w:val="21"/>
    </w:rPr>
  </w:style>
  <w:style w:type="paragraph" w:styleId="ae">
    <w:name w:val="annotation text"/>
    <w:basedOn w:val="a"/>
    <w:semiHidden/>
    <w:rsid w:val="00CC3D7F"/>
    <w:pPr>
      <w:spacing w:afterLines="50" w:line="320" w:lineRule="atLeast"/>
      <w:ind w:firstLineChars="0" w:firstLine="482"/>
      <w:jc w:val="left"/>
    </w:pPr>
  </w:style>
  <w:style w:type="paragraph" w:styleId="af">
    <w:name w:val="annotation subject"/>
    <w:basedOn w:val="ae"/>
    <w:next w:val="ae"/>
    <w:semiHidden/>
    <w:rsid w:val="00535263"/>
    <w:pPr>
      <w:spacing w:afterLines="0" w:line="288" w:lineRule="auto"/>
      <w:ind w:firstLineChars="200" w:firstLine="200"/>
    </w:pPr>
    <w:rPr>
      <w:b/>
      <w:bCs/>
    </w:rPr>
  </w:style>
  <w:style w:type="paragraph" w:styleId="41">
    <w:name w:val="toc 4"/>
    <w:basedOn w:val="a"/>
    <w:next w:val="a"/>
    <w:autoRedefine/>
    <w:semiHidden/>
    <w:rsid w:val="00E8116E"/>
    <w:pPr>
      <w:spacing w:after="0"/>
      <w:ind w:left="630"/>
      <w:jc w:val="left"/>
    </w:pPr>
    <w:rPr>
      <w:rFonts w:ascii="Times New Roman" w:hAnsi="Times New Roman"/>
      <w:sz w:val="18"/>
      <w:szCs w:val="18"/>
    </w:rPr>
  </w:style>
  <w:style w:type="paragraph" w:customStyle="1" w:styleId="DAS">
    <w:name w:val="DAS正文"/>
    <w:basedOn w:val="a"/>
    <w:rsid w:val="00016D25"/>
    <w:pPr>
      <w:autoSpaceDE/>
      <w:autoSpaceDN/>
      <w:adjustRightInd/>
      <w:spacing w:after="0" w:line="240" w:lineRule="auto"/>
      <w:ind w:firstLine="420"/>
      <w:textAlignment w:val="auto"/>
    </w:pPr>
    <w:rPr>
      <w:rFonts w:ascii="Verdana" w:hAnsi="Verdana"/>
      <w:kern w:val="2"/>
    </w:rPr>
  </w:style>
  <w:style w:type="paragraph" w:styleId="50">
    <w:name w:val="toc 5"/>
    <w:basedOn w:val="a"/>
    <w:next w:val="a"/>
    <w:autoRedefine/>
    <w:semiHidden/>
    <w:rsid w:val="00A421C8"/>
    <w:pPr>
      <w:spacing w:after="0"/>
      <w:ind w:left="840"/>
      <w:jc w:val="left"/>
    </w:pPr>
    <w:rPr>
      <w:rFonts w:ascii="Times New Roman" w:hAnsi="Times New Roman"/>
      <w:sz w:val="18"/>
      <w:szCs w:val="18"/>
    </w:rPr>
  </w:style>
  <w:style w:type="paragraph" w:styleId="60">
    <w:name w:val="toc 6"/>
    <w:basedOn w:val="a"/>
    <w:next w:val="a"/>
    <w:autoRedefine/>
    <w:semiHidden/>
    <w:rsid w:val="00A421C8"/>
    <w:pPr>
      <w:spacing w:after="0"/>
      <w:ind w:left="1050"/>
      <w:jc w:val="left"/>
    </w:pPr>
    <w:rPr>
      <w:rFonts w:ascii="Times New Roman" w:hAnsi="Times New Roman"/>
      <w:sz w:val="18"/>
      <w:szCs w:val="18"/>
    </w:rPr>
  </w:style>
  <w:style w:type="paragraph" w:styleId="70">
    <w:name w:val="toc 7"/>
    <w:basedOn w:val="a"/>
    <w:next w:val="a"/>
    <w:autoRedefine/>
    <w:semiHidden/>
    <w:rsid w:val="00A421C8"/>
    <w:pPr>
      <w:spacing w:after="0"/>
      <w:ind w:left="1260"/>
      <w:jc w:val="left"/>
    </w:pPr>
    <w:rPr>
      <w:rFonts w:ascii="Times New Roman" w:hAnsi="Times New Roman"/>
      <w:sz w:val="18"/>
      <w:szCs w:val="18"/>
    </w:rPr>
  </w:style>
  <w:style w:type="paragraph" w:styleId="80">
    <w:name w:val="toc 8"/>
    <w:basedOn w:val="a"/>
    <w:next w:val="a"/>
    <w:autoRedefine/>
    <w:semiHidden/>
    <w:rsid w:val="00A421C8"/>
    <w:pPr>
      <w:spacing w:after="0"/>
      <w:ind w:left="1470"/>
      <w:jc w:val="left"/>
    </w:pPr>
    <w:rPr>
      <w:rFonts w:ascii="Times New Roman" w:hAnsi="Times New Roman"/>
      <w:sz w:val="18"/>
      <w:szCs w:val="18"/>
    </w:rPr>
  </w:style>
  <w:style w:type="paragraph" w:styleId="90">
    <w:name w:val="toc 9"/>
    <w:basedOn w:val="a"/>
    <w:next w:val="a"/>
    <w:autoRedefine/>
    <w:semiHidden/>
    <w:rsid w:val="00A421C8"/>
    <w:pPr>
      <w:spacing w:after="0"/>
      <w:ind w:left="1680"/>
      <w:jc w:val="left"/>
    </w:pPr>
    <w:rPr>
      <w:rFonts w:ascii="Times New Roman" w:hAnsi="Times New Roman"/>
      <w:sz w:val="18"/>
      <w:szCs w:val="18"/>
    </w:rPr>
  </w:style>
  <w:style w:type="character" w:customStyle="1" w:styleId="Char">
    <w:name w:val="页眉 Char"/>
    <w:link w:val="a3"/>
    <w:uiPriority w:val="99"/>
    <w:rsid w:val="00D46B18"/>
    <w:rPr>
      <w:rFonts w:ascii="楷体_GB2312" w:eastAsia="楷体_GB2312" w:hAnsi="Arial"/>
      <w:sz w:val="18"/>
    </w:rPr>
  </w:style>
  <w:style w:type="paragraph" w:styleId="af0">
    <w:name w:val="Title"/>
    <w:basedOn w:val="a"/>
    <w:next w:val="a"/>
    <w:link w:val="Char3"/>
    <w:qFormat/>
    <w:rsid w:val="009B1E9A"/>
    <w:pPr>
      <w:spacing w:before="240" w:after="60"/>
      <w:jc w:val="center"/>
      <w:outlineLvl w:val="0"/>
    </w:pPr>
    <w:rPr>
      <w:rFonts w:ascii="Cambria" w:eastAsia="黑体" w:hAnsi="Cambria"/>
      <w:b/>
      <w:bCs/>
      <w:sz w:val="52"/>
      <w:szCs w:val="32"/>
    </w:rPr>
  </w:style>
  <w:style w:type="character" w:customStyle="1" w:styleId="Char3">
    <w:name w:val="标题 Char"/>
    <w:link w:val="af0"/>
    <w:rsid w:val="009B1E9A"/>
    <w:rPr>
      <w:rFonts w:ascii="Cambria" w:eastAsia="黑体" w:hAnsi="Cambria" w:cs="Times New Roman"/>
      <w:b/>
      <w:bCs/>
      <w:sz w:val="52"/>
      <w:szCs w:val="32"/>
    </w:rPr>
  </w:style>
  <w:style w:type="numbering" w:customStyle="1" w:styleId="4">
    <w:name w:val="样式4"/>
    <w:rsid w:val="009B71EE"/>
    <w:pPr>
      <w:numPr>
        <w:numId w:val="30"/>
      </w:numPr>
    </w:pPr>
  </w:style>
  <w:style w:type="character" w:styleId="af1">
    <w:name w:val="Emphasis"/>
    <w:qFormat/>
    <w:rsid w:val="00EB0FA1"/>
    <w:rPr>
      <w:i/>
      <w:iCs/>
    </w:rPr>
  </w:style>
  <w:style w:type="character" w:customStyle="1" w:styleId="Char0">
    <w:name w:val="页脚 Char"/>
    <w:link w:val="a4"/>
    <w:uiPriority w:val="99"/>
    <w:rsid w:val="00AA32B1"/>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8080/suite" TargetMode="External"/><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jpeg"/><Relationship Id="rId175" Type="http://schemas.openxmlformats.org/officeDocument/2006/relationships/image" Target="media/image158.jpeg"/><Relationship Id="rId170" Type="http://schemas.openxmlformats.org/officeDocument/2006/relationships/image" Target="media/image153.jpeg"/><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jpeg"/><Relationship Id="rId165" Type="http://schemas.openxmlformats.org/officeDocument/2006/relationships/image" Target="media/image148.jpeg"/><Relationship Id="rId22" Type="http://schemas.openxmlformats.org/officeDocument/2006/relationships/header" Target="header4.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jpeg"/><Relationship Id="rId171" Type="http://schemas.openxmlformats.org/officeDocument/2006/relationships/image" Target="media/image154.jpeg"/><Relationship Id="rId176" Type="http://schemas.openxmlformats.org/officeDocument/2006/relationships/image" Target="media/image159.jpe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jpeg"/><Relationship Id="rId166" Type="http://schemas.openxmlformats.org/officeDocument/2006/relationships/image" Target="media/image14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jpeg"/><Relationship Id="rId164" Type="http://schemas.openxmlformats.org/officeDocument/2006/relationships/image" Target="media/image147.jpeg"/><Relationship Id="rId169" Type="http://schemas.openxmlformats.org/officeDocument/2006/relationships/image" Target="media/image152.jpeg"/><Relationship Id="rId177"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55.jpe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jpe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jpeg"/><Relationship Id="rId178"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jpe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jpe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jpeg"/><Relationship Id="rId3" Type="http://schemas.microsoft.com/office/2007/relationships/stylesWithEffects" Target="stylesWithEffects.xml"/><Relationship Id="rId25" Type="http://schemas.openxmlformats.org/officeDocument/2006/relationships/footer" Target="footer5.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jpeg"/><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jpeg"/><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6577</Words>
  <Characters>37491</Characters>
  <Application>Microsoft Office Word</Application>
  <DocSecurity>0</DocSecurity>
  <Lines>312</Lines>
  <Paragraphs>87</Paragraphs>
  <ScaleCrop>false</ScaleCrop>
  <Company>dascom</Company>
  <LinksUpToDate>false</LinksUpToDate>
  <CharactersWithSpaces>43981</CharactersWithSpaces>
  <SharedDoc>false</SharedDoc>
  <HLinks>
    <vt:vector size="42" baseType="variant">
      <vt:variant>
        <vt:i4>215311165</vt:i4>
      </vt:variant>
      <vt:variant>
        <vt:i4>90</vt:i4>
      </vt:variant>
      <vt:variant>
        <vt:i4>0</vt:i4>
      </vt:variant>
      <vt:variant>
        <vt:i4>5</vt:i4>
      </vt:variant>
      <vt:variant>
        <vt:lpwstr/>
      </vt:variant>
      <vt:variant>
        <vt:lpwstr>_替换横幅</vt:lpwstr>
      </vt:variant>
      <vt:variant>
        <vt:i4>-662936273</vt:i4>
      </vt:variant>
      <vt:variant>
        <vt:i4>84</vt:i4>
      </vt:variant>
      <vt:variant>
        <vt:i4>0</vt:i4>
      </vt:variant>
      <vt:variant>
        <vt:i4>5</vt:i4>
      </vt:variant>
      <vt:variant>
        <vt:lpwstr/>
      </vt:variant>
      <vt:variant>
        <vt:lpwstr>_参数设置</vt:lpwstr>
      </vt:variant>
      <vt:variant>
        <vt:i4>1493631071</vt:i4>
      </vt:variant>
      <vt:variant>
        <vt:i4>66</vt:i4>
      </vt:variant>
      <vt:variant>
        <vt:i4>0</vt:i4>
      </vt:variant>
      <vt:variant>
        <vt:i4>5</vt:i4>
      </vt:variant>
      <vt:variant>
        <vt:lpwstr/>
      </vt:variant>
      <vt:variant>
        <vt:lpwstr>_备份</vt:lpwstr>
      </vt:variant>
      <vt:variant>
        <vt:i4>603149709</vt:i4>
      </vt:variant>
      <vt:variant>
        <vt:i4>48</vt:i4>
      </vt:variant>
      <vt:variant>
        <vt:i4>0</vt:i4>
      </vt:variant>
      <vt:variant>
        <vt:i4>5</vt:i4>
      </vt:variant>
      <vt:variant>
        <vt:lpwstr/>
      </vt:variant>
      <vt:variant>
        <vt:lpwstr>_编辑知识点内容</vt:lpwstr>
      </vt:variant>
      <vt:variant>
        <vt:i4>1379271570</vt:i4>
      </vt:variant>
      <vt:variant>
        <vt:i4>42</vt:i4>
      </vt:variant>
      <vt:variant>
        <vt:i4>0</vt:i4>
      </vt:variant>
      <vt:variant>
        <vt:i4>5</vt:i4>
      </vt:variant>
      <vt:variant>
        <vt:lpwstr/>
      </vt:variant>
      <vt:variant>
        <vt:lpwstr>_启动导入工具</vt:lpwstr>
      </vt:variant>
      <vt:variant>
        <vt:i4>-755402156</vt:i4>
      </vt:variant>
      <vt:variant>
        <vt:i4>3</vt:i4>
      </vt:variant>
      <vt:variant>
        <vt:i4>0</vt:i4>
      </vt:variant>
      <vt:variant>
        <vt:i4>5</vt:i4>
      </vt:variant>
      <vt:variant>
        <vt:lpwstr/>
      </vt:variant>
      <vt:variant>
        <vt:lpwstr>_课程备份</vt:lpwstr>
      </vt:variant>
      <vt:variant>
        <vt:i4>8192060</vt:i4>
      </vt:variant>
      <vt:variant>
        <vt:i4>0</vt:i4>
      </vt:variant>
      <vt:variant>
        <vt:i4>0</vt:i4>
      </vt:variant>
      <vt:variant>
        <vt:i4>5</vt:i4>
      </vt:variant>
      <vt:variant>
        <vt:lpwstr>http://localhost:8080/suite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dc:creator>
  <cp:lastModifiedBy>YT</cp:lastModifiedBy>
  <cp:revision>2</cp:revision>
  <cp:lastPrinted>2010-09-21T03:39:00Z</cp:lastPrinted>
  <dcterms:created xsi:type="dcterms:W3CDTF">2011-11-12T07:36:00Z</dcterms:created>
  <dcterms:modified xsi:type="dcterms:W3CDTF">2011-11-12T07:36:00Z</dcterms:modified>
</cp:coreProperties>
</file>